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6A3B9E">
        <w:rPr>
          <w:rFonts w:ascii="Tahoma" w:hAnsi="Tahoma" w:cs="Tahoma"/>
          <w:b/>
          <w:bCs/>
          <w:sz w:val="22"/>
          <w:szCs w:val="22"/>
        </w:rPr>
        <w:t>2</w:t>
      </w:r>
      <w:r w:rsidR="007E4F0C">
        <w:rPr>
          <w:rFonts w:ascii="Tahoma" w:hAnsi="Tahoma" w:cs="Tahoma"/>
          <w:b/>
          <w:bCs/>
          <w:sz w:val="22"/>
          <w:szCs w:val="22"/>
        </w:rPr>
        <w:t>1</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7B2A1B" w:rsidRPr="007B2A1B">
        <w:rPr>
          <w:rFonts w:ascii="Tahoma" w:hAnsi="Tahoma" w:cs="Tahoma"/>
          <w:b/>
          <w:sz w:val="22"/>
          <w:szCs w:val="22"/>
        </w:rPr>
        <w:t>ΑΔΑ: 661ΒΩΨΑ-Ρ7Ψ</w:t>
      </w:r>
      <w:r w:rsidR="009B69B9">
        <w:rPr>
          <w:rFonts w:ascii="Tahoma" w:hAnsi="Tahoma" w:cs="Tahoma"/>
          <w:sz w:val="22"/>
          <w:szCs w:val="22"/>
        </w:rPr>
        <w:tab/>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7E4F0C">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E4F0C" w:rsidRPr="007E4F0C">
        <w:rPr>
          <w:rFonts w:ascii="Tahoma" w:hAnsi="Tahoma" w:cs="Tahoma"/>
          <w:sz w:val="22"/>
          <w:szCs w:val="22"/>
        </w:rPr>
        <w:t xml:space="preserve">Έγκριση της </w:t>
      </w:r>
      <w:proofErr w:type="spellStart"/>
      <w:r w:rsidR="007E4F0C" w:rsidRPr="007E4F0C">
        <w:rPr>
          <w:rFonts w:ascii="Tahoma" w:hAnsi="Tahoma" w:cs="Tahoma"/>
          <w:sz w:val="22"/>
          <w:szCs w:val="22"/>
        </w:rPr>
        <w:t>αριθμ</w:t>
      </w:r>
      <w:proofErr w:type="spellEnd"/>
      <w:r w:rsidR="007E4F0C" w:rsidRPr="007E4F0C">
        <w:rPr>
          <w:rFonts w:ascii="Tahoma" w:hAnsi="Tahoma" w:cs="Tahoma"/>
          <w:sz w:val="22"/>
          <w:szCs w:val="22"/>
        </w:rPr>
        <w:t>. 477/2017 Α.Ο.Ε. (Προσφυγή στη διαδικασία της διαπραγμάτευσης για προμήθεια εξοπλισμού για την ανάπτυξη των Κοινωνικών Δομών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AB5B38" w:rsidRPr="0062174A" w:rsidRDefault="00402CCE" w:rsidP="007E4F0C">
      <w:pPr>
        <w:tabs>
          <w:tab w:val="right" w:pos="8306"/>
        </w:tabs>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7E4F0C">
        <w:rPr>
          <w:rStyle w:val="af"/>
          <w:rFonts w:ascii="Tahoma" w:hAnsi="Tahoma" w:cs="Tahoma"/>
          <w:i w:val="0"/>
          <w:sz w:val="22"/>
          <w:szCs w:val="22"/>
        </w:rPr>
        <w:t>7</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7E4F0C" w:rsidRPr="007E4F0C">
        <w:rPr>
          <w:rFonts w:ascii="Tahoma" w:hAnsi="Tahoma" w:cs="Tahoma"/>
          <w:sz w:val="22"/>
          <w:szCs w:val="22"/>
        </w:rPr>
        <w:t xml:space="preserve">Έγκριση της </w:t>
      </w:r>
      <w:proofErr w:type="spellStart"/>
      <w:r w:rsidR="007E4F0C" w:rsidRPr="007E4F0C">
        <w:rPr>
          <w:rFonts w:ascii="Tahoma" w:hAnsi="Tahoma" w:cs="Tahoma"/>
          <w:sz w:val="22"/>
          <w:szCs w:val="22"/>
        </w:rPr>
        <w:t>αριθμ</w:t>
      </w:r>
      <w:proofErr w:type="spellEnd"/>
      <w:r w:rsidR="007E4F0C" w:rsidRPr="007E4F0C">
        <w:rPr>
          <w:rFonts w:ascii="Tahoma" w:hAnsi="Tahoma" w:cs="Tahoma"/>
          <w:sz w:val="22"/>
          <w:szCs w:val="22"/>
        </w:rPr>
        <w:t>. 477/2017 Α.Ο.Ε. (Προσφυγή στη διαδικασία της διαπραγμάτευσης για προμήθεια εξοπλισμού για την ανάπτυξη των Κοινωνικών Δομών</w:t>
      </w:r>
      <w:r w:rsidR="0083090C" w:rsidRPr="0062174A">
        <w:rPr>
          <w:rFonts w:ascii="Tahoma" w:hAnsi="Tahoma" w:cs="Tahoma"/>
          <w:sz w:val="22"/>
          <w:szCs w:val="22"/>
        </w:rPr>
        <w:t>»</w:t>
      </w:r>
      <w:r w:rsidRPr="0062174A">
        <w:rPr>
          <w:rFonts w:ascii="Tahoma" w:hAnsi="Tahoma" w:cs="Tahoma"/>
          <w:sz w:val="22"/>
          <w:szCs w:val="22"/>
        </w:rPr>
        <w:t>,</w:t>
      </w:r>
      <w:r w:rsidR="00AB5B38" w:rsidRPr="0062174A">
        <w:rPr>
          <w:rFonts w:ascii="Tahoma" w:hAnsi="Tahoma" w:cs="Tahoma"/>
          <w:sz w:val="22"/>
          <w:szCs w:val="22"/>
        </w:rPr>
        <w:t xml:space="preserve"> έθεσε υπόψη την </w:t>
      </w:r>
      <w:r w:rsidR="007E4F0C">
        <w:rPr>
          <w:rFonts w:ascii="Tahoma" w:hAnsi="Tahoma" w:cs="Tahoma"/>
          <w:sz w:val="22"/>
          <w:szCs w:val="22"/>
        </w:rPr>
        <w:t xml:space="preserve">παραπάνω απόφαση Της Οικονομικής Επιτροπής και στη συνέχεια έδωσε το λόγο στον αρμόδιο αντιδήμαρχο κ. </w:t>
      </w:r>
      <w:proofErr w:type="spellStart"/>
      <w:r w:rsidR="007E4F0C">
        <w:rPr>
          <w:rFonts w:ascii="Tahoma" w:hAnsi="Tahoma" w:cs="Tahoma"/>
          <w:sz w:val="22"/>
          <w:szCs w:val="22"/>
        </w:rPr>
        <w:t>Σιαφάκα</w:t>
      </w:r>
      <w:proofErr w:type="spellEnd"/>
      <w:r w:rsidR="007E4F0C">
        <w:rPr>
          <w:rFonts w:ascii="Tahoma" w:hAnsi="Tahoma" w:cs="Tahoma"/>
          <w:sz w:val="22"/>
          <w:szCs w:val="22"/>
        </w:rPr>
        <w:t xml:space="preserve"> ο οποίος παίρνοντας το λόγο είπε τα εξής: </w:t>
      </w:r>
      <w:bookmarkStart w:id="5" w:name="OLE_LINK24"/>
      <w:bookmarkStart w:id="6" w:name="OLE_LINK25"/>
      <w:bookmarkStart w:id="7" w:name="OLE_LINK26"/>
    </w:p>
    <w:p w:rsidR="007E4F0C" w:rsidRPr="007E4F0C" w:rsidRDefault="007E4F0C" w:rsidP="007E4F0C">
      <w:pPr>
        <w:spacing w:line="276" w:lineRule="auto"/>
        <w:rPr>
          <w:rFonts w:ascii="Tahoma" w:hAnsi="Tahoma" w:cs="Tahoma"/>
          <w:sz w:val="22"/>
          <w:szCs w:val="22"/>
        </w:rPr>
      </w:pPr>
      <w:r w:rsidRPr="007E4F0C">
        <w:rPr>
          <w:rFonts w:ascii="Tahoma" w:hAnsi="Tahoma" w:cs="Tahoma"/>
          <w:sz w:val="22"/>
          <w:szCs w:val="22"/>
        </w:rPr>
        <w:t>Έχοντας υπ’ όψη τα εξής :</w:t>
      </w:r>
    </w:p>
    <w:p w:rsidR="007E4F0C" w:rsidRPr="007E4F0C" w:rsidRDefault="007E4F0C" w:rsidP="007E4F0C">
      <w:pPr>
        <w:numPr>
          <w:ilvl w:val="0"/>
          <w:numId w:val="4"/>
        </w:numPr>
        <w:spacing w:line="276" w:lineRule="auto"/>
        <w:jc w:val="both"/>
        <w:rPr>
          <w:rFonts w:ascii="Tahoma" w:hAnsi="Tahoma" w:cs="Tahoma"/>
          <w:sz w:val="22"/>
          <w:szCs w:val="22"/>
        </w:rPr>
      </w:pPr>
      <w:r w:rsidRPr="007E4F0C">
        <w:rPr>
          <w:rFonts w:ascii="Tahoma" w:hAnsi="Tahoma" w:cs="Tahoma"/>
          <w:sz w:val="22"/>
          <w:szCs w:val="22"/>
        </w:rPr>
        <w:t>Τις διατάξεις των Ν.3852/2010 και Ν.4412/2016</w:t>
      </w:r>
    </w:p>
    <w:p w:rsidR="007E4F0C" w:rsidRPr="007E4F0C" w:rsidRDefault="007E4F0C" w:rsidP="007E4F0C">
      <w:pPr>
        <w:numPr>
          <w:ilvl w:val="0"/>
          <w:numId w:val="4"/>
        </w:numPr>
        <w:spacing w:line="276" w:lineRule="auto"/>
        <w:jc w:val="both"/>
        <w:rPr>
          <w:rFonts w:ascii="Tahoma" w:hAnsi="Tahoma" w:cs="Tahoma"/>
          <w:sz w:val="22"/>
          <w:szCs w:val="22"/>
        </w:rPr>
      </w:pPr>
      <w:r w:rsidRPr="007E4F0C">
        <w:rPr>
          <w:rFonts w:ascii="Tahoma" w:hAnsi="Tahoma" w:cs="Tahoma"/>
          <w:sz w:val="22"/>
          <w:szCs w:val="22"/>
        </w:rPr>
        <w:t xml:space="preserve">Την αριθ. 30801 / 14-08-2017 διακήρυξη ανοικτού ηλεκτρονικού διαγωνισμού για την προμήθεια εξοπλισμού για την ανάπτυξη κοινωνικών δομών του Δήμου </w:t>
      </w:r>
      <w:proofErr w:type="spellStart"/>
      <w:r w:rsidRPr="007E4F0C">
        <w:rPr>
          <w:rFonts w:ascii="Tahoma" w:hAnsi="Tahoma" w:cs="Tahoma"/>
          <w:sz w:val="22"/>
          <w:szCs w:val="22"/>
        </w:rPr>
        <w:t>Αρταίων</w:t>
      </w:r>
      <w:proofErr w:type="spellEnd"/>
    </w:p>
    <w:p w:rsidR="007E4F0C" w:rsidRPr="007E4F0C" w:rsidRDefault="007E4F0C" w:rsidP="007E4F0C">
      <w:pPr>
        <w:numPr>
          <w:ilvl w:val="0"/>
          <w:numId w:val="4"/>
        </w:numPr>
        <w:spacing w:line="276" w:lineRule="auto"/>
        <w:jc w:val="both"/>
        <w:rPr>
          <w:rFonts w:ascii="Tahoma" w:hAnsi="Tahoma" w:cs="Tahoma"/>
          <w:sz w:val="22"/>
          <w:szCs w:val="22"/>
        </w:rPr>
      </w:pPr>
      <w:r w:rsidRPr="007E4F0C">
        <w:rPr>
          <w:rFonts w:ascii="Tahoma" w:hAnsi="Tahoma" w:cs="Tahoma"/>
          <w:sz w:val="22"/>
          <w:szCs w:val="22"/>
        </w:rPr>
        <w:t>Την αριθ. 477/2017 (ΑΔΑ: 6ΜΖΓΩΨΑ-Ζ11) απόφαση Οικονομικής Επιτροπής.</w:t>
      </w:r>
    </w:p>
    <w:p w:rsidR="007E4F0C" w:rsidRPr="007E4F0C" w:rsidRDefault="007E4F0C" w:rsidP="007E4F0C">
      <w:pPr>
        <w:spacing w:line="276" w:lineRule="auto"/>
        <w:rPr>
          <w:rFonts w:ascii="Tahoma" w:hAnsi="Tahoma" w:cs="Tahoma"/>
          <w:sz w:val="22"/>
          <w:szCs w:val="22"/>
        </w:rPr>
      </w:pPr>
    </w:p>
    <w:p w:rsidR="007E4F0C" w:rsidRPr="007E4F0C" w:rsidRDefault="007E4F0C" w:rsidP="007E4F0C">
      <w:pPr>
        <w:spacing w:line="276" w:lineRule="auto"/>
        <w:ind w:firstLine="360"/>
        <w:jc w:val="both"/>
        <w:rPr>
          <w:rFonts w:ascii="Tahoma" w:hAnsi="Tahoma" w:cs="Tahoma"/>
          <w:sz w:val="22"/>
          <w:szCs w:val="22"/>
        </w:rPr>
      </w:pPr>
      <w:r w:rsidRPr="007E4F0C">
        <w:rPr>
          <w:rFonts w:ascii="Tahoma" w:hAnsi="Tahoma" w:cs="Tahoma"/>
          <w:sz w:val="22"/>
          <w:szCs w:val="22"/>
        </w:rPr>
        <w:t>Στα πλαίσια της κάλυψης των αναγκών του Δήμου για την ανάπτυξη κοινωνικών δομών, διενεργήθηκε ανοικτός ηλεκτρονικός διαγωνισμός για την προμήθεια εξοπλισμού (εξοπλισμός εστίασης, έπιπλα, ηλεκτρικές συσκευές κτλ) συνολικού προϋπολογισμού 62.375,00 € χωρίς Φ.Π.Α. (77.345,00 € με Φ.Π.Α.).  Κατά την διαδικασία κατατέθηκαν προσφορές μόνο για ορισμένα τμήματα του διαγωνισμού (ομάδα Α’ – επαγγελματικός εξοπλισμός, ομάδα Β’ – λοιπές ηλεκτρικές συσκευές, ομάδα Γ’ – εξοπλισμός εστίασης και ομάδα Δ’ - έπιπλα), ενώ για τα υπόλοιπα τμήματα και με δεδομένο ότι η προμήθεια χρηματοδοτείται από πρόγραμμα του ΕΣΠΑ, οπότε υπάρχουν στενά χρονικά περιθώρια για την διεξαγωγή των διαγωνιστικών διαδικασιών, αποφασίστηκε με την αριθ. 477/2017 απόφαση Οικονομικής Επιτροπής η προσφυγή στην διαδικασία της διαπραγμάτευσης χωρίς προηγούμενη δημοσίευση.  Τα τμήματα για τα οποία δεν κατατέθηκαν προσφορές είναι τα εξής:  1) ομάδα Ε’ – εξοπλισμός πληροφορικής συνολικού ποσού με ΦΠΑ 3.981,64 € (χωρίς ΦΠΑ 3.211,00 €), 2) ομάδα ΣΤ’ – εξοπλισμός κοινωνικού φαρμακείου συνολικού ποσού με ΦΠΑ 4.716,96 € (χωρίς ΦΠΑ 3.804,00 €), 3) ομάδα Ζ’ – εξοπλισμός αποθήκευσης κοινωνικού παντοπωλείου συνολικού ποσού με ΦΠΑ 8.024,04 € (χωρίς ΦΠΑ 6.471,00 €), 4) ομάδα Η’ – πλήρες σύστημα απαγωγής καυσαερίων συνολικού ποσού με ΦΠΑ 4.816,16 € (χωρίς ΦΠΑ 3.884,00 €, 5) ομάδα Θ’ – σύστημα πυρόσβεσης συνολικού ποσού με ΦΠΑ 1.409,88 € (χωρίς ΦΠΑ 1.137,00 €), 6) ομάδα Ι’ – σύστημα συναγερμού συνολικού ποσού με ΦΠΑ 720,44 € (χωρίς ΦΠΑ 581,00 €) και 7) ομάδα Κ’ – λοιπός εξοπλισμός συνολικού ποσού με ΦΠΑ 2.962,98 € (χωρίς ΦΠΑ 2.389,50 €).  Συνολικό ποσό για διαπραγμάτευση με ΦΠΑ 26.632,10 (χωρίς ΦΠΑ 21.477,50 €).</w:t>
      </w:r>
    </w:p>
    <w:p w:rsidR="007E4F0C" w:rsidRPr="007E4F0C" w:rsidRDefault="007E4F0C" w:rsidP="007E4F0C">
      <w:pPr>
        <w:spacing w:line="276" w:lineRule="auto"/>
        <w:ind w:firstLine="360"/>
        <w:jc w:val="both"/>
        <w:rPr>
          <w:rFonts w:ascii="Tahoma" w:hAnsi="Tahoma" w:cs="Tahoma"/>
          <w:sz w:val="22"/>
          <w:szCs w:val="22"/>
        </w:rPr>
      </w:pPr>
      <w:r w:rsidRPr="007E4F0C">
        <w:rPr>
          <w:rFonts w:ascii="Tahoma" w:hAnsi="Tahoma" w:cs="Tahoma"/>
          <w:sz w:val="22"/>
          <w:szCs w:val="22"/>
        </w:rPr>
        <w:t xml:space="preserve">Λαμβάνοντας υπ’ όψη τα προαναφερόμενα εισηγούμαι την προσφυγή στην διαδικασία της διαπραγμάτευσης χωρίς δημοσίευση και χωρίς τροποποίηση των όρων της διακήρυξης, για την ανάθεση της προμήθειας των τμημάτων του εξοπλισμού των κοινωνικών δομών του Δήμου </w:t>
      </w:r>
      <w:proofErr w:type="spellStart"/>
      <w:r w:rsidRPr="007E4F0C">
        <w:rPr>
          <w:rFonts w:ascii="Tahoma" w:hAnsi="Tahoma" w:cs="Tahoma"/>
          <w:sz w:val="22"/>
          <w:szCs w:val="22"/>
        </w:rPr>
        <w:t>Αρταίων</w:t>
      </w:r>
      <w:proofErr w:type="spellEnd"/>
      <w:r w:rsidRPr="007E4F0C">
        <w:rPr>
          <w:rFonts w:ascii="Tahoma" w:hAnsi="Tahoma" w:cs="Tahoma"/>
          <w:sz w:val="22"/>
          <w:szCs w:val="22"/>
        </w:rPr>
        <w:t>, για τα οποία δεν υπήρξε αποτέλεσμα κατά την διαδικασία του ανοικτού διαγωνισμού.</w:t>
      </w:r>
    </w:p>
    <w:bookmarkEnd w:id="5"/>
    <w:bookmarkEnd w:id="6"/>
    <w:bookmarkEnd w:id="7"/>
    <w:p w:rsidR="007E4F0C" w:rsidRDefault="007E4F0C" w:rsidP="00AB5B38">
      <w:pPr>
        <w:spacing w:line="276" w:lineRule="auto"/>
        <w:jc w:val="both"/>
        <w:rPr>
          <w:rFonts w:ascii="Tahoma" w:hAnsi="Tahoma" w:cs="Tahoma"/>
          <w:sz w:val="22"/>
          <w:szCs w:val="22"/>
        </w:rPr>
      </w:pP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83090C" w:rsidRDefault="0083090C" w:rsidP="00A03E17">
      <w:pPr>
        <w:tabs>
          <w:tab w:val="right" w:pos="8306"/>
        </w:tabs>
        <w:spacing w:line="276" w:lineRule="auto"/>
        <w:jc w:val="both"/>
        <w:rPr>
          <w:rFonts w:ascii="Tahoma" w:hAnsi="Tahoma" w:cs="Tahoma"/>
          <w:sz w:val="22"/>
          <w:szCs w:val="22"/>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A03E17" w:rsidRPr="00A03E17">
        <w:rPr>
          <w:rFonts w:ascii="Verdana" w:hAnsi="Verdana" w:cs="Arial"/>
          <w:color w:val="000000"/>
          <w:sz w:val="20"/>
          <w:szCs w:val="20"/>
          <w:shd w:val="clear" w:color="auto" w:fill="FFFFFF"/>
        </w:rPr>
        <w:t xml:space="preserve"> </w:t>
      </w:r>
      <w:r w:rsidR="00A03E17">
        <w:rPr>
          <w:rFonts w:ascii="Verdana" w:hAnsi="Verdana" w:cs="Arial"/>
          <w:color w:val="000000"/>
          <w:sz w:val="20"/>
          <w:szCs w:val="20"/>
          <w:shd w:val="clear" w:color="auto" w:fill="FFFFFF"/>
        </w:rPr>
        <w:t>και</w:t>
      </w:r>
      <w:r w:rsidR="00A03E17" w:rsidRPr="00A03E17">
        <w:rPr>
          <w:rFonts w:ascii="Tahoma" w:hAnsi="Tahoma" w:cs="Tahoma"/>
          <w:sz w:val="22"/>
          <w:szCs w:val="22"/>
        </w:rPr>
        <w:t xml:space="preserve"> </w:t>
      </w:r>
      <w:r w:rsidR="00A03E17" w:rsidRPr="0062174A">
        <w:rPr>
          <w:rFonts w:ascii="Tahoma" w:hAnsi="Tahoma" w:cs="Tahoma"/>
          <w:sz w:val="22"/>
          <w:szCs w:val="22"/>
        </w:rPr>
        <w:t xml:space="preserve">την </w:t>
      </w:r>
      <w:proofErr w:type="spellStart"/>
      <w:r w:rsidR="00A03E17">
        <w:rPr>
          <w:rFonts w:ascii="Tahoma" w:hAnsi="Tahoma" w:cs="Tahoma"/>
          <w:sz w:val="22"/>
          <w:szCs w:val="22"/>
        </w:rPr>
        <w:t>α</w:t>
      </w:r>
      <w:r w:rsidR="00A03E17" w:rsidRPr="0062174A">
        <w:rPr>
          <w:rFonts w:ascii="Tahoma" w:hAnsi="Tahoma" w:cs="Tahoma"/>
          <w:sz w:val="22"/>
          <w:szCs w:val="22"/>
        </w:rPr>
        <w:t>ριθμ</w:t>
      </w:r>
      <w:proofErr w:type="spellEnd"/>
      <w:r w:rsidR="00A03E17" w:rsidRPr="0062174A">
        <w:rPr>
          <w:rFonts w:ascii="Tahoma" w:hAnsi="Tahoma" w:cs="Tahoma"/>
          <w:sz w:val="22"/>
          <w:szCs w:val="22"/>
        </w:rPr>
        <w:t xml:space="preserve">. </w:t>
      </w:r>
      <w:r w:rsidR="007E4F0C" w:rsidRPr="007E4F0C">
        <w:rPr>
          <w:rFonts w:ascii="Tahoma" w:hAnsi="Tahoma" w:cs="Tahoma"/>
          <w:sz w:val="22"/>
          <w:szCs w:val="22"/>
        </w:rPr>
        <w:t>477/2017 Α.Ο.Ε.</w:t>
      </w:r>
    </w:p>
    <w:p w:rsidR="007E4F0C" w:rsidRDefault="007E4F0C" w:rsidP="00A03E17">
      <w:pPr>
        <w:tabs>
          <w:tab w:val="right" w:pos="8306"/>
        </w:tabs>
        <w:spacing w:line="276" w:lineRule="auto"/>
        <w:jc w:val="both"/>
        <w:rPr>
          <w:rFonts w:ascii="Tahoma" w:hAnsi="Tahoma" w:cs="Tahoma"/>
          <w:sz w:val="22"/>
          <w:szCs w:val="22"/>
        </w:rPr>
      </w:pPr>
    </w:p>
    <w:p w:rsidR="007E4F0C" w:rsidRDefault="007E4F0C" w:rsidP="00A03E17">
      <w:pPr>
        <w:tabs>
          <w:tab w:val="right" w:pos="8306"/>
        </w:tabs>
        <w:spacing w:line="276" w:lineRule="auto"/>
        <w:jc w:val="both"/>
        <w:rPr>
          <w:rFonts w:ascii="Verdana" w:hAnsi="Verdana" w:cs="Arial"/>
          <w:color w:val="000000"/>
          <w:sz w:val="20"/>
          <w:szCs w:val="20"/>
          <w:shd w:val="clear" w:color="auto" w:fill="FFFFFF"/>
        </w:rPr>
      </w:pPr>
    </w:p>
    <w:p w:rsidR="0083090C" w:rsidRPr="006C065A" w:rsidRDefault="0083090C" w:rsidP="0083090C">
      <w:pPr>
        <w:rPr>
          <w:rStyle w:val="af"/>
          <w:rFonts w:ascii="Tahoma" w:hAnsi="Tahoma" w:cs="Tahoma"/>
          <w:i w:val="0"/>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lastRenderedPageBreak/>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7E4F0C" w:rsidRPr="007E4F0C" w:rsidRDefault="00A03E17" w:rsidP="007E4F0C">
      <w:pPr>
        <w:spacing w:line="276" w:lineRule="auto"/>
        <w:ind w:firstLine="360"/>
        <w:jc w:val="both"/>
        <w:rPr>
          <w:rFonts w:ascii="Tahoma" w:hAnsi="Tahoma" w:cs="Tahoma"/>
          <w:sz w:val="22"/>
          <w:szCs w:val="22"/>
        </w:rPr>
      </w:pPr>
      <w:r w:rsidRPr="00BD15AA">
        <w:rPr>
          <w:rFonts w:ascii="Tahoma" w:hAnsi="Tahoma" w:cs="Tahoma"/>
          <w:sz w:val="22"/>
          <w:szCs w:val="22"/>
          <w:shd w:val="clear" w:color="auto" w:fill="FFFFFF"/>
        </w:rPr>
        <w:t xml:space="preserve">Α.- Την </w:t>
      </w:r>
      <w:r w:rsidR="007E4F0C">
        <w:rPr>
          <w:rFonts w:ascii="Tahoma" w:hAnsi="Tahoma" w:cs="Tahoma"/>
          <w:sz w:val="22"/>
          <w:szCs w:val="22"/>
        </w:rPr>
        <w:t>έ</w:t>
      </w:r>
      <w:r w:rsidR="007E4F0C" w:rsidRPr="007E4F0C">
        <w:rPr>
          <w:rFonts w:ascii="Tahoma" w:hAnsi="Tahoma" w:cs="Tahoma"/>
          <w:sz w:val="22"/>
          <w:szCs w:val="22"/>
        </w:rPr>
        <w:t xml:space="preserve">γκριση της </w:t>
      </w:r>
      <w:proofErr w:type="spellStart"/>
      <w:r w:rsidR="007E4F0C" w:rsidRPr="007E4F0C">
        <w:rPr>
          <w:rFonts w:ascii="Tahoma" w:hAnsi="Tahoma" w:cs="Tahoma"/>
          <w:sz w:val="22"/>
          <w:szCs w:val="22"/>
        </w:rPr>
        <w:t>αριθμ</w:t>
      </w:r>
      <w:proofErr w:type="spellEnd"/>
      <w:r w:rsidR="007E4F0C" w:rsidRPr="007E4F0C">
        <w:rPr>
          <w:rFonts w:ascii="Tahoma" w:hAnsi="Tahoma" w:cs="Tahoma"/>
          <w:sz w:val="22"/>
          <w:szCs w:val="22"/>
        </w:rPr>
        <w:t xml:space="preserve">. 477/2017 Α.Ο.Ε. </w:t>
      </w:r>
      <w:r w:rsidR="007E4F0C">
        <w:rPr>
          <w:rFonts w:ascii="Tahoma" w:hAnsi="Tahoma" w:cs="Tahoma"/>
          <w:sz w:val="22"/>
          <w:szCs w:val="22"/>
        </w:rPr>
        <w:t xml:space="preserve">και </w:t>
      </w:r>
      <w:r w:rsidR="007E4F0C" w:rsidRPr="007E4F0C">
        <w:rPr>
          <w:rFonts w:ascii="Tahoma" w:hAnsi="Tahoma" w:cs="Tahoma"/>
          <w:sz w:val="22"/>
          <w:szCs w:val="22"/>
        </w:rPr>
        <w:t xml:space="preserve">την προσφυγή στην διαδικασία της διαπραγμάτευσης χωρίς δημοσίευση και χωρίς τροποποίηση των όρων της διακήρυξης, για την ανάθεση της προμήθειας των τμημάτων του εξοπλισμού των κοινωνικών δομών του Δήμου </w:t>
      </w:r>
      <w:proofErr w:type="spellStart"/>
      <w:r w:rsidR="007E4F0C" w:rsidRPr="007E4F0C">
        <w:rPr>
          <w:rFonts w:ascii="Tahoma" w:hAnsi="Tahoma" w:cs="Tahoma"/>
          <w:sz w:val="22"/>
          <w:szCs w:val="22"/>
        </w:rPr>
        <w:t>Αρταίων</w:t>
      </w:r>
      <w:proofErr w:type="spellEnd"/>
      <w:r w:rsidR="007E4F0C" w:rsidRPr="007E4F0C">
        <w:rPr>
          <w:rFonts w:ascii="Tahoma" w:hAnsi="Tahoma" w:cs="Tahoma"/>
          <w:sz w:val="22"/>
          <w:szCs w:val="22"/>
        </w:rPr>
        <w:t>, για τα οποία δεν υπήρξε αποτέλεσμα κατά την διαδικασία του ανοικτού διαγωνισμού.</w:t>
      </w:r>
    </w:p>
    <w:p w:rsidR="00BD15AA" w:rsidRDefault="00BD15AA" w:rsidP="007E4F0C">
      <w:pPr>
        <w:spacing w:line="276" w:lineRule="auto"/>
        <w:jc w:val="both"/>
        <w:rPr>
          <w:rFonts w:ascii="Tahoma" w:hAnsi="Tahoma" w:cs="Tahoma"/>
          <w:sz w:val="22"/>
          <w:szCs w:val="22"/>
          <w:shd w:val="clear" w:color="auto" w:fill="FFFFFF"/>
        </w:rPr>
      </w:pPr>
    </w:p>
    <w:p w:rsidR="00BD15AA" w:rsidRDefault="00BD15AA" w:rsidP="00BD15AA">
      <w:pPr>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BD15AA">
        <w:rPr>
          <w:rFonts w:ascii="Tahoma" w:hAnsi="Tahoma" w:cs="Tahoma"/>
          <w:b/>
          <w:sz w:val="22"/>
          <w:szCs w:val="22"/>
        </w:rPr>
        <w:t>2</w:t>
      </w:r>
      <w:r w:rsidR="007E4F0C">
        <w:rPr>
          <w:rFonts w:ascii="Tahoma" w:hAnsi="Tahoma" w:cs="Tahoma"/>
          <w:b/>
          <w:sz w:val="22"/>
          <w:szCs w:val="22"/>
        </w:rPr>
        <w:t>1</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0D8" w:rsidRDefault="002E60D8">
      <w:r>
        <w:separator/>
      </w:r>
    </w:p>
  </w:endnote>
  <w:endnote w:type="continuationSeparator" w:id="0">
    <w:p w:rsidR="002E60D8" w:rsidRDefault="002E6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C2193A"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C2193A">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7B2A1B">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0D8" w:rsidRDefault="002E60D8">
      <w:r>
        <w:separator/>
      </w:r>
    </w:p>
  </w:footnote>
  <w:footnote w:type="continuationSeparator" w:id="0">
    <w:p w:rsidR="002E60D8" w:rsidRDefault="002E60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9BE"/>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60D8"/>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2A1B"/>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193A"/>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DD746-128C-4B37-BFED-D694DB22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1045</Words>
  <Characters>5649</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2017-09-18T16:06:00Z</dcterms:created>
  <dcterms:modified xsi:type="dcterms:W3CDTF">2017-09-19T07:42:00Z</dcterms:modified>
</cp:coreProperties>
</file>