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3B2365">
        <w:rPr>
          <w:rFonts w:ascii="Tahoma" w:hAnsi="Tahoma" w:cs="Tahoma"/>
          <w:b/>
          <w:bCs/>
          <w:sz w:val="22"/>
          <w:szCs w:val="22"/>
        </w:rPr>
        <w:t>1</w:t>
      </w:r>
      <w:r w:rsidR="009148D3">
        <w:rPr>
          <w:rFonts w:ascii="Tahoma" w:hAnsi="Tahoma" w:cs="Tahoma"/>
          <w:b/>
          <w:bCs/>
          <w:sz w:val="22"/>
          <w:szCs w:val="22"/>
        </w:rPr>
        <w:t>7</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B69B9">
        <w:rPr>
          <w:rFonts w:ascii="Tahoma" w:hAnsi="Tahoma" w:cs="Tahoma"/>
          <w:sz w:val="22"/>
          <w:szCs w:val="22"/>
        </w:rPr>
        <w:tab/>
      </w:r>
      <w:r w:rsidR="00186C17" w:rsidRPr="00186C17">
        <w:rPr>
          <w:rFonts w:ascii="Tahoma" w:hAnsi="Tahoma" w:cs="Tahoma"/>
          <w:b/>
          <w:sz w:val="22"/>
          <w:szCs w:val="22"/>
        </w:rPr>
        <w:t>ΑΔΑ: ΩΓΓΡΩΨΑ-1ΚΜ</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4F27CD">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F27CD" w:rsidRPr="004F27CD">
        <w:rPr>
          <w:rFonts w:ascii="Tahoma" w:hAnsi="Tahoma" w:cs="Tahoma"/>
          <w:sz w:val="22"/>
          <w:szCs w:val="22"/>
        </w:rPr>
        <w:t>Αναμόρφωση προϋπολογισμού έτους 2017 (</w:t>
      </w:r>
      <w:proofErr w:type="spellStart"/>
      <w:r w:rsidR="004F27CD" w:rsidRPr="004F27CD">
        <w:rPr>
          <w:rFonts w:ascii="Tahoma" w:hAnsi="Tahoma" w:cs="Tahoma"/>
          <w:sz w:val="22"/>
          <w:szCs w:val="22"/>
        </w:rPr>
        <w:t>αριθμ</w:t>
      </w:r>
      <w:proofErr w:type="spellEnd"/>
      <w:r w:rsidR="004F27CD" w:rsidRPr="004F27CD">
        <w:rPr>
          <w:rFonts w:ascii="Tahoma" w:hAnsi="Tahoma" w:cs="Tahoma"/>
          <w:sz w:val="22"/>
          <w:szCs w:val="22"/>
        </w:rPr>
        <w:t>. 472/2017 Α.Ο.Ε)</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9148D3" w:rsidRPr="00E22EF6" w:rsidRDefault="00402CCE" w:rsidP="009148D3">
      <w:pPr>
        <w:spacing w:line="276" w:lineRule="auto"/>
        <w:jc w:val="both"/>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9148D3">
        <w:rPr>
          <w:rStyle w:val="af"/>
          <w:rFonts w:ascii="Tahoma" w:hAnsi="Tahoma" w:cs="Tahoma"/>
          <w:i w:val="0"/>
          <w:sz w:val="22"/>
          <w:szCs w:val="22"/>
        </w:rPr>
        <w:t>3</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9148D3" w:rsidRPr="009148D3">
        <w:rPr>
          <w:rFonts w:ascii="Tahoma" w:hAnsi="Tahoma" w:cs="Tahoma"/>
          <w:sz w:val="22"/>
          <w:szCs w:val="22"/>
        </w:rPr>
        <w:t>Αναμόρφωση προϋπολογισμού έτους 2017 (</w:t>
      </w:r>
      <w:proofErr w:type="spellStart"/>
      <w:r w:rsidR="009148D3" w:rsidRPr="009148D3">
        <w:rPr>
          <w:rFonts w:ascii="Tahoma" w:hAnsi="Tahoma" w:cs="Tahoma"/>
          <w:sz w:val="22"/>
          <w:szCs w:val="22"/>
        </w:rPr>
        <w:t>αριθμ</w:t>
      </w:r>
      <w:proofErr w:type="spellEnd"/>
      <w:r w:rsidR="009148D3" w:rsidRPr="009148D3">
        <w:rPr>
          <w:rFonts w:ascii="Tahoma" w:hAnsi="Tahoma" w:cs="Tahoma"/>
          <w:sz w:val="22"/>
          <w:szCs w:val="22"/>
        </w:rPr>
        <w:t xml:space="preserve">. 472/2017 Α.Ο.Ε) </w:t>
      </w:r>
      <w:r w:rsidR="009148D3" w:rsidRPr="00BC41C3">
        <w:rPr>
          <w:rFonts w:ascii="Tahoma" w:hAnsi="Tahoma" w:cs="Tahoma"/>
          <w:sz w:val="22"/>
          <w:szCs w:val="22"/>
        </w:rPr>
        <w:t xml:space="preserve">έθεσε υπόψη του Συμβουλίου την παραπάνω απόφαση και στη συνέχεια έδωσε το λόγο στον Αντιδήμαρχο κ. Χριστόφορο </w:t>
      </w:r>
      <w:proofErr w:type="spellStart"/>
      <w:r w:rsidR="009148D3" w:rsidRPr="00BC41C3">
        <w:rPr>
          <w:rFonts w:ascii="Tahoma" w:hAnsi="Tahoma" w:cs="Tahoma"/>
          <w:sz w:val="22"/>
          <w:szCs w:val="22"/>
        </w:rPr>
        <w:t>Σιαφάκα</w:t>
      </w:r>
      <w:proofErr w:type="spellEnd"/>
      <w:r w:rsidR="009148D3" w:rsidRPr="00BC41C3">
        <w:rPr>
          <w:rFonts w:ascii="Tahoma" w:hAnsi="Tahoma" w:cs="Tahoma"/>
          <w:sz w:val="22"/>
          <w:szCs w:val="22"/>
        </w:rPr>
        <w:t xml:space="preserve">  για περαιτέρω διευκρινίσεις</w:t>
      </w:r>
      <w:r w:rsidR="009148D3" w:rsidRPr="00372F88">
        <w:t xml:space="preserve"> </w:t>
      </w:r>
      <w:r w:rsidR="009148D3">
        <w:t>.</w:t>
      </w:r>
    </w:p>
    <w:p w:rsidR="002C79C0" w:rsidRPr="0062174A" w:rsidRDefault="002C79C0" w:rsidP="007E4F0C">
      <w:pPr>
        <w:tabs>
          <w:tab w:val="right" w:pos="8306"/>
        </w:tabs>
        <w:spacing w:line="276" w:lineRule="auto"/>
        <w:jc w:val="both"/>
        <w:rPr>
          <w:rFonts w:ascii="Tahoma" w:hAnsi="Tahoma" w:cs="Tahoma"/>
          <w:sz w:val="22"/>
          <w:szCs w:val="22"/>
        </w:rPr>
      </w:pPr>
      <w:bookmarkStart w:id="5" w:name="OLE_LINK24"/>
      <w:bookmarkStart w:id="6" w:name="OLE_LINK25"/>
      <w:bookmarkStart w:id="7" w:name="OLE_LINK26"/>
    </w:p>
    <w:bookmarkEnd w:id="5"/>
    <w:bookmarkEnd w:id="6"/>
    <w:bookmarkEnd w:id="7"/>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9148D3" w:rsidRDefault="0083090C" w:rsidP="009148D3">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την εισήγηση</w:t>
      </w:r>
      <w:r w:rsidR="00A03E17" w:rsidRPr="00A03E17">
        <w:rPr>
          <w:rFonts w:ascii="Verdana" w:hAnsi="Verdana" w:cs="Arial"/>
          <w:color w:val="000000"/>
          <w:sz w:val="20"/>
          <w:szCs w:val="20"/>
          <w:shd w:val="clear" w:color="auto" w:fill="FFFFFF"/>
        </w:rPr>
        <w:t xml:space="preserve"> </w:t>
      </w:r>
      <w:r w:rsidR="009148D3">
        <w:rPr>
          <w:rFonts w:ascii="Verdana" w:hAnsi="Verdana" w:cs="Arial"/>
          <w:color w:val="000000"/>
          <w:sz w:val="20"/>
          <w:szCs w:val="20"/>
          <w:shd w:val="clear" w:color="auto" w:fill="FFFFFF"/>
        </w:rPr>
        <w:t xml:space="preserve">, την </w:t>
      </w:r>
      <w:proofErr w:type="spellStart"/>
      <w:r w:rsidR="009148D3">
        <w:rPr>
          <w:rFonts w:ascii="Verdana" w:hAnsi="Verdana" w:cs="Arial"/>
          <w:color w:val="000000"/>
          <w:sz w:val="20"/>
          <w:szCs w:val="20"/>
          <w:shd w:val="clear" w:color="auto" w:fill="FFFFFF"/>
        </w:rPr>
        <w:t>αριθμ</w:t>
      </w:r>
      <w:proofErr w:type="spellEnd"/>
      <w:r w:rsidR="009148D3">
        <w:rPr>
          <w:rFonts w:ascii="Verdana" w:hAnsi="Verdana" w:cs="Arial"/>
          <w:color w:val="000000"/>
          <w:sz w:val="20"/>
          <w:szCs w:val="20"/>
          <w:shd w:val="clear" w:color="auto" w:fill="FFFFFF"/>
        </w:rPr>
        <w:t>.</w:t>
      </w:r>
      <w:r w:rsidR="009148D3" w:rsidRPr="009148D3">
        <w:rPr>
          <w:rFonts w:ascii="Tahoma" w:hAnsi="Tahoma" w:cs="Tahoma"/>
          <w:sz w:val="22"/>
          <w:szCs w:val="22"/>
        </w:rPr>
        <w:t xml:space="preserve"> 472/2017</w:t>
      </w:r>
      <w:r w:rsidR="009148D3">
        <w:rPr>
          <w:rFonts w:ascii="Tahoma" w:hAnsi="Tahoma" w:cs="Tahoma"/>
          <w:sz w:val="22"/>
          <w:szCs w:val="22"/>
        </w:rPr>
        <w:t xml:space="preserve"> Α.Ο.Ε</w:t>
      </w:r>
      <w:r w:rsidR="009148D3" w:rsidRPr="009148D3">
        <w:rPr>
          <w:rFonts w:ascii="Verdana" w:hAnsi="Verdana" w:cs="Arial"/>
          <w:color w:val="000000"/>
          <w:sz w:val="20"/>
          <w:szCs w:val="20"/>
          <w:shd w:val="clear" w:color="auto" w:fill="FFFFFF"/>
        </w:rPr>
        <w:t xml:space="preserve"> </w:t>
      </w:r>
      <w:r w:rsidR="009148D3">
        <w:rPr>
          <w:rFonts w:ascii="Verdana" w:hAnsi="Verdana" w:cs="Arial"/>
          <w:color w:val="000000"/>
          <w:sz w:val="20"/>
          <w:szCs w:val="20"/>
          <w:shd w:val="clear" w:color="auto" w:fill="FFFFFF"/>
        </w:rPr>
        <w:t xml:space="preserve">και γενομένης ψηφοφορίας κατά την οποία ο </w:t>
      </w:r>
      <w:proofErr w:type="spellStart"/>
      <w:r w:rsidR="009148D3">
        <w:rPr>
          <w:rFonts w:ascii="Verdana" w:hAnsi="Verdana" w:cs="Arial"/>
          <w:color w:val="000000"/>
          <w:sz w:val="20"/>
          <w:szCs w:val="20"/>
          <w:shd w:val="clear" w:color="auto" w:fill="FFFFFF"/>
        </w:rPr>
        <w:t>κ.Παπαλέξης</w:t>
      </w:r>
      <w:proofErr w:type="spellEnd"/>
      <w:r w:rsidR="009148D3">
        <w:rPr>
          <w:rFonts w:ascii="Verdana" w:hAnsi="Verdana" w:cs="Arial"/>
          <w:color w:val="000000"/>
          <w:sz w:val="20"/>
          <w:szCs w:val="20"/>
          <w:shd w:val="clear" w:color="auto" w:fill="FFFFFF"/>
        </w:rPr>
        <w:t xml:space="preserve"> και η κα </w:t>
      </w:r>
      <w:proofErr w:type="spellStart"/>
      <w:r w:rsidR="009148D3">
        <w:rPr>
          <w:rFonts w:ascii="Verdana" w:hAnsi="Verdana" w:cs="Arial"/>
          <w:color w:val="000000"/>
          <w:sz w:val="20"/>
          <w:szCs w:val="20"/>
          <w:shd w:val="clear" w:color="auto" w:fill="FFFFFF"/>
        </w:rPr>
        <w:t>Κατσαντούλα</w:t>
      </w:r>
      <w:proofErr w:type="spellEnd"/>
      <w:r w:rsidR="009148D3">
        <w:rPr>
          <w:rFonts w:ascii="Verdana" w:hAnsi="Verdana" w:cs="Arial"/>
          <w:color w:val="000000"/>
          <w:sz w:val="20"/>
          <w:szCs w:val="20"/>
          <w:shd w:val="clear" w:color="auto" w:fill="FFFFFF"/>
        </w:rPr>
        <w:t xml:space="preserve"> ψήφισαν κατά</w:t>
      </w:r>
    </w:p>
    <w:p w:rsidR="009148D3" w:rsidRPr="006C065A" w:rsidRDefault="009148D3" w:rsidP="009148D3">
      <w:pPr>
        <w:rPr>
          <w:rStyle w:val="af"/>
          <w:rFonts w:ascii="Tahoma" w:hAnsi="Tahoma" w:cs="Tahoma"/>
          <w:i w:val="0"/>
          <w:sz w:val="22"/>
          <w:szCs w:val="22"/>
        </w:rPr>
      </w:pPr>
    </w:p>
    <w:p w:rsidR="009148D3" w:rsidRDefault="009148D3" w:rsidP="009148D3">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Pr>
          <w:rFonts w:ascii="Verdana" w:hAnsi="Verdana"/>
          <w:b/>
          <w:sz w:val="20"/>
          <w:szCs w:val="20"/>
          <w:shd w:val="clear" w:color="auto" w:fill="FFFFFF"/>
        </w:rPr>
        <w:t>ΚΑΤΑ ΠΛΕΙΟΨΗΦΙΑ</w:t>
      </w:r>
    </w:p>
    <w:p w:rsidR="009148D3" w:rsidRDefault="009148D3" w:rsidP="009148D3">
      <w:pPr>
        <w:rPr>
          <w:rFonts w:ascii="Verdana" w:hAnsi="Verdana"/>
          <w:b/>
          <w:sz w:val="20"/>
          <w:szCs w:val="20"/>
          <w:shd w:val="clear" w:color="auto" w:fill="FFFFFF"/>
        </w:rPr>
      </w:pPr>
    </w:p>
    <w:p w:rsidR="009148D3" w:rsidRPr="00BC41C3" w:rsidRDefault="009148D3" w:rsidP="009148D3">
      <w:pPr>
        <w:spacing w:line="276" w:lineRule="auto"/>
        <w:rPr>
          <w:rFonts w:ascii="Tahoma" w:hAnsi="Tahoma" w:cs="Tahoma"/>
          <w:sz w:val="22"/>
          <w:szCs w:val="22"/>
          <w:shd w:val="clear" w:color="auto" w:fill="FFFFFF"/>
        </w:rPr>
      </w:pPr>
      <w:r w:rsidRPr="00BC41C3">
        <w:rPr>
          <w:rFonts w:ascii="Tahoma" w:hAnsi="Tahoma" w:cs="Tahoma"/>
          <w:sz w:val="22"/>
          <w:szCs w:val="22"/>
          <w:shd w:val="clear" w:color="auto" w:fill="FFFFFF"/>
        </w:rPr>
        <w:t>Α. Την αναμόρφωση του προϋπολογισμού του οικ. έτους 2017, ως κατωτέρω:</w:t>
      </w:r>
    </w:p>
    <w:p w:rsidR="009148D3" w:rsidRPr="009148D3" w:rsidRDefault="009148D3" w:rsidP="009148D3">
      <w:pPr>
        <w:numPr>
          <w:ilvl w:val="0"/>
          <w:numId w:val="5"/>
        </w:numPr>
        <w:spacing w:line="276" w:lineRule="auto"/>
        <w:ind w:left="426" w:hanging="426"/>
        <w:jc w:val="both"/>
        <w:rPr>
          <w:rFonts w:ascii="Tahoma" w:hAnsi="Tahoma" w:cs="Tahoma"/>
          <w:sz w:val="22"/>
          <w:szCs w:val="22"/>
        </w:rPr>
      </w:pPr>
      <w:r>
        <w:rPr>
          <w:rFonts w:ascii="Tahoma" w:hAnsi="Tahoma" w:cs="Tahoma"/>
          <w:sz w:val="22"/>
          <w:szCs w:val="22"/>
        </w:rPr>
        <w:t>Τ</w:t>
      </w:r>
      <w:r w:rsidRPr="009148D3">
        <w:rPr>
          <w:rFonts w:ascii="Tahoma" w:hAnsi="Tahoma" w:cs="Tahoma"/>
          <w:sz w:val="22"/>
          <w:szCs w:val="22"/>
        </w:rPr>
        <w:t xml:space="preserve">ην μεταφορά πίστωσης 10.000,00 € από τον ΚΑ 35-6262.009 με τίτλο </w:t>
      </w:r>
      <w:proofErr w:type="spellStart"/>
      <w:r w:rsidRPr="009148D3">
        <w:rPr>
          <w:rFonts w:ascii="Tahoma" w:hAnsi="Tahoma" w:cs="Tahoma"/>
          <w:sz w:val="22"/>
          <w:szCs w:val="22"/>
        </w:rPr>
        <w:t>Επανασπορές</w:t>
      </w:r>
      <w:proofErr w:type="spellEnd"/>
      <w:r w:rsidRPr="009148D3">
        <w:rPr>
          <w:rFonts w:ascii="Tahoma" w:hAnsi="Tahoma" w:cs="Tahoma"/>
          <w:sz w:val="22"/>
          <w:szCs w:val="22"/>
        </w:rPr>
        <w:t xml:space="preserve"> και βελτιώσεις αρδευτικών εγκαταστάσεων σε γήπεδα του Δήμου </w:t>
      </w:r>
      <w:proofErr w:type="spellStart"/>
      <w:r w:rsidRPr="009148D3">
        <w:rPr>
          <w:rFonts w:ascii="Tahoma" w:hAnsi="Tahoma" w:cs="Tahoma"/>
          <w:sz w:val="22"/>
          <w:szCs w:val="22"/>
        </w:rPr>
        <w:t>Αρταίων</w:t>
      </w:r>
      <w:proofErr w:type="spellEnd"/>
      <w:r w:rsidRPr="009148D3">
        <w:rPr>
          <w:rFonts w:ascii="Tahoma" w:hAnsi="Tahoma" w:cs="Tahoma"/>
          <w:sz w:val="22"/>
          <w:szCs w:val="22"/>
        </w:rPr>
        <w:t xml:space="preserve"> στον ΚΑ 9111 (αποθεματικό κεφάλαιο) ενισχύοντας αυτόν.</w:t>
      </w:r>
    </w:p>
    <w:p w:rsidR="009148D3" w:rsidRPr="009148D3" w:rsidRDefault="009148D3" w:rsidP="009148D3">
      <w:pPr>
        <w:numPr>
          <w:ilvl w:val="0"/>
          <w:numId w:val="5"/>
        </w:numPr>
        <w:spacing w:line="276" w:lineRule="auto"/>
        <w:ind w:left="426"/>
        <w:jc w:val="both"/>
        <w:rPr>
          <w:rFonts w:ascii="Tahoma" w:hAnsi="Tahoma" w:cs="Tahoma"/>
          <w:sz w:val="22"/>
          <w:szCs w:val="22"/>
        </w:rPr>
      </w:pPr>
      <w:r>
        <w:rPr>
          <w:rFonts w:ascii="Tahoma" w:hAnsi="Tahoma" w:cs="Tahoma"/>
          <w:sz w:val="22"/>
          <w:szCs w:val="22"/>
        </w:rPr>
        <w:t>Τ</w:t>
      </w:r>
      <w:r w:rsidRPr="009148D3">
        <w:rPr>
          <w:rFonts w:ascii="Tahoma" w:hAnsi="Tahoma" w:cs="Tahoma"/>
          <w:sz w:val="22"/>
          <w:szCs w:val="22"/>
        </w:rPr>
        <w:t>ην μεταφορά πίστωσης 10.000,00 € από τον ΚΑ 9111 (αποθεματικό κεφάλαιο) στον ΚΑ 00-6495.001 με τίτλο Δαπάνη εκτέλεσης δικαστικής απόφασης ενισχύοντας αυτόν</w:t>
      </w:r>
    </w:p>
    <w:p w:rsidR="009148D3" w:rsidRPr="009148D3" w:rsidRDefault="009148D3" w:rsidP="009148D3">
      <w:pPr>
        <w:numPr>
          <w:ilvl w:val="0"/>
          <w:numId w:val="5"/>
        </w:numPr>
        <w:spacing w:line="276" w:lineRule="auto"/>
        <w:ind w:left="426"/>
        <w:jc w:val="both"/>
        <w:rPr>
          <w:rFonts w:ascii="Tahoma" w:hAnsi="Tahoma" w:cs="Tahoma"/>
          <w:sz w:val="22"/>
          <w:szCs w:val="22"/>
        </w:rPr>
      </w:pPr>
      <w:r>
        <w:rPr>
          <w:rFonts w:ascii="Tahoma" w:hAnsi="Tahoma" w:cs="Tahoma"/>
          <w:sz w:val="22"/>
          <w:szCs w:val="22"/>
        </w:rPr>
        <w:t>Τ</w:t>
      </w:r>
      <w:r w:rsidRPr="009148D3">
        <w:rPr>
          <w:rFonts w:ascii="Tahoma" w:hAnsi="Tahoma" w:cs="Tahoma"/>
          <w:sz w:val="22"/>
          <w:szCs w:val="22"/>
        </w:rPr>
        <w:t xml:space="preserve">ην μεταφορά πίστωσης 10.000,00 € από τον ΚΑ 9111 (αποθεματικό κεφάλαιο) στον ΚΑ 10-8261.001 με τίτλο ‘Επιστροφή </w:t>
      </w:r>
      <w:proofErr w:type="spellStart"/>
      <w:r w:rsidRPr="009148D3">
        <w:rPr>
          <w:rFonts w:ascii="Tahoma" w:hAnsi="Tahoma" w:cs="Tahoma"/>
          <w:sz w:val="22"/>
          <w:szCs w:val="22"/>
        </w:rPr>
        <w:t>αχρεωστήστως</w:t>
      </w:r>
      <w:proofErr w:type="spellEnd"/>
      <w:r w:rsidRPr="009148D3">
        <w:rPr>
          <w:rFonts w:ascii="Tahoma" w:hAnsi="Tahoma" w:cs="Tahoma"/>
          <w:sz w:val="22"/>
          <w:szCs w:val="22"/>
        </w:rPr>
        <w:t xml:space="preserve"> εισπραχθέντος ποσών’ ενισχύοντας αυτό</w:t>
      </w:r>
    </w:p>
    <w:p w:rsidR="009148D3" w:rsidRPr="009148D3" w:rsidRDefault="009148D3" w:rsidP="009148D3">
      <w:pPr>
        <w:numPr>
          <w:ilvl w:val="0"/>
          <w:numId w:val="5"/>
        </w:numPr>
        <w:spacing w:line="276" w:lineRule="auto"/>
        <w:ind w:left="426"/>
        <w:jc w:val="both"/>
        <w:rPr>
          <w:rFonts w:ascii="Tahoma" w:hAnsi="Tahoma" w:cs="Tahoma"/>
          <w:sz w:val="22"/>
          <w:szCs w:val="22"/>
        </w:rPr>
      </w:pPr>
      <w:r>
        <w:rPr>
          <w:rFonts w:ascii="Tahoma" w:hAnsi="Tahoma" w:cs="Tahoma"/>
          <w:sz w:val="22"/>
          <w:szCs w:val="22"/>
        </w:rPr>
        <w:t>Τ</w:t>
      </w:r>
      <w:r w:rsidRPr="009148D3">
        <w:rPr>
          <w:rFonts w:ascii="Tahoma" w:hAnsi="Tahoma" w:cs="Tahoma"/>
          <w:sz w:val="22"/>
          <w:szCs w:val="22"/>
        </w:rPr>
        <w:t xml:space="preserve">ην αλλαγή τίτλου του έργου στον ΚΑ 30-7322.006 από ‘Κατασκευή στεγάστρων στην πλατεία Εθνικής Αντίστασης και </w:t>
      </w:r>
      <w:proofErr w:type="spellStart"/>
      <w:r w:rsidRPr="009148D3">
        <w:rPr>
          <w:rFonts w:ascii="Tahoma" w:hAnsi="Tahoma" w:cs="Tahoma"/>
          <w:sz w:val="22"/>
          <w:szCs w:val="22"/>
        </w:rPr>
        <w:t>Μονοπωλείου</w:t>
      </w:r>
      <w:proofErr w:type="spellEnd"/>
      <w:r w:rsidRPr="009148D3">
        <w:rPr>
          <w:rFonts w:ascii="Tahoma" w:hAnsi="Tahoma" w:cs="Tahoma"/>
          <w:sz w:val="22"/>
          <w:szCs w:val="22"/>
        </w:rPr>
        <w:t xml:space="preserve"> και τοποθέτηση </w:t>
      </w:r>
      <w:proofErr w:type="spellStart"/>
      <w:r w:rsidRPr="009148D3">
        <w:rPr>
          <w:rFonts w:ascii="Tahoma" w:hAnsi="Tahoma" w:cs="Tahoma"/>
          <w:sz w:val="22"/>
          <w:szCs w:val="22"/>
        </w:rPr>
        <w:t>κολωνακίων</w:t>
      </w:r>
      <w:proofErr w:type="spellEnd"/>
      <w:r w:rsidRPr="009148D3">
        <w:rPr>
          <w:rFonts w:ascii="Tahoma" w:hAnsi="Tahoma" w:cs="Tahoma"/>
          <w:sz w:val="22"/>
          <w:szCs w:val="22"/>
        </w:rPr>
        <w:t xml:space="preserve">, αλτανών και δέντρων στους πεζοδρόμους’ σε ‘Τοποθέτηση </w:t>
      </w:r>
      <w:proofErr w:type="spellStart"/>
      <w:r w:rsidRPr="009148D3">
        <w:rPr>
          <w:rFonts w:ascii="Tahoma" w:hAnsi="Tahoma" w:cs="Tahoma"/>
          <w:sz w:val="22"/>
          <w:szCs w:val="22"/>
        </w:rPr>
        <w:t>κολωνακίων</w:t>
      </w:r>
      <w:proofErr w:type="spellEnd"/>
      <w:r w:rsidRPr="009148D3">
        <w:rPr>
          <w:rFonts w:ascii="Tahoma" w:hAnsi="Tahoma" w:cs="Tahoma"/>
          <w:sz w:val="22"/>
          <w:szCs w:val="22"/>
        </w:rPr>
        <w:t xml:space="preserve">, </w:t>
      </w:r>
      <w:proofErr w:type="spellStart"/>
      <w:r w:rsidRPr="009148D3">
        <w:rPr>
          <w:rFonts w:ascii="Tahoma" w:hAnsi="Tahoma" w:cs="Tahoma"/>
          <w:sz w:val="22"/>
          <w:szCs w:val="22"/>
        </w:rPr>
        <w:t>αλατανών,δέντρων</w:t>
      </w:r>
      <w:proofErr w:type="spellEnd"/>
      <w:r w:rsidRPr="009148D3">
        <w:rPr>
          <w:rFonts w:ascii="Tahoma" w:hAnsi="Tahoma" w:cs="Tahoma"/>
          <w:sz w:val="22"/>
          <w:szCs w:val="22"/>
        </w:rPr>
        <w:t xml:space="preserve"> και αντικατάσταση φωτιστικών σε κεντρικούς πεζοδρόμους.</w:t>
      </w:r>
    </w:p>
    <w:p w:rsidR="009148D3" w:rsidRPr="009148D3" w:rsidRDefault="009148D3" w:rsidP="009148D3">
      <w:pPr>
        <w:numPr>
          <w:ilvl w:val="0"/>
          <w:numId w:val="5"/>
        </w:numPr>
        <w:spacing w:line="276" w:lineRule="auto"/>
        <w:ind w:left="426"/>
        <w:jc w:val="both"/>
        <w:rPr>
          <w:rFonts w:ascii="Tahoma" w:hAnsi="Tahoma" w:cs="Tahoma"/>
          <w:sz w:val="22"/>
          <w:szCs w:val="22"/>
        </w:rPr>
      </w:pPr>
      <w:r>
        <w:rPr>
          <w:rFonts w:ascii="Tahoma" w:hAnsi="Tahoma" w:cs="Tahoma"/>
          <w:sz w:val="22"/>
          <w:szCs w:val="22"/>
        </w:rPr>
        <w:t>Τ</w:t>
      </w:r>
      <w:r w:rsidRPr="009148D3">
        <w:rPr>
          <w:rFonts w:ascii="Tahoma" w:hAnsi="Tahoma" w:cs="Tahoma"/>
          <w:sz w:val="22"/>
          <w:szCs w:val="22"/>
        </w:rPr>
        <w:t xml:space="preserve">ην μεταφορά πίστωσης 620,00€ από τον ΚΑ 9111 (αποθεματικό κεφάλαιο) στον ΚΑ 30-6112.002 με τίτλο Αμοιβή μηχανολόγου μηχανικού για νομιμοποίηση λεπίδας εκχιονισμού στο αριθ. ΚΗΙ 1557 φορτηγό όχημα του Δήμου </w:t>
      </w:r>
      <w:proofErr w:type="spellStart"/>
      <w:r w:rsidRPr="009148D3">
        <w:rPr>
          <w:rFonts w:ascii="Tahoma" w:hAnsi="Tahoma" w:cs="Tahoma"/>
          <w:sz w:val="22"/>
          <w:szCs w:val="22"/>
        </w:rPr>
        <w:t>Αρταίων</w:t>
      </w:r>
      <w:proofErr w:type="spellEnd"/>
      <w:r w:rsidRPr="009148D3">
        <w:rPr>
          <w:rFonts w:ascii="Tahoma" w:hAnsi="Tahoma" w:cs="Tahoma"/>
          <w:sz w:val="22"/>
          <w:szCs w:val="22"/>
        </w:rPr>
        <w:t>, δημιουργώντας νέο ΚΑ.</w:t>
      </w:r>
    </w:p>
    <w:p w:rsidR="0083090C" w:rsidRPr="009148D3" w:rsidRDefault="0083090C" w:rsidP="009148D3">
      <w:pPr>
        <w:tabs>
          <w:tab w:val="right" w:pos="8306"/>
        </w:tabs>
        <w:spacing w:line="276" w:lineRule="auto"/>
        <w:jc w:val="both"/>
        <w:rPr>
          <w:rFonts w:ascii="Tahoma" w:hAnsi="Tahoma" w:cs="Tahoma"/>
          <w:sz w:val="22"/>
          <w:szCs w:val="22"/>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3B2365">
        <w:rPr>
          <w:rFonts w:ascii="Tahoma" w:hAnsi="Tahoma" w:cs="Tahoma"/>
          <w:b/>
          <w:sz w:val="22"/>
          <w:szCs w:val="22"/>
        </w:rPr>
        <w:t>1</w:t>
      </w:r>
      <w:r w:rsidR="009148D3">
        <w:rPr>
          <w:rFonts w:ascii="Tahoma" w:hAnsi="Tahoma" w:cs="Tahoma"/>
          <w:b/>
          <w:sz w:val="22"/>
          <w:szCs w:val="22"/>
        </w:rPr>
        <w:t>7</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56F" w:rsidRDefault="0088656F">
      <w:r>
        <w:separator/>
      </w:r>
    </w:p>
  </w:endnote>
  <w:endnote w:type="continuationSeparator" w:id="0">
    <w:p w:rsidR="0088656F" w:rsidRDefault="008865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E26C56"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E26C56">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186C17">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56F" w:rsidRDefault="0088656F">
      <w:r>
        <w:separator/>
      </w:r>
    </w:p>
  </w:footnote>
  <w:footnote w:type="continuationSeparator" w:id="0">
    <w:p w:rsidR="0088656F" w:rsidRDefault="008865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2">
    <w:nsid w:val="43960D89"/>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86C1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2365"/>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27CD"/>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56F"/>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48D3"/>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2C"/>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26C56"/>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E8A"/>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99"/>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DBAC5-FC3C-4457-9323-E55C85834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790</Words>
  <Characters>4271</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2017-09-15T07:54:00Z</cp:lastPrinted>
  <dcterms:created xsi:type="dcterms:W3CDTF">2017-09-18T16:36:00Z</dcterms:created>
  <dcterms:modified xsi:type="dcterms:W3CDTF">2017-09-19T10:19:00Z</dcterms:modified>
</cp:coreProperties>
</file>