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C166EA">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50</w:t>
      </w:r>
      <w:r w:rsidR="0020513C">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803342" w:rsidRPr="00803342">
        <w:rPr>
          <w:rFonts w:ascii="Tahoma" w:hAnsi="Tahoma" w:cs="Tahoma"/>
          <w:b/>
          <w:sz w:val="22"/>
          <w:szCs w:val="22"/>
        </w:rPr>
        <w:t>ΑΔΑ: 7ΓΘ3ΩΨΑ-ΒΗΦ</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952B9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0513C" w:rsidRPr="0020513C">
        <w:rPr>
          <w:rFonts w:ascii="Tahoma" w:hAnsi="Tahoma" w:cs="Tahoma"/>
          <w:sz w:val="22"/>
          <w:szCs w:val="22"/>
        </w:rPr>
        <w:t xml:space="preserve">Συμμετοχή του Δήμου </w:t>
      </w:r>
      <w:proofErr w:type="spellStart"/>
      <w:r w:rsidR="0020513C" w:rsidRPr="0020513C">
        <w:rPr>
          <w:rFonts w:ascii="Tahoma" w:hAnsi="Tahoma" w:cs="Tahoma"/>
          <w:sz w:val="22"/>
          <w:szCs w:val="22"/>
        </w:rPr>
        <w:t>Αρταίων</w:t>
      </w:r>
      <w:proofErr w:type="spellEnd"/>
      <w:r w:rsidR="0020513C" w:rsidRPr="0020513C">
        <w:rPr>
          <w:rFonts w:ascii="Tahoma" w:hAnsi="Tahoma" w:cs="Tahoma"/>
          <w:sz w:val="22"/>
          <w:szCs w:val="22"/>
        </w:rPr>
        <w:t xml:space="preserve"> στην Ευρωπαϊκή εβδομάδα Περιφερειών και Πόλεων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C166EA" w:rsidRDefault="00AD1AAF" w:rsidP="00C166EA">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C166EA">
        <w:rPr>
          <w:rFonts w:ascii="Tahoma" w:hAnsi="Tahoma" w:cs="Tahoma"/>
          <w:sz w:val="22"/>
          <w:szCs w:val="22"/>
        </w:rPr>
        <w:t xml:space="preserve">Στην Άρτα σήμερα την δεκάτη τρίτη (13η) του μηνός  Σεπτεμβρίου του έτους 2017 ημέρα  Τετάρτη   και ώρα 17.00, το Δημοτικό Συμβούλιο του Δήμου </w:t>
      </w:r>
      <w:proofErr w:type="spellStart"/>
      <w:r w:rsidR="00C166EA">
        <w:rPr>
          <w:rFonts w:ascii="Tahoma" w:hAnsi="Tahoma" w:cs="Tahoma"/>
          <w:sz w:val="22"/>
          <w:szCs w:val="22"/>
        </w:rPr>
        <w:t>Αρταίων</w:t>
      </w:r>
      <w:proofErr w:type="spellEnd"/>
      <w:r w:rsidR="00C166EA">
        <w:rPr>
          <w:rFonts w:ascii="Tahoma" w:hAnsi="Tahoma" w:cs="Tahoma"/>
          <w:sz w:val="22"/>
          <w:szCs w:val="22"/>
        </w:rPr>
        <w:t xml:space="preserve"> </w:t>
      </w:r>
      <w:r w:rsidR="00C166EA">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C166EA">
        <w:rPr>
          <w:rFonts w:ascii="Tahoma" w:hAnsi="Tahoma" w:cs="Tahoma"/>
          <w:color w:val="000000"/>
          <w:sz w:val="22"/>
          <w:szCs w:val="22"/>
          <w:shd w:val="clear" w:color="auto" w:fill="FFFFFF"/>
        </w:rPr>
        <w:t>πρωτ</w:t>
      </w:r>
      <w:proofErr w:type="spellEnd"/>
      <w:r w:rsidR="00C166EA">
        <w:rPr>
          <w:rFonts w:ascii="Tahoma" w:hAnsi="Tahoma" w:cs="Tahoma"/>
          <w:color w:val="000000"/>
          <w:sz w:val="22"/>
          <w:szCs w:val="22"/>
          <w:shd w:val="clear" w:color="auto" w:fill="FFFFFF"/>
        </w:rPr>
        <w:t xml:space="preserve">. </w:t>
      </w:r>
      <w:r w:rsidR="00C166EA">
        <w:rPr>
          <w:rFonts w:ascii="Tahoma" w:hAnsi="Tahoma" w:cs="Tahoma"/>
          <w:sz w:val="22"/>
          <w:szCs w:val="22"/>
        </w:rPr>
        <w:t xml:space="preserve">34392/8-9-2017 </w:t>
      </w:r>
      <w:r w:rsidR="00C166EA">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C166EA">
        <w:rPr>
          <w:rFonts w:ascii="Tahoma" w:hAnsi="Tahoma" w:cs="Tahoma"/>
          <w:color w:val="000000"/>
          <w:sz w:val="22"/>
          <w:szCs w:val="22"/>
        </w:rPr>
        <w:t>.</w:t>
      </w:r>
    </w:p>
    <w:p w:rsidR="00C166EA" w:rsidRDefault="00C166EA" w:rsidP="00C166EA">
      <w:pPr>
        <w:spacing w:line="276" w:lineRule="auto"/>
        <w:jc w:val="both"/>
        <w:rPr>
          <w:rFonts w:ascii="Tahoma" w:hAnsi="Tahoma" w:cs="Tahoma"/>
          <w:color w:val="000000"/>
          <w:sz w:val="22"/>
          <w:szCs w:val="22"/>
        </w:rPr>
      </w:pPr>
    </w:p>
    <w:p w:rsidR="00C166EA" w:rsidRDefault="00C166EA" w:rsidP="00C166EA">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C166EA" w:rsidRDefault="00C166EA" w:rsidP="00C166EA">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C166EA" w:rsidTr="00C166EA">
        <w:trPr>
          <w:trHeight w:val="3676"/>
        </w:trPr>
        <w:tc>
          <w:tcPr>
            <w:tcW w:w="4361" w:type="dxa"/>
          </w:tcPr>
          <w:p w:rsidR="00C166EA" w:rsidRDefault="00C166EA" w:rsidP="00C166EA">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C166EA" w:rsidRDefault="00C166EA" w:rsidP="00C166EA">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C166EA" w:rsidRDefault="00C166EA" w:rsidP="00C166EA">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C166EA" w:rsidRDefault="00C166EA" w:rsidP="00C166EA">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C166EA" w:rsidRDefault="00C166EA" w:rsidP="00C166EA">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C166EA" w:rsidRDefault="00C166EA" w:rsidP="00C166EA">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C166EA" w:rsidRDefault="00C166EA" w:rsidP="00C166EA">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C166EA" w:rsidRDefault="00C166EA" w:rsidP="00C166EA">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C166EA" w:rsidRDefault="00C166EA" w:rsidP="00C166EA">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C166EA" w:rsidRDefault="00C166EA" w:rsidP="00C166EA">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C166EA" w:rsidRDefault="00C166EA" w:rsidP="00C166EA">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C166EA" w:rsidRDefault="00C166EA" w:rsidP="00C166EA">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C166EA" w:rsidRDefault="00C166EA" w:rsidP="00C166EA">
            <w:pPr>
              <w:pStyle w:val="a9"/>
              <w:numPr>
                <w:ilvl w:val="0"/>
                <w:numId w:val="4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C166EA" w:rsidRDefault="00C166EA">
            <w:pPr>
              <w:pStyle w:val="a9"/>
              <w:ind w:left="644"/>
              <w:jc w:val="both"/>
              <w:rPr>
                <w:rFonts w:ascii="Tahoma" w:hAnsi="Tahoma" w:cs="Tahoma"/>
                <w:bCs/>
                <w:color w:val="000000"/>
                <w:sz w:val="22"/>
                <w:szCs w:val="22"/>
              </w:rPr>
            </w:pPr>
          </w:p>
        </w:tc>
        <w:tc>
          <w:tcPr>
            <w:tcW w:w="4687" w:type="dxa"/>
          </w:tcPr>
          <w:p w:rsidR="00C166EA" w:rsidRDefault="00C166EA" w:rsidP="00C166EA">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C166EA" w:rsidRDefault="00C166EA" w:rsidP="00C166EA">
            <w:pPr>
              <w:pStyle w:val="a9"/>
              <w:numPr>
                <w:ilvl w:val="0"/>
                <w:numId w:val="4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C166EA" w:rsidRDefault="00C166EA" w:rsidP="00C166EA">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C166EA" w:rsidRDefault="00C166EA" w:rsidP="00C166EA">
            <w:pPr>
              <w:pStyle w:val="a9"/>
              <w:numPr>
                <w:ilvl w:val="0"/>
                <w:numId w:val="4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C166EA" w:rsidRDefault="00C166EA" w:rsidP="00C166EA">
            <w:pPr>
              <w:pStyle w:val="a9"/>
              <w:numPr>
                <w:ilvl w:val="0"/>
                <w:numId w:val="4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C166EA" w:rsidRDefault="00C166EA" w:rsidP="00C166EA">
            <w:pPr>
              <w:pStyle w:val="a9"/>
              <w:numPr>
                <w:ilvl w:val="0"/>
                <w:numId w:val="4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C166EA" w:rsidRDefault="00C166EA" w:rsidP="00C166EA">
            <w:pPr>
              <w:pStyle w:val="a9"/>
              <w:numPr>
                <w:ilvl w:val="0"/>
                <w:numId w:val="4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C166EA" w:rsidRDefault="00C166EA" w:rsidP="00C166EA">
            <w:pPr>
              <w:pStyle w:val="a9"/>
              <w:numPr>
                <w:ilvl w:val="0"/>
                <w:numId w:val="4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C166EA" w:rsidRDefault="00C166EA" w:rsidP="00C166EA">
            <w:pPr>
              <w:pStyle w:val="a9"/>
              <w:numPr>
                <w:ilvl w:val="0"/>
                <w:numId w:val="4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C166EA" w:rsidRDefault="00C166EA" w:rsidP="00C166EA">
            <w:pPr>
              <w:pStyle w:val="a9"/>
              <w:numPr>
                <w:ilvl w:val="0"/>
                <w:numId w:val="4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C166EA" w:rsidRDefault="00C166EA">
            <w:pPr>
              <w:pStyle w:val="a9"/>
              <w:tabs>
                <w:tab w:val="left" w:pos="742"/>
              </w:tabs>
              <w:autoSpaceDE w:val="0"/>
              <w:autoSpaceDN w:val="0"/>
              <w:adjustRightInd w:val="0"/>
              <w:jc w:val="both"/>
              <w:rPr>
                <w:bCs/>
                <w:color w:val="000000"/>
              </w:rPr>
            </w:pPr>
          </w:p>
        </w:tc>
      </w:tr>
    </w:tbl>
    <w:p w:rsidR="0037522C" w:rsidRPr="0037522C" w:rsidRDefault="00C166EA" w:rsidP="0037522C">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w:t>
      </w:r>
      <w:r w:rsidR="0037522C" w:rsidRPr="0037522C">
        <w:rPr>
          <w:rFonts w:ascii="Tahoma" w:hAnsi="Tahoma" w:cs="Tahoma"/>
          <w:b/>
          <w:sz w:val="22"/>
          <w:szCs w:val="22"/>
        </w:rPr>
        <w:t>Απουσίαζαν</w:t>
      </w:r>
      <w:r w:rsidR="0037522C" w:rsidRPr="0037522C">
        <w:rPr>
          <w:rFonts w:ascii="Tahoma" w:hAnsi="Tahoma" w:cs="Tahoma"/>
          <w:sz w:val="22"/>
          <w:szCs w:val="22"/>
        </w:rPr>
        <w:t xml:space="preserve">, αν και κλήθηκαν νόμιμα οι </w:t>
      </w:r>
      <w:proofErr w:type="spellStart"/>
      <w:r w:rsidR="0037522C" w:rsidRPr="0037522C">
        <w:rPr>
          <w:rFonts w:ascii="Tahoma" w:hAnsi="Tahoma" w:cs="Tahoma"/>
          <w:sz w:val="22"/>
          <w:szCs w:val="22"/>
        </w:rPr>
        <w:t>δημ</w:t>
      </w:r>
      <w:proofErr w:type="spellEnd"/>
      <w:r w:rsidR="0037522C" w:rsidRPr="0037522C">
        <w:rPr>
          <w:rFonts w:ascii="Tahoma" w:hAnsi="Tahoma" w:cs="Tahoma"/>
          <w:sz w:val="22"/>
          <w:szCs w:val="22"/>
        </w:rPr>
        <w:t xml:space="preserve">. Σύμβουλοι:  </w:t>
      </w:r>
      <w:proofErr w:type="spellStart"/>
      <w:r w:rsidR="0037522C" w:rsidRPr="0037522C">
        <w:rPr>
          <w:rFonts w:ascii="Tahoma" w:hAnsi="Tahoma" w:cs="Tahoma"/>
          <w:color w:val="222222"/>
          <w:sz w:val="22"/>
          <w:szCs w:val="22"/>
        </w:rPr>
        <w:t>Νταλάκας</w:t>
      </w:r>
      <w:proofErr w:type="spellEnd"/>
      <w:r w:rsidR="0037522C" w:rsidRPr="0037522C">
        <w:rPr>
          <w:rFonts w:ascii="Tahoma" w:hAnsi="Tahoma" w:cs="Tahoma"/>
          <w:color w:val="222222"/>
          <w:sz w:val="22"/>
          <w:szCs w:val="22"/>
        </w:rPr>
        <w:t xml:space="preserve"> Δημήτριος,</w:t>
      </w:r>
      <w:r w:rsidR="0037522C" w:rsidRPr="0037522C">
        <w:rPr>
          <w:rStyle w:val="af"/>
          <w:rFonts w:ascii="Tahoma" w:hAnsi="Tahoma" w:cs="Tahoma"/>
          <w:i w:val="0"/>
          <w:sz w:val="22"/>
          <w:szCs w:val="22"/>
        </w:rPr>
        <w:t xml:space="preserve"> </w:t>
      </w:r>
      <w:proofErr w:type="spellStart"/>
      <w:r w:rsidR="0037522C" w:rsidRPr="0037522C">
        <w:rPr>
          <w:rStyle w:val="af"/>
          <w:rFonts w:ascii="Tahoma" w:hAnsi="Tahoma" w:cs="Tahoma"/>
          <w:i w:val="0"/>
          <w:sz w:val="22"/>
          <w:szCs w:val="22"/>
        </w:rPr>
        <w:t>Στασινός</w:t>
      </w:r>
      <w:proofErr w:type="spellEnd"/>
      <w:r w:rsidR="0037522C" w:rsidRPr="0037522C">
        <w:rPr>
          <w:rStyle w:val="af"/>
          <w:rFonts w:ascii="Tahoma" w:hAnsi="Tahoma" w:cs="Tahoma"/>
          <w:i w:val="0"/>
          <w:sz w:val="22"/>
          <w:szCs w:val="22"/>
        </w:rPr>
        <w:t xml:space="preserve"> Παύλος,</w:t>
      </w:r>
      <w:r w:rsidR="0037522C" w:rsidRPr="0037522C">
        <w:rPr>
          <w:rFonts w:ascii="Tahoma" w:hAnsi="Tahoma" w:cs="Tahoma"/>
          <w:color w:val="222222"/>
          <w:sz w:val="22"/>
          <w:szCs w:val="22"/>
        </w:rPr>
        <w:t xml:space="preserve"> </w:t>
      </w:r>
      <w:r w:rsidR="0037522C" w:rsidRPr="0037522C">
        <w:rPr>
          <w:rStyle w:val="af"/>
          <w:rFonts w:ascii="Tahoma" w:hAnsi="Tahoma" w:cs="Tahoma"/>
          <w:i w:val="0"/>
          <w:sz w:val="22"/>
          <w:szCs w:val="22"/>
        </w:rPr>
        <w:t xml:space="preserve">Παπαμιχαήλ Κωνσταντίνος, </w:t>
      </w:r>
      <w:proofErr w:type="spellStart"/>
      <w:r w:rsidR="0037522C" w:rsidRPr="0037522C">
        <w:rPr>
          <w:rStyle w:val="af"/>
          <w:rFonts w:ascii="Tahoma" w:hAnsi="Tahoma" w:cs="Tahoma"/>
          <w:i w:val="0"/>
          <w:sz w:val="22"/>
          <w:szCs w:val="22"/>
        </w:rPr>
        <w:t>Ζυγουβέλης</w:t>
      </w:r>
      <w:proofErr w:type="spellEnd"/>
      <w:r w:rsidR="0037522C" w:rsidRPr="0037522C">
        <w:rPr>
          <w:rStyle w:val="af"/>
          <w:rFonts w:ascii="Tahoma" w:hAnsi="Tahoma" w:cs="Tahoma"/>
          <w:i w:val="0"/>
          <w:sz w:val="22"/>
          <w:szCs w:val="22"/>
        </w:rPr>
        <w:t xml:space="preserve"> Παναγιώτης, Κοσμάς Ηλίας, </w:t>
      </w:r>
      <w:proofErr w:type="spellStart"/>
      <w:r w:rsidR="0037522C" w:rsidRPr="0037522C">
        <w:rPr>
          <w:rStyle w:val="af"/>
          <w:rFonts w:ascii="Tahoma" w:hAnsi="Tahoma" w:cs="Tahoma"/>
          <w:i w:val="0"/>
          <w:sz w:val="22"/>
          <w:szCs w:val="22"/>
        </w:rPr>
        <w:t>Ντέμσια</w:t>
      </w:r>
      <w:proofErr w:type="spellEnd"/>
      <w:r w:rsidR="0037522C" w:rsidRPr="0037522C">
        <w:rPr>
          <w:rStyle w:val="af"/>
          <w:rFonts w:ascii="Tahoma" w:hAnsi="Tahoma" w:cs="Tahoma"/>
          <w:i w:val="0"/>
          <w:sz w:val="22"/>
          <w:szCs w:val="22"/>
        </w:rPr>
        <w:t xml:space="preserve"> Αικατερίνη, </w:t>
      </w:r>
      <w:proofErr w:type="spellStart"/>
      <w:r w:rsidR="0037522C" w:rsidRPr="0037522C">
        <w:rPr>
          <w:rStyle w:val="af"/>
          <w:rFonts w:ascii="Tahoma" w:hAnsi="Tahoma" w:cs="Tahoma"/>
          <w:i w:val="0"/>
          <w:sz w:val="22"/>
          <w:szCs w:val="22"/>
        </w:rPr>
        <w:t>Βλάρας</w:t>
      </w:r>
      <w:proofErr w:type="spellEnd"/>
      <w:r w:rsidR="0037522C" w:rsidRPr="0037522C">
        <w:rPr>
          <w:rStyle w:val="af"/>
          <w:rFonts w:ascii="Tahoma" w:hAnsi="Tahoma" w:cs="Tahoma"/>
          <w:i w:val="0"/>
          <w:sz w:val="22"/>
          <w:szCs w:val="22"/>
        </w:rPr>
        <w:t xml:space="preserve"> Γρηγόριος, Βασιλάκη-</w:t>
      </w:r>
      <w:proofErr w:type="spellStart"/>
      <w:r w:rsidR="0037522C" w:rsidRPr="0037522C">
        <w:rPr>
          <w:rStyle w:val="af"/>
          <w:rFonts w:ascii="Tahoma" w:hAnsi="Tahoma" w:cs="Tahoma"/>
          <w:i w:val="0"/>
          <w:sz w:val="22"/>
          <w:szCs w:val="22"/>
        </w:rPr>
        <w:t>Μητρογεώργου</w:t>
      </w:r>
      <w:proofErr w:type="spellEnd"/>
      <w:r w:rsidR="0037522C" w:rsidRPr="0037522C">
        <w:rPr>
          <w:rStyle w:val="af"/>
          <w:rFonts w:ascii="Tahoma" w:hAnsi="Tahoma" w:cs="Tahoma"/>
          <w:i w:val="0"/>
          <w:sz w:val="22"/>
          <w:szCs w:val="22"/>
        </w:rPr>
        <w:t xml:space="preserve"> Βικτωρία, </w:t>
      </w:r>
      <w:proofErr w:type="spellStart"/>
      <w:r w:rsidR="0037522C" w:rsidRPr="0037522C">
        <w:rPr>
          <w:rStyle w:val="af"/>
          <w:rFonts w:ascii="Tahoma" w:hAnsi="Tahoma" w:cs="Tahoma"/>
          <w:i w:val="0"/>
          <w:sz w:val="22"/>
          <w:szCs w:val="22"/>
        </w:rPr>
        <w:t>Παπακίτσος</w:t>
      </w:r>
      <w:proofErr w:type="spellEnd"/>
      <w:r w:rsidR="0037522C" w:rsidRPr="0037522C">
        <w:rPr>
          <w:rStyle w:val="af"/>
          <w:rFonts w:ascii="Tahoma" w:hAnsi="Tahoma" w:cs="Tahoma"/>
          <w:i w:val="0"/>
          <w:sz w:val="22"/>
          <w:szCs w:val="22"/>
        </w:rPr>
        <w:t xml:space="preserve"> Στέφανος και  </w:t>
      </w:r>
      <w:proofErr w:type="spellStart"/>
      <w:r w:rsidR="0037522C" w:rsidRPr="0037522C">
        <w:rPr>
          <w:rStyle w:val="af"/>
          <w:rFonts w:ascii="Tahoma" w:hAnsi="Tahoma" w:cs="Tahoma"/>
          <w:i w:val="0"/>
          <w:sz w:val="22"/>
          <w:szCs w:val="22"/>
        </w:rPr>
        <w:t>Πετανίτης</w:t>
      </w:r>
      <w:proofErr w:type="spellEnd"/>
      <w:r w:rsidR="0037522C" w:rsidRPr="0037522C">
        <w:rPr>
          <w:rStyle w:val="af"/>
          <w:rFonts w:ascii="Tahoma" w:hAnsi="Tahoma" w:cs="Tahoma"/>
          <w:i w:val="0"/>
          <w:sz w:val="22"/>
          <w:szCs w:val="22"/>
        </w:rPr>
        <w:t xml:space="preserve"> Δημήτριος</w:t>
      </w:r>
      <w:r w:rsidR="0037522C" w:rsidRPr="0037522C">
        <w:rPr>
          <w:rFonts w:ascii="Tahoma" w:hAnsi="Tahoma" w:cs="Tahoma"/>
          <w:bCs/>
          <w:color w:val="000000"/>
          <w:sz w:val="22"/>
          <w:szCs w:val="22"/>
        </w:rPr>
        <w:t xml:space="preserve">    </w:t>
      </w:r>
    </w:p>
    <w:p w:rsidR="0037522C" w:rsidRPr="0037522C" w:rsidRDefault="0037522C" w:rsidP="0037522C">
      <w:pPr>
        <w:spacing w:line="276" w:lineRule="auto"/>
        <w:jc w:val="both"/>
        <w:rPr>
          <w:szCs w:val="20"/>
        </w:rPr>
      </w:pPr>
      <w:r w:rsidRPr="0037522C">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37522C">
        <w:rPr>
          <w:rStyle w:val="af"/>
          <w:rFonts w:ascii="Tahoma" w:hAnsi="Tahoma" w:cs="Tahoma"/>
          <w:i w:val="0"/>
          <w:sz w:val="22"/>
          <w:szCs w:val="22"/>
        </w:rPr>
        <w:t>Πιστιανών</w:t>
      </w:r>
      <w:proofErr w:type="spellEnd"/>
      <w:r w:rsidRPr="0037522C">
        <w:rPr>
          <w:rStyle w:val="af"/>
          <w:rFonts w:ascii="Tahoma" w:hAnsi="Tahoma" w:cs="Tahoma"/>
          <w:i w:val="0"/>
          <w:sz w:val="22"/>
          <w:szCs w:val="22"/>
        </w:rPr>
        <w:t xml:space="preserve"> και Ροδαυγής.</w:t>
      </w:r>
      <w:r w:rsidRPr="0037522C">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7522C" w:rsidRPr="0037522C" w:rsidRDefault="0037522C" w:rsidP="0037522C">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37522C">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37522C">
        <w:rPr>
          <w:rFonts w:ascii="Tahoma" w:hAnsi="Tahoma" w:cs="Tahoma"/>
          <w:sz w:val="22"/>
          <w:szCs w:val="22"/>
        </w:rPr>
        <w:t>Ντέμσιας</w:t>
      </w:r>
      <w:proofErr w:type="spellEnd"/>
      <w:r w:rsidRPr="0037522C">
        <w:rPr>
          <w:rFonts w:ascii="Tahoma" w:hAnsi="Tahoma" w:cs="Tahoma"/>
          <w:sz w:val="22"/>
          <w:szCs w:val="22"/>
        </w:rPr>
        <w:t xml:space="preserve"> για την τήρηση των πρακτικών.</w:t>
      </w:r>
    </w:p>
    <w:p w:rsidR="0037522C" w:rsidRPr="0037522C" w:rsidRDefault="0037522C" w:rsidP="0037522C">
      <w:pPr>
        <w:shd w:val="clear" w:color="auto" w:fill="FFFFFF"/>
        <w:tabs>
          <w:tab w:val="left" w:pos="8640"/>
          <w:tab w:val="left" w:pos="9000"/>
        </w:tabs>
        <w:spacing w:line="276" w:lineRule="auto"/>
        <w:ind w:left="10"/>
        <w:jc w:val="both"/>
        <w:rPr>
          <w:rStyle w:val="af"/>
          <w:i w:val="0"/>
        </w:rPr>
      </w:pPr>
      <w:r w:rsidRPr="0037522C">
        <w:rPr>
          <w:rStyle w:val="af"/>
          <w:rFonts w:ascii="Tahoma" w:hAnsi="Tahoma" w:cs="Tahoma"/>
          <w:i w:val="0"/>
          <w:sz w:val="22"/>
          <w:szCs w:val="22"/>
        </w:rPr>
        <w:t xml:space="preserve">Το με </w:t>
      </w:r>
      <w:proofErr w:type="spellStart"/>
      <w:r w:rsidRPr="0037522C">
        <w:rPr>
          <w:rStyle w:val="af"/>
          <w:rFonts w:ascii="Tahoma" w:hAnsi="Tahoma" w:cs="Tahoma"/>
          <w:i w:val="0"/>
          <w:sz w:val="22"/>
          <w:szCs w:val="22"/>
        </w:rPr>
        <w:t>αριθμ</w:t>
      </w:r>
      <w:proofErr w:type="spellEnd"/>
      <w:r w:rsidRPr="0037522C">
        <w:rPr>
          <w:rStyle w:val="af"/>
          <w:rFonts w:ascii="Tahoma" w:hAnsi="Tahoma" w:cs="Tahoma"/>
          <w:i w:val="0"/>
          <w:sz w:val="22"/>
          <w:szCs w:val="22"/>
        </w:rPr>
        <w:t xml:space="preserve">. 20 θέμα της ημερήσιας διάταξης </w:t>
      </w:r>
      <w:proofErr w:type="spellStart"/>
      <w:r w:rsidRPr="0037522C">
        <w:rPr>
          <w:rStyle w:val="af"/>
          <w:rFonts w:ascii="Tahoma" w:hAnsi="Tahoma" w:cs="Tahoma"/>
          <w:i w:val="0"/>
          <w:sz w:val="22"/>
          <w:szCs w:val="22"/>
        </w:rPr>
        <w:t>μετίτλο</w:t>
      </w:r>
      <w:proofErr w:type="spellEnd"/>
      <w:r w:rsidRPr="0037522C">
        <w:rPr>
          <w:rStyle w:val="af"/>
          <w:rFonts w:ascii="Tahoma" w:hAnsi="Tahoma" w:cs="Tahoma"/>
          <w:i w:val="0"/>
          <w:sz w:val="22"/>
          <w:szCs w:val="22"/>
        </w:rPr>
        <w:t xml:space="preserve"> «Έγκριση </w:t>
      </w:r>
      <w:proofErr w:type="spellStart"/>
      <w:r w:rsidRPr="0037522C">
        <w:rPr>
          <w:rStyle w:val="af"/>
          <w:rFonts w:ascii="Tahoma" w:hAnsi="Tahoma" w:cs="Tahoma"/>
          <w:i w:val="0"/>
          <w:sz w:val="22"/>
          <w:szCs w:val="22"/>
        </w:rPr>
        <w:t>συνδιοργάνωσης</w:t>
      </w:r>
      <w:proofErr w:type="spellEnd"/>
      <w:r w:rsidRPr="0037522C">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37522C" w:rsidRPr="0037522C" w:rsidRDefault="0037522C" w:rsidP="0037522C">
      <w:pPr>
        <w:spacing w:line="276" w:lineRule="auto"/>
        <w:jc w:val="both"/>
        <w:rPr>
          <w:rStyle w:val="af"/>
          <w:i w:val="0"/>
        </w:rPr>
      </w:pPr>
      <w:r w:rsidRPr="0037522C">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37522C">
        <w:rPr>
          <w:rStyle w:val="af"/>
          <w:rFonts w:ascii="Tahoma" w:hAnsi="Tahoma" w:cs="Tahoma"/>
          <w:i w:val="0"/>
          <w:sz w:val="22"/>
          <w:szCs w:val="22"/>
        </w:rPr>
        <w:t>Κιτσαντά</w:t>
      </w:r>
      <w:proofErr w:type="spellEnd"/>
      <w:r w:rsidRPr="0037522C">
        <w:rPr>
          <w:rStyle w:val="af"/>
          <w:rFonts w:ascii="Tahoma" w:hAnsi="Tahoma" w:cs="Tahoma"/>
          <w:i w:val="0"/>
          <w:sz w:val="22"/>
          <w:szCs w:val="22"/>
        </w:rPr>
        <w:t xml:space="preserve">, ο κ. </w:t>
      </w:r>
      <w:proofErr w:type="spellStart"/>
      <w:r w:rsidRPr="0037522C">
        <w:rPr>
          <w:rStyle w:val="af"/>
          <w:rFonts w:ascii="Tahoma" w:hAnsi="Tahoma" w:cs="Tahoma"/>
          <w:i w:val="0"/>
          <w:sz w:val="22"/>
          <w:szCs w:val="22"/>
        </w:rPr>
        <w:t>Ξυλογιάννης</w:t>
      </w:r>
      <w:proofErr w:type="spellEnd"/>
      <w:r w:rsidRPr="0037522C">
        <w:rPr>
          <w:rStyle w:val="af"/>
          <w:rFonts w:ascii="Tahoma" w:hAnsi="Tahoma" w:cs="Tahoma"/>
          <w:i w:val="0"/>
          <w:sz w:val="22"/>
          <w:szCs w:val="22"/>
        </w:rPr>
        <w:t xml:space="preserve"> και ο κ. </w:t>
      </w:r>
      <w:proofErr w:type="spellStart"/>
      <w:r w:rsidRPr="0037522C">
        <w:rPr>
          <w:rStyle w:val="af"/>
          <w:rFonts w:ascii="Tahoma" w:hAnsi="Tahoma" w:cs="Tahoma"/>
          <w:i w:val="0"/>
          <w:sz w:val="22"/>
          <w:szCs w:val="22"/>
        </w:rPr>
        <w:t>Παπαιωάννου</w:t>
      </w:r>
      <w:proofErr w:type="spellEnd"/>
      <w:r w:rsidRPr="0037522C">
        <w:rPr>
          <w:rStyle w:val="af"/>
          <w:rFonts w:ascii="Tahoma" w:hAnsi="Tahoma" w:cs="Tahoma"/>
          <w:i w:val="0"/>
          <w:sz w:val="22"/>
          <w:szCs w:val="22"/>
        </w:rPr>
        <w:t xml:space="preserve"> αποχώρησαν πριν τη </w:t>
      </w:r>
      <w:proofErr w:type="spellStart"/>
      <w:r w:rsidRPr="0037522C">
        <w:rPr>
          <w:rStyle w:val="af"/>
          <w:rFonts w:ascii="Tahoma" w:hAnsi="Tahoma" w:cs="Tahoma"/>
          <w:i w:val="0"/>
          <w:sz w:val="22"/>
          <w:szCs w:val="22"/>
        </w:rPr>
        <w:t>συζητησή</w:t>
      </w:r>
      <w:proofErr w:type="spellEnd"/>
      <w:r w:rsidRPr="0037522C">
        <w:rPr>
          <w:rStyle w:val="af"/>
          <w:rFonts w:ascii="Tahoma" w:hAnsi="Tahoma" w:cs="Tahoma"/>
          <w:i w:val="0"/>
          <w:sz w:val="22"/>
          <w:szCs w:val="22"/>
        </w:rPr>
        <w:t xml:space="preserve"> τους. </w:t>
      </w:r>
    </w:p>
    <w:p w:rsidR="00D61439" w:rsidRPr="00CE576E" w:rsidRDefault="004C6584" w:rsidP="0037522C">
      <w:pPr>
        <w:pStyle w:val="a9"/>
        <w:spacing w:line="276" w:lineRule="auto"/>
        <w:ind w:left="0"/>
        <w:jc w:val="both"/>
        <w:rPr>
          <w:rFonts w:ascii="Tahoma" w:hAnsi="Tahoma" w:cs="Tahoma"/>
          <w:sz w:val="22"/>
          <w:szCs w:val="22"/>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4C49B9" w:rsidRPr="00CE576E">
        <w:rPr>
          <w:rStyle w:val="af"/>
          <w:rFonts w:ascii="Tahoma" w:hAnsi="Tahoma" w:cs="Tahoma"/>
          <w:i w:val="0"/>
          <w:sz w:val="22"/>
          <w:szCs w:val="22"/>
        </w:rPr>
        <w:t>1</w:t>
      </w:r>
      <w:r w:rsidR="0020513C">
        <w:rPr>
          <w:rStyle w:val="af"/>
          <w:rFonts w:ascii="Tahoma" w:hAnsi="Tahoma" w:cs="Tahoma"/>
          <w:i w:val="0"/>
          <w:sz w:val="22"/>
          <w:szCs w:val="22"/>
        </w:rPr>
        <w:t>9</w:t>
      </w:r>
      <w:r w:rsidRPr="00CE576E">
        <w:rPr>
          <w:rStyle w:val="af"/>
          <w:rFonts w:ascii="Tahoma" w:hAnsi="Tahoma" w:cs="Tahoma"/>
          <w:i w:val="0"/>
          <w:sz w:val="22"/>
          <w:szCs w:val="22"/>
        </w:rPr>
        <w:t>ο τακτικό  θέμα της ημερήσιας διάταξης «</w:t>
      </w:r>
      <w:r w:rsidR="0020513C" w:rsidRPr="0020513C">
        <w:rPr>
          <w:rFonts w:ascii="Tahoma" w:hAnsi="Tahoma" w:cs="Tahoma"/>
          <w:sz w:val="22"/>
          <w:szCs w:val="22"/>
        </w:rPr>
        <w:t xml:space="preserve">Συμμετοχή του Δήμου </w:t>
      </w:r>
      <w:proofErr w:type="spellStart"/>
      <w:r w:rsidR="0020513C" w:rsidRPr="0020513C">
        <w:rPr>
          <w:rFonts w:ascii="Tahoma" w:hAnsi="Tahoma" w:cs="Tahoma"/>
          <w:sz w:val="22"/>
          <w:szCs w:val="22"/>
        </w:rPr>
        <w:t>Αρταίων</w:t>
      </w:r>
      <w:proofErr w:type="spellEnd"/>
      <w:r w:rsidR="0020513C" w:rsidRPr="0020513C">
        <w:rPr>
          <w:rFonts w:ascii="Tahoma" w:hAnsi="Tahoma" w:cs="Tahoma"/>
          <w:sz w:val="22"/>
          <w:szCs w:val="22"/>
        </w:rPr>
        <w:t xml:space="preserve"> στην Ευρωπαϊκή εβδομάδα Περιφερειών και Πόλεων</w:t>
      </w:r>
      <w:r w:rsidRPr="00CE576E">
        <w:rPr>
          <w:rFonts w:ascii="Tahoma" w:hAnsi="Tahoma" w:cs="Tahoma"/>
          <w:sz w:val="22"/>
          <w:szCs w:val="22"/>
        </w:rPr>
        <w:t>»</w:t>
      </w:r>
      <w:r w:rsidRPr="00CE576E">
        <w:rPr>
          <w:rFonts w:ascii="Tahoma" w:hAnsi="Tahoma" w:cs="Tahoma"/>
          <w:sz w:val="22"/>
          <w:szCs w:val="22"/>
          <w:shd w:val="clear" w:color="auto" w:fill="FFFFFF"/>
        </w:rPr>
        <w:t xml:space="preserve"> </w:t>
      </w:r>
      <w:r w:rsidR="008E5AFA">
        <w:rPr>
          <w:rFonts w:ascii="Tahoma" w:hAnsi="Tahoma" w:cs="Tahoma"/>
          <w:sz w:val="22"/>
          <w:szCs w:val="22"/>
        </w:rPr>
        <w:t xml:space="preserve">έδωσε το λόγο στον </w:t>
      </w:r>
      <w:r w:rsidR="0020513C">
        <w:rPr>
          <w:rFonts w:ascii="Tahoma" w:hAnsi="Tahoma" w:cs="Tahoma"/>
          <w:sz w:val="22"/>
          <w:szCs w:val="22"/>
        </w:rPr>
        <w:t xml:space="preserve">αρμόδιο αντιδήμαρχο </w:t>
      </w:r>
      <w:r w:rsidR="00E526C2">
        <w:rPr>
          <w:rFonts w:ascii="Tahoma" w:hAnsi="Tahoma" w:cs="Tahoma"/>
          <w:sz w:val="22"/>
          <w:szCs w:val="22"/>
        </w:rPr>
        <w:t xml:space="preserve"> κ. </w:t>
      </w:r>
      <w:proofErr w:type="spellStart"/>
      <w:r w:rsidR="0020513C">
        <w:rPr>
          <w:rFonts w:ascii="Tahoma" w:hAnsi="Tahoma" w:cs="Tahoma"/>
          <w:sz w:val="22"/>
          <w:szCs w:val="22"/>
        </w:rPr>
        <w:t>Χαρακλιά</w:t>
      </w:r>
      <w:proofErr w:type="spellEnd"/>
      <w:r w:rsidR="00E526C2">
        <w:rPr>
          <w:rFonts w:ascii="Tahoma" w:hAnsi="Tahoma" w:cs="Tahoma"/>
          <w:sz w:val="22"/>
          <w:szCs w:val="22"/>
        </w:rPr>
        <w:t xml:space="preserve"> ο οποίος παίρνοντας το λόγο είπε:</w:t>
      </w:r>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Η εκδήλωση «Ευρωπαϊκή Εβδομάδα των Περιφερειών και των Πόλεων» είναι μια τετραήμερη εκδήλωση που διεξάγεται κάθε χρόνο στις Βρυξέλλες, κατά την οποία εκπρόσωποι περιφερειακών και τοπικών αρχών, εμπειρογνώμονες και πανεπιστημιακοί έχουν την ευκαιρία να ανταλλάξουν ορθές πρακτικές και τεχνογνωσία στον τομέα της περιφερειακής και αστικής ανάπτυξης. Είναι επίσης μια αναγνωρισμένη πλατφόρμα πολιτικής επικοινωνίας ως προς την ανάπτυξη της πολιτικής της ΕΕ για τη συνοχή, χάρη στην οποία οι φορείς λήψης αποφάσεων ευαισθητοποιούνται σχετικά με τη σημασία των περιφερειών και των δήμων στη χάραξη πολιτικών της ΕΕ. Η Ευρωπαϊκή Εβδομάδα των Περιφερειών και των Πόλεων αποτελεί τη μεγαλύτερη ευρωπαϊκή δημόσια εκδήλωση τέτοιου είδους.</w:t>
      </w:r>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Στις αρχές Οκτωβρίου, περίπου 6.000 συμμετέχοντες και 600 ομιλητές από όλη την Ευρώπη, αλλά και από αλλού, συγκεντρώνονται στις Βρυξέλλες για ένα πρόγραμμα περίπου 100 εργαστηρίων, συζητήσεων, εκθέσεων και εκδηλώσεων δικτύωσης με θέμα την περιφερειακή και τοπική ανάπτυξη. Κάθε χρόνο, οι διοργανωτές προσαρμόζουν το πρόγραμμα στο εκάστοτε ειδικό πλαίσιο του θεματολογίου της ΕΕ. Η συμμετοχή είναι δωρεάν.</w:t>
      </w:r>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Από τότε που ξεκίνησε η εκδήλωση, ο αντίκτυπος της αξιολογείται συστηματικά. Οι συμμετέχοντες έχουν επισημάνει, πιο συγκεκριμένα, ότι θεωρούν σημαντική για την επαγγελματική διαχείριση εκ μέρους τους των πόρων της ΕΕ, την χρήσιμη πληροφόρηση που τους παρέχεται από τα όργανα της ΕΕ και τη δικτύωση με συναδέλφους από άλλες χώρες. Η σημασία της εκδήλωσης αποδεικνύεται, εξάλλου, και από τη σημαντική προβολή που της επιφυλάσσουν τα μέσα ενημέρωσης. Εδώ και χρόνια, έως και 300 δημοσιογράφοι του Τύπου, του ραδιοφώνου, της τηλεόρασης και των διαδικτυακών μέσων ενημέρωσης από όλη την Ευρώπη, έρχονται στις Βρυξέλλες για να καλύψουν την εκδήλωση</w:t>
      </w:r>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Παρακαλούμε να εισαχθεί το θέμα στο Δημοτικό Συμβούλιο, προκειμένου να εγκρίνει:</w:t>
      </w:r>
    </w:p>
    <w:p w:rsidR="0020513C" w:rsidRPr="0020513C" w:rsidRDefault="0020513C" w:rsidP="00C166EA">
      <w:pPr>
        <w:pStyle w:val="a9"/>
        <w:numPr>
          <w:ilvl w:val="0"/>
          <w:numId w:val="40"/>
        </w:numPr>
        <w:spacing w:after="160" w:line="276" w:lineRule="auto"/>
        <w:ind w:left="0"/>
        <w:jc w:val="both"/>
        <w:rPr>
          <w:rFonts w:ascii="Tahoma" w:hAnsi="Tahoma" w:cs="Tahoma"/>
          <w:bCs/>
          <w:sz w:val="22"/>
          <w:szCs w:val="22"/>
        </w:rPr>
      </w:pPr>
      <w:r w:rsidRPr="0020513C">
        <w:rPr>
          <w:rFonts w:ascii="Tahoma" w:hAnsi="Tahoma" w:cs="Tahoma"/>
          <w:bCs/>
          <w:sz w:val="22"/>
          <w:szCs w:val="22"/>
        </w:rPr>
        <w:t xml:space="preserve">Τη συμμετοχή του Δήμου </w:t>
      </w:r>
      <w:proofErr w:type="spellStart"/>
      <w:r w:rsidRPr="0020513C">
        <w:rPr>
          <w:rFonts w:ascii="Tahoma" w:hAnsi="Tahoma" w:cs="Tahoma"/>
          <w:bCs/>
          <w:sz w:val="22"/>
          <w:szCs w:val="22"/>
        </w:rPr>
        <w:t>Αρταίων</w:t>
      </w:r>
      <w:proofErr w:type="spellEnd"/>
      <w:r w:rsidRPr="0020513C">
        <w:rPr>
          <w:rFonts w:ascii="Tahoma" w:hAnsi="Tahoma" w:cs="Tahoma"/>
          <w:bCs/>
          <w:sz w:val="22"/>
          <w:szCs w:val="22"/>
        </w:rPr>
        <w:t xml:space="preserve"> στην  </w:t>
      </w:r>
      <w:r w:rsidRPr="0020513C">
        <w:rPr>
          <w:rFonts w:ascii="Tahoma" w:hAnsi="Tahoma" w:cs="Tahoma"/>
          <w:sz w:val="22"/>
          <w:szCs w:val="22"/>
        </w:rPr>
        <w:t>«Ευρωπαϊκή Εβδομάδα των Περιφερειών και των Πόλεων» 2017 (9 – 12 Οκτωβρίου 2017)</w:t>
      </w:r>
    </w:p>
    <w:p w:rsidR="0020513C" w:rsidRPr="0020513C" w:rsidRDefault="0020513C" w:rsidP="00C166EA">
      <w:pPr>
        <w:pStyle w:val="a9"/>
        <w:numPr>
          <w:ilvl w:val="0"/>
          <w:numId w:val="40"/>
        </w:numPr>
        <w:spacing w:after="160" w:line="276" w:lineRule="auto"/>
        <w:ind w:left="0"/>
        <w:jc w:val="both"/>
        <w:rPr>
          <w:rFonts w:ascii="Tahoma" w:hAnsi="Tahoma" w:cs="Tahoma"/>
          <w:bCs/>
          <w:sz w:val="22"/>
          <w:szCs w:val="22"/>
        </w:rPr>
      </w:pPr>
      <w:r w:rsidRPr="0020513C">
        <w:rPr>
          <w:rFonts w:ascii="Tahoma" w:hAnsi="Tahoma" w:cs="Tahoma"/>
          <w:bCs/>
          <w:sz w:val="22"/>
          <w:szCs w:val="22"/>
        </w:rPr>
        <w:t xml:space="preserve">Τη μετάβαση εκπροσώπου του Δήμου </w:t>
      </w:r>
      <w:proofErr w:type="spellStart"/>
      <w:r w:rsidRPr="0020513C">
        <w:rPr>
          <w:rFonts w:ascii="Tahoma" w:hAnsi="Tahoma" w:cs="Tahoma"/>
          <w:bCs/>
          <w:sz w:val="22"/>
          <w:szCs w:val="22"/>
        </w:rPr>
        <w:t>Αρταίων</w:t>
      </w:r>
      <w:proofErr w:type="spellEnd"/>
      <w:r w:rsidRPr="0020513C">
        <w:rPr>
          <w:rFonts w:ascii="Tahoma" w:hAnsi="Tahoma" w:cs="Tahoma"/>
          <w:bCs/>
          <w:sz w:val="22"/>
          <w:szCs w:val="22"/>
        </w:rPr>
        <w:t xml:space="preserve"> στην Άρτα – Αθήνα (ή Θεσσαλονίκη) – Βρυξέλλες και επιστροφή, και συγκεκριμένα του κου </w:t>
      </w:r>
      <w:proofErr w:type="spellStart"/>
      <w:r w:rsidRPr="0020513C">
        <w:rPr>
          <w:rFonts w:ascii="Tahoma" w:hAnsi="Tahoma" w:cs="Tahoma"/>
          <w:bCs/>
          <w:sz w:val="22"/>
          <w:szCs w:val="22"/>
        </w:rPr>
        <w:t>Χαρακλιά</w:t>
      </w:r>
      <w:proofErr w:type="spellEnd"/>
      <w:r w:rsidRPr="0020513C">
        <w:rPr>
          <w:rFonts w:ascii="Tahoma" w:hAnsi="Tahoma" w:cs="Tahoma"/>
          <w:bCs/>
          <w:sz w:val="22"/>
          <w:szCs w:val="22"/>
        </w:rPr>
        <w:t xml:space="preserve"> Κωνσταντίνου, </w:t>
      </w:r>
      <w:proofErr w:type="spellStart"/>
      <w:r w:rsidRPr="0020513C">
        <w:rPr>
          <w:rFonts w:ascii="Tahoma" w:hAnsi="Tahoma" w:cs="Tahoma"/>
          <w:bCs/>
          <w:sz w:val="22"/>
          <w:szCs w:val="22"/>
        </w:rPr>
        <w:t>Αντιδήμαρχου</w:t>
      </w:r>
      <w:proofErr w:type="spellEnd"/>
      <w:r w:rsidRPr="0020513C">
        <w:rPr>
          <w:rFonts w:ascii="Tahoma" w:hAnsi="Tahoma" w:cs="Tahoma"/>
          <w:bCs/>
          <w:sz w:val="22"/>
          <w:szCs w:val="22"/>
        </w:rPr>
        <w:t xml:space="preserve"> Πολιτισμού και Τουρισμού του Δήμου </w:t>
      </w:r>
      <w:proofErr w:type="spellStart"/>
      <w:r w:rsidRPr="0020513C">
        <w:rPr>
          <w:rFonts w:ascii="Tahoma" w:hAnsi="Tahoma" w:cs="Tahoma"/>
          <w:bCs/>
          <w:sz w:val="22"/>
          <w:szCs w:val="22"/>
        </w:rPr>
        <w:t>Αρταίων</w:t>
      </w:r>
      <w:proofErr w:type="spellEnd"/>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Η μετάβαση θα γίνει οδικώς για το κομμάτι Άρτα – Αθήνα (ή Θεσσαλονίκη) – Άρτα με ιδιόκτητο όχημα του εκπροσώπου και αεροπορικώς για το κομμάτι Αθήνα (ή Θεσσαλονίκη)  – Βρυξέλες – Αθήνα (ή Θεσσαλονίκη).</w:t>
      </w:r>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Ημερομηνία αναχώρησης:  8/10/2017</w:t>
      </w:r>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Ημερομηνία επανόδου:  13/10/2017</w:t>
      </w:r>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Ημερομηνία έναρξης εργασιών: 9/10/2017</w:t>
      </w:r>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Ημερομηνία λήξης εργασιών: 12/10/2017</w:t>
      </w:r>
    </w:p>
    <w:p w:rsidR="0020513C" w:rsidRPr="0020513C" w:rsidRDefault="0020513C" w:rsidP="00C166EA">
      <w:pPr>
        <w:spacing w:line="276" w:lineRule="auto"/>
        <w:ind w:firstLine="284"/>
        <w:jc w:val="both"/>
        <w:rPr>
          <w:rFonts w:ascii="Tahoma" w:hAnsi="Tahoma" w:cs="Tahoma"/>
          <w:sz w:val="22"/>
          <w:szCs w:val="22"/>
        </w:rPr>
      </w:pPr>
      <w:r w:rsidRPr="0020513C">
        <w:rPr>
          <w:rFonts w:ascii="Tahoma" w:hAnsi="Tahoma" w:cs="Tahoma"/>
          <w:sz w:val="22"/>
          <w:szCs w:val="22"/>
        </w:rPr>
        <w:t>Ημέρες διανυκτέρευσης: 5</w:t>
      </w:r>
    </w:p>
    <w:p w:rsidR="0020513C" w:rsidRPr="0020513C" w:rsidRDefault="0020513C" w:rsidP="00C166EA">
      <w:pPr>
        <w:spacing w:line="276" w:lineRule="auto"/>
        <w:ind w:firstLine="284"/>
        <w:jc w:val="both"/>
        <w:rPr>
          <w:rFonts w:ascii="Tahoma" w:hAnsi="Tahoma" w:cs="Tahoma"/>
          <w:bCs/>
          <w:sz w:val="22"/>
          <w:szCs w:val="22"/>
        </w:rPr>
      </w:pPr>
      <w:r w:rsidRPr="0020513C">
        <w:rPr>
          <w:rFonts w:ascii="Tahoma" w:hAnsi="Tahoma" w:cs="Tahoma"/>
          <w:sz w:val="22"/>
          <w:szCs w:val="22"/>
        </w:rPr>
        <w:t>Ημέρες εκτός έδρας: 6</w:t>
      </w:r>
    </w:p>
    <w:p w:rsidR="0020513C" w:rsidRPr="0020513C" w:rsidRDefault="0020513C" w:rsidP="00C166EA">
      <w:pPr>
        <w:pStyle w:val="a9"/>
        <w:numPr>
          <w:ilvl w:val="0"/>
          <w:numId w:val="40"/>
        </w:numPr>
        <w:spacing w:after="160" w:line="276" w:lineRule="auto"/>
        <w:ind w:left="0"/>
        <w:jc w:val="both"/>
        <w:rPr>
          <w:rFonts w:ascii="Tahoma" w:hAnsi="Tahoma" w:cs="Tahoma"/>
          <w:bCs/>
          <w:sz w:val="22"/>
          <w:szCs w:val="22"/>
        </w:rPr>
      </w:pPr>
      <w:r w:rsidRPr="0020513C">
        <w:rPr>
          <w:rFonts w:ascii="Tahoma" w:hAnsi="Tahoma" w:cs="Tahoma"/>
          <w:bCs/>
          <w:sz w:val="22"/>
          <w:szCs w:val="22"/>
        </w:rPr>
        <w:t>την έγκριση και διάθεση πίστωσης του ποσού των 2.300€ που αναλύεται στα ακόλουθα ποσά:</w:t>
      </w:r>
    </w:p>
    <w:p w:rsidR="0020513C" w:rsidRPr="0020513C" w:rsidRDefault="0020513C" w:rsidP="00C166EA">
      <w:pPr>
        <w:pStyle w:val="a9"/>
        <w:numPr>
          <w:ilvl w:val="1"/>
          <w:numId w:val="40"/>
        </w:numPr>
        <w:spacing w:after="160" w:line="276" w:lineRule="auto"/>
        <w:ind w:left="0"/>
        <w:jc w:val="both"/>
        <w:rPr>
          <w:rFonts w:ascii="Tahoma" w:hAnsi="Tahoma" w:cs="Tahoma"/>
          <w:bCs/>
          <w:sz w:val="22"/>
          <w:szCs w:val="22"/>
        </w:rPr>
      </w:pPr>
      <w:r w:rsidRPr="0020513C">
        <w:rPr>
          <w:rFonts w:ascii="Tahoma" w:hAnsi="Tahoma" w:cs="Tahoma"/>
          <w:bCs/>
          <w:sz w:val="22"/>
          <w:szCs w:val="22"/>
        </w:rPr>
        <w:t>μετάβαση (οδικώς) από την Άρτα στην Αθήνα (ή Θεσσαλονίκη) κι επιστροφή: έως 100€</w:t>
      </w:r>
    </w:p>
    <w:p w:rsidR="0020513C" w:rsidRPr="0020513C" w:rsidRDefault="0020513C" w:rsidP="00C166EA">
      <w:pPr>
        <w:pStyle w:val="a9"/>
        <w:numPr>
          <w:ilvl w:val="1"/>
          <w:numId w:val="40"/>
        </w:numPr>
        <w:spacing w:after="160" w:line="276" w:lineRule="auto"/>
        <w:ind w:left="0"/>
        <w:jc w:val="both"/>
        <w:rPr>
          <w:rFonts w:ascii="Tahoma" w:hAnsi="Tahoma" w:cs="Tahoma"/>
          <w:bCs/>
          <w:sz w:val="22"/>
          <w:szCs w:val="22"/>
        </w:rPr>
      </w:pPr>
      <w:r w:rsidRPr="0020513C">
        <w:rPr>
          <w:rFonts w:ascii="Tahoma" w:hAnsi="Tahoma" w:cs="Tahoma"/>
          <w:bCs/>
          <w:sz w:val="22"/>
          <w:szCs w:val="22"/>
        </w:rPr>
        <w:t>αεροπορικά εισιτήρια: έως 600€</w:t>
      </w:r>
    </w:p>
    <w:p w:rsidR="0020513C" w:rsidRPr="0020513C" w:rsidRDefault="0020513C" w:rsidP="00C166EA">
      <w:pPr>
        <w:pStyle w:val="a9"/>
        <w:numPr>
          <w:ilvl w:val="1"/>
          <w:numId w:val="40"/>
        </w:numPr>
        <w:spacing w:after="160" w:line="276" w:lineRule="auto"/>
        <w:ind w:left="0"/>
        <w:jc w:val="both"/>
        <w:rPr>
          <w:rFonts w:ascii="Tahoma" w:hAnsi="Tahoma" w:cs="Tahoma"/>
          <w:bCs/>
          <w:sz w:val="22"/>
          <w:szCs w:val="22"/>
        </w:rPr>
      </w:pPr>
      <w:r w:rsidRPr="0020513C">
        <w:rPr>
          <w:rFonts w:ascii="Tahoma" w:hAnsi="Tahoma" w:cs="Tahoma"/>
          <w:bCs/>
          <w:sz w:val="22"/>
          <w:szCs w:val="22"/>
        </w:rPr>
        <w:t xml:space="preserve">ημερήσια αποζημίωση: 500€ </w:t>
      </w:r>
    </w:p>
    <w:p w:rsidR="0020513C" w:rsidRPr="0020513C" w:rsidRDefault="0020513C" w:rsidP="00C166EA">
      <w:pPr>
        <w:pStyle w:val="a9"/>
        <w:numPr>
          <w:ilvl w:val="1"/>
          <w:numId w:val="40"/>
        </w:numPr>
        <w:spacing w:after="160" w:line="276" w:lineRule="auto"/>
        <w:ind w:left="0"/>
        <w:jc w:val="both"/>
        <w:rPr>
          <w:rFonts w:ascii="Tahoma" w:hAnsi="Tahoma" w:cs="Tahoma"/>
          <w:bCs/>
          <w:sz w:val="22"/>
          <w:szCs w:val="22"/>
        </w:rPr>
      </w:pPr>
      <w:r w:rsidRPr="0020513C">
        <w:rPr>
          <w:rFonts w:ascii="Tahoma" w:hAnsi="Tahoma" w:cs="Tahoma"/>
          <w:bCs/>
          <w:sz w:val="22"/>
          <w:szCs w:val="22"/>
        </w:rPr>
        <w:t>διαμονή: έως 1100€</w:t>
      </w:r>
    </w:p>
    <w:p w:rsidR="0020513C" w:rsidRPr="0020513C" w:rsidRDefault="0020513C" w:rsidP="00C166EA">
      <w:pPr>
        <w:spacing w:line="276" w:lineRule="auto"/>
        <w:jc w:val="both"/>
        <w:rPr>
          <w:rFonts w:ascii="Tahoma" w:hAnsi="Tahoma" w:cs="Tahoma"/>
          <w:bCs/>
          <w:sz w:val="22"/>
          <w:szCs w:val="22"/>
        </w:rPr>
      </w:pPr>
      <w:r w:rsidRPr="0020513C">
        <w:rPr>
          <w:rFonts w:ascii="Tahoma" w:hAnsi="Tahoma" w:cs="Tahoma"/>
          <w:bCs/>
          <w:sz w:val="22"/>
          <w:szCs w:val="22"/>
        </w:rPr>
        <w:lastRenderedPageBreak/>
        <w:t>Η σχετική δαπάνη θα βαρύνει τον Κ.Α. 00.6421 «Οδοιπορικά έξοδα και αποζημίωση μετακινούμενων αιρετών» του οικονομικού έτους 2017 (</w:t>
      </w:r>
      <w:r w:rsidRPr="0020513C">
        <w:rPr>
          <w:rFonts w:ascii="Tahoma" w:hAnsi="Tahoma" w:cs="Tahoma"/>
          <w:sz w:val="22"/>
          <w:szCs w:val="22"/>
        </w:rPr>
        <w:t>αεροπορικά εισιτήρια, ημερήσια αποζημίωση</w:t>
      </w:r>
      <w:r w:rsidRPr="0020513C">
        <w:rPr>
          <w:rFonts w:ascii="Tahoma" w:hAnsi="Tahoma" w:cs="Tahoma"/>
          <w:b/>
          <w:sz w:val="22"/>
          <w:szCs w:val="22"/>
        </w:rPr>
        <w:t xml:space="preserve"> </w:t>
      </w:r>
      <w:r w:rsidRPr="0020513C">
        <w:rPr>
          <w:rFonts w:ascii="Tahoma" w:hAnsi="Tahoma" w:cs="Tahoma"/>
          <w:sz w:val="22"/>
          <w:szCs w:val="22"/>
        </w:rPr>
        <w:t>και</w:t>
      </w:r>
      <w:r w:rsidRPr="0020513C">
        <w:rPr>
          <w:rFonts w:ascii="Tahoma" w:hAnsi="Tahoma" w:cs="Tahoma"/>
          <w:b/>
          <w:sz w:val="22"/>
          <w:szCs w:val="22"/>
        </w:rPr>
        <w:t xml:space="preserve"> </w:t>
      </w:r>
      <w:r w:rsidRPr="0020513C">
        <w:rPr>
          <w:rFonts w:ascii="Tahoma" w:hAnsi="Tahoma" w:cs="Tahoma"/>
          <w:sz w:val="22"/>
          <w:szCs w:val="22"/>
        </w:rPr>
        <w:t>έξοδα διαμονής, επιμέρους έξοδα μετακίνησης),</w:t>
      </w:r>
      <w:bookmarkStart w:id="5" w:name="_GoBack"/>
      <w:bookmarkEnd w:id="5"/>
      <w:r w:rsidRPr="0020513C">
        <w:rPr>
          <w:rFonts w:ascii="Tahoma" w:hAnsi="Tahoma" w:cs="Tahoma"/>
          <w:sz w:val="22"/>
          <w:szCs w:val="22"/>
        </w:rPr>
        <w:t xml:space="preserve"> στον οποίο υπάρχει διαθέσιμη πίστωση. </w:t>
      </w:r>
    </w:p>
    <w:p w:rsidR="00CE576E" w:rsidRDefault="00CE576E" w:rsidP="00C166EA">
      <w:pPr>
        <w:spacing w:line="276" w:lineRule="auto"/>
        <w:jc w:val="both"/>
        <w:rPr>
          <w:rFonts w:ascii="Tahoma" w:hAnsi="Tahoma" w:cs="Tahoma"/>
          <w:sz w:val="22"/>
          <w:szCs w:val="22"/>
        </w:rPr>
      </w:pP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C166EA">
      <w:pPr>
        <w:spacing w:line="276" w:lineRule="auto"/>
        <w:jc w:val="both"/>
        <w:rPr>
          <w:rFonts w:ascii="Tahoma" w:hAnsi="Tahoma" w:cs="Tahoma"/>
          <w:sz w:val="22"/>
          <w:szCs w:val="22"/>
        </w:rPr>
      </w:pPr>
    </w:p>
    <w:p w:rsidR="004C49B9" w:rsidRPr="004C49B9" w:rsidRDefault="00F97C52" w:rsidP="00C166EA">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B44D0F" w:rsidP="00C166EA">
      <w:pPr>
        <w:spacing w:line="276" w:lineRule="auto"/>
        <w:jc w:val="both"/>
        <w:rPr>
          <w:rFonts w:ascii="Tahoma" w:hAnsi="Tahoma" w:cs="Tahoma"/>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CE576E">
        <w:rPr>
          <w:rFonts w:ascii="Tahoma" w:hAnsi="Tahoma" w:cs="Tahoma"/>
          <w:sz w:val="22"/>
          <w:szCs w:val="22"/>
        </w:rPr>
        <w:t>την εισήγηση</w:t>
      </w:r>
    </w:p>
    <w:p w:rsidR="00CE576E" w:rsidRPr="004C49B9" w:rsidRDefault="00CE576E" w:rsidP="00C166EA">
      <w:pPr>
        <w:spacing w:line="276" w:lineRule="auto"/>
        <w:jc w:val="both"/>
        <w:rPr>
          <w:rStyle w:val="af"/>
          <w:rFonts w:ascii="Tahoma" w:hAnsi="Tahoma" w:cs="Tahoma"/>
          <w:b/>
          <w:i w:val="0"/>
          <w:iCs w:val="0"/>
          <w:color w:val="000000"/>
          <w:sz w:val="22"/>
          <w:szCs w:val="22"/>
        </w:rPr>
      </w:pPr>
    </w:p>
    <w:p w:rsidR="00DC007E" w:rsidRDefault="00DC007E" w:rsidP="00C166EA">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C166EA">
      <w:pPr>
        <w:rPr>
          <w:rFonts w:ascii="Verdana" w:hAnsi="Verdana"/>
          <w:b/>
          <w:sz w:val="20"/>
          <w:szCs w:val="20"/>
          <w:shd w:val="clear" w:color="auto" w:fill="FFFFFF"/>
        </w:rPr>
      </w:pPr>
    </w:p>
    <w:p w:rsidR="0020513C" w:rsidRDefault="00781E31" w:rsidP="00C166EA">
      <w:pPr>
        <w:spacing w:line="276" w:lineRule="auto"/>
        <w:jc w:val="both"/>
        <w:rPr>
          <w:rFonts w:ascii="Tahoma" w:hAnsi="Tahoma" w:cs="Tahoma"/>
          <w:sz w:val="22"/>
          <w:szCs w:val="22"/>
        </w:rPr>
      </w:pPr>
      <w:r w:rsidRPr="00CE576E">
        <w:rPr>
          <w:rStyle w:val="af"/>
          <w:rFonts w:ascii="Tahoma" w:hAnsi="Tahoma" w:cs="Tahoma"/>
          <w:i w:val="0"/>
          <w:sz w:val="22"/>
          <w:szCs w:val="22"/>
        </w:rPr>
        <w:t>Α</w:t>
      </w:r>
      <w:r w:rsidR="0020513C">
        <w:rPr>
          <w:rStyle w:val="af"/>
          <w:rFonts w:ascii="Tahoma" w:hAnsi="Tahoma" w:cs="Tahoma"/>
          <w:i w:val="0"/>
          <w:sz w:val="22"/>
          <w:szCs w:val="22"/>
        </w:rPr>
        <w:t>.- Ε</w:t>
      </w:r>
      <w:r w:rsidR="0020513C" w:rsidRPr="0020513C">
        <w:rPr>
          <w:rFonts w:ascii="Tahoma" w:hAnsi="Tahoma" w:cs="Tahoma"/>
          <w:sz w:val="22"/>
          <w:szCs w:val="22"/>
        </w:rPr>
        <w:t>γκρίνει</w:t>
      </w:r>
      <w:r w:rsidR="0020513C">
        <w:rPr>
          <w:rFonts w:ascii="Tahoma" w:hAnsi="Tahoma" w:cs="Tahoma"/>
          <w:sz w:val="22"/>
          <w:szCs w:val="22"/>
        </w:rPr>
        <w:t xml:space="preserve"> </w:t>
      </w:r>
      <w:r w:rsidR="0020513C">
        <w:rPr>
          <w:rFonts w:ascii="Tahoma" w:hAnsi="Tahoma" w:cs="Tahoma"/>
          <w:bCs/>
          <w:sz w:val="22"/>
          <w:szCs w:val="22"/>
        </w:rPr>
        <w:t>τ</w:t>
      </w:r>
      <w:r w:rsidR="0020513C" w:rsidRPr="0020513C">
        <w:rPr>
          <w:rFonts w:ascii="Tahoma" w:hAnsi="Tahoma" w:cs="Tahoma"/>
          <w:bCs/>
          <w:sz w:val="22"/>
          <w:szCs w:val="22"/>
        </w:rPr>
        <w:t xml:space="preserve">η συμμετοχή του Δήμου </w:t>
      </w:r>
      <w:proofErr w:type="spellStart"/>
      <w:r w:rsidR="0020513C" w:rsidRPr="0020513C">
        <w:rPr>
          <w:rFonts w:ascii="Tahoma" w:hAnsi="Tahoma" w:cs="Tahoma"/>
          <w:bCs/>
          <w:sz w:val="22"/>
          <w:szCs w:val="22"/>
        </w:rPr>
        <w:t>Αρταίων</w:t>
      </w:r>
      <w:proofErr w:type="spellEnd"/>
      <w:r w:rsidR="0020513C" w:rsidRPr="0020513C">
        <w:rPr>
          <w:rFonts w:ascii="Tahoma" w:hAnsi="Tahoma" w:cs="Tahoma"/>
          <w:bCs/>
          <w:sz w:val="22"/>
          <w:szCs w:val="22"/>
        </w:rPr>
        <w:t xml:space="preserve"> στην  </w:t>
      </w:r>
      <w:r w:rsidR="0020513C" w:rsidRPr="0020513C">
        <w:rPr>
          <w:rFonts w:ascii="Tahoma" w:hAnsi="Tahoma" w:cs="Tahoma"/>
          <w:sz w:val="22"/>
          <w:szCs w:val="22"/>
        </w:rPr>
        <w:t xml:space="preserve">«Ευρωπαϊκή Εβδομάδα των </w:t>
      </w:r>
      <w:r w:rsidR="0020513C">
        <w:rPr>
          <w:rFonts w:ascii="Tahoma" w:hAnsi="Tahoma" w:cs="Tahoma"/>
          <w:sz w:val="22"/>
          <w:szCs w:val="22"/>
        </w:rPr>
        <w:t xml:space="preserve"> </w:t>
      </w:r>
    </w:p>
    <w:p w:rsidR="0020513C" w:rsidRDefault="0020513C" w:rsidP="00C166EA">
      <w:pPr>
        <w:spacing w:line="276" w:lineRule="auto"/>
        <w:jc w:val="both"/>
        <w:rPr>
          <w:rFonts w:ascii="Tahoma" w:hAnsi="Tahoma" w:cs="Tahoma"/>
          <w:sz w:val="22"/>
          <w:szCs w:val="22"/>
        </w:rPr>
      </w:pPr>
      <w:r>
        <w:rPr>
          <w:rFonts w:ascii="Tahoma" w:hAnsi="Tahoma" w:cs="Tahoma"/>
          <w:sz w:val="22"/>
          <w:szCs w:val="22"/>
        </w:rPr>
        <w:t xml:space="preserve">     </w:t>
      </w:r>
      <w:r w:rsidRPr="0020513C">
        <w:rPr>
          <w:rFonts w:ascii="Tahoma" w:hAnsi="Tahoma" w:cs="Tahoma"/>
          <w:sz w:val="22"/>
          <w:szCs w:val="22"/>
        </w:rPr>
        <w:t>Περιφερειών και των Πόλεων» 2017 (9 – 12 Οκτωβρίου 2017)</w:t>
      </w:r>
    </w:p>
    <w:p w:rsidR="0020513C" w:rsidRPr="0020513C" w:rsidRDefault="0020513C" w:rsidP="00C166EA">
      <w:pPr>
        <w:spacing w:line="276" w:lineRule="auto"/>
        <w:rPr>
          <w:rFonts w:ascii="Tahoma" w:hAnsi="Tahoma" w:cs="Tahoma"/>
          <w:sz w:val="22"/>
          <w:szCs w:val="22"/>
        </w:rPr>
      </w:pPr>
      <w:r w:rsidRPr="0020513C">
        <w:rPr>
          <w:rFonts w:ascii="Tahoma" w:hAnsi="Tahoma" w:cs="Tahoma"/>
          <w:sz w:val="22"/>
          <w:szCs w:val="22"/>
        </w:rPr>
        <w:t xml:space="preserve">Β.- Τη μετάβαση εκπροσώπου του Δήμου </w:t>
      </w:r>
      <w:proofErr w:type="spellStart"/>
      <w:r w:rsidRPr="0020513C">
        <w:rPr>
          <w:rFonts w:ascii="Tahoma" w:hAnsi="Tahoma" w:cs="Tahoma"/>
          <w:sz w:val="22"/>
          <w:szCs w:val="22"/>
        </w:rPr>
        <w:t>Αρταίων</w:t>
      </w:r>
      <w:proofErr w:type="spellEnd"/>
      <w:r w:rsidRPr="0020513C">
        <w:rPr>
          <w:rFonts w:ascii="Tahoma" w:hAnsi="Tahoma" w:cs="Tahoma"/>
          <w:sz w:val="22"/>
          <w:szCs w:val="22"/>
        </w:rPr>
        <w:t xml:space="preserve"> στην Άρτα – Αθήνα (ή Θεσσαλονίκη) –</w:t>
      </w:r>
      <w:r w:rsidRPr="0020513C">
        <w:t xml:space="preserve"> </w:t>
      </w:r>
      <w:r>
        <w:t xml:space="preserve">  </w:t>
      </w:r>
      <w:r w:rsidRPr="0020513C">
        <w:rPr>
          <w:rFonts w:ascii="Tahoma" w:hAnsi="Tahoma" w:cs="Tahoma"/>
          <w:sz w:val="22"/>
          <w:szCs w:val="22"/>
        </w:rPr>
        <w:t xml:space="preserve">Βρυξέλλες και επιστροφή, και συγκεκριμένα του κου </w:t>
      </w:r>
      <w:proofErr w:type="spellStart"/>
      <w:r w:rsidRPr="0020513C">
        <w:rPr>
          <w:rFonts w:ascii="Tahoma" w:hAnsi="Tahoma" w:cs="Tahoma"/>
          <w:sz w:val="22"/>
          <w:szCs w:val="22"/>
        </w:rPr>
        <w:t>Χαρακλιά</w:t>
      </w:r>
      <w:proofErr w:type="spellEnd"/>
      <w:r w:rsidRPr="0020513C">
        <w:rPr>
          <w:rFonts w:ascii="Tahoma" w:hAnsi="Tahoma" w:cs="Tahoma"/>
          <w:sz w:val="22"/>
          <w:szCs w:val="22"/>
        </w:rPr>
        <w:t xml:space="preserve"> Κωνσταντίνου, </w:t>
      </w:r>
      <w:proofErr w:type="spellStart"/>
      <w:r w:rsidRPr="0020513C">
        <w:rPr>
          <w:rFonts w:ascii="Tahoma" w:hAnsi="Tahoma" w:cs="Tahoma"/>
          <w:sz w:val="22"/>
          <w:szCs w:val="22"/>
        </w:rPr>
        <w:t>Αντιδήμαρχου</w:t>
      </w:r>
      <w:proofErr w:type="spellEnd"/>
      <w:r w:rsidRPr="0020513C">
        <w:rPr>
          <w:rFonts w:ascii="Tahoma" w:hAnsi="Tahoma" w:cs="Tahoma"/>
          <w:sz w:val="22"/>
          <w:szCs w:val="22"/>
        </w:rPr>
        <w:t xml:space="preserve"> Πολιτισμού και Τουρισμού του Δήμου </w:t>
      </w:r>
      <w:proofErr w:type="spellStart"/>
      <w:r w:rsidRPr="0020513C">
        <w:rPr>
          <w:rFonts w:ascii="Tahoma" w:hAnsi="Tahoma" w:cs="Tahoma"/>
          <w:sz w:val="22"/>
          <w:szCs w:val="22"/>
        </w:rPr>
        <w:t>Αρταίων</w:t>
      </w:r>
      <w:proofErr w:type="spellEnd"/>
    </w:p>
    <w:p w:rsidR="0020513C" w:rsidRPr="0020513C" w:rsidRDefault="0020513C" w:rsidP="00C166EA">
      <w:pPr>
        <w:spacing w:line="276" w:lineRule="auto"/>
        <w:rPr>
          <w:rFonts w:ascii="Tahoma" w:hAnsi="Tahoma" w:cs="Tahoma"/>
          <w:sz w:val="22"/>
          <w:szCs w:val="22"/>
        </w:rPr>
      </w:pPr>
      <w:r w:rsidRPr="0020513C">
        <w:rPr>
          <w:rFonts w:ascii="Tahoma" w:hAnsi="Tahoma" w:cs="Tahoma"/>
          <w:sz w:val="22"/>
          <w:szCs w:val="22"/>
        </w:rPr>
        <w:t>Η μετάβαση θα γίνει οδικώς για το κομμάτι Άρτα – Αθήνα (ή Θεσσαλονίκη) – Άρτα με ιδιόκτητο όχημα του εκπροσώπου και αεροπορικώς για το κομμάτι Αθήνα (ή Θεσσαλονίκη)  – Βρυξέλες – Αθήνα (ή Θεσσαλονίκη).</w:t>
      </w:r>
    </w:p>
    <w:p w:rsidR="0020513C" w:rsidRPr="0020513C" w:rsidRDefault="0020513C" w:rsidP="00C166EA">
      <w:pPr>
        <w:spacing w:line="276" w:lineRule="auto"/>
        <w:rPr>
          <w:rFonts w:ascii="Tahoma" w:hAnsi="Tahoma" w:cs="Tahoma"/>
          <w:sz w:val="22"/>
          <w:szCs w:val="22"/>
        </w:rPr>
      </w:pPr>
      <w:r w:rsidRPr="0020513C">
        <w:rPr>
          <w:rFonts w:ascii="Tahoma" w:hAnsi="Tahoma" w:cs="Tahoma"/>
          <w:sz w:val="22"/>
          <w:szCs w:val="22"/>
        </w:rPr>
        <w:t>Ημερομηνία αναχώρησης:  8/10/2017</w:t>
      </w:r>
    </w:p>
    <w:p w:rsidR="0020513C" w:rsidRPr="0020513C" w:rsidRDefault="0020513C" w:rsidP="00C166EA">
      <w:pPr>
        <w:spacing w:line="276" w:lineRule="auto"/>
        <w:rPr>
          <w:rFonts w:ascii="Tahoma" w:hAnsi="Tahoma" w:cs="Tahoma"/>
          <w:sz w:val="22"/>
          <w:szCs w:val="22"/>
        </w:rPr>
      </w:pPr>
      <w:r w:rsidRPr="0020513C">
        <w:rPr>
          <w:rFonts w:ascii="Tahoma" w:hAnsi="Tahoma" w:cs="Tahoma"/>
          <w:sz w:val="22"/>
          <w:szCs w:val="22"/>
        </w:rPr>
        <w:t>Ημερομηνία επανόδου:  13/10/2017</w:t>
      </w:r>
    </w:p>
    <w:p w:rsidR="0020513C" w:rsidRPr="0020513C" w:rsidRDefault="0020513C" w:rsidP="00C166EA">
      <w:pPr>
        <w:spacing w:line="276" w:lineRule="auto"/>
        <w:rPr>
          <w:rFonts w:ascii="Tahoma" w:hAnsi="Tahoma" w:cs="Tahoma"/>
          <w:sz w:val="22"/>
          <w:szCs w:val="22"/>
        </w:rPr>
      </w:pPr>
      <w:r w:rsidRPr="0020513C">
        <w:rPr>
          <w:rFonts w:ascii="Tahoma" w:hAnsi="Tahoma" w:cs="Tahoma"/>
          <w:sz w:val="22"/>
          <w:szCs w:val="22"/>
        </w:rPr>
        <w:t>Ημερομηνία έναρξης εργασιών: 9/10/2017</w:t>
      </w:r>
    </w:p>
    <w:p w:rsidR="0020513C" w:rsidRPr="0020513C" w:rsidRDefault="0020513C" w:rsidP="00C166EA">
      <w:pPr>
        <w:spacing w:line="276" w:lineRule="auto"/>
        <w:rPr>
          <w:rFonts w:ascii="Tahoma" w:hAnsi="Tahoma" w:cs="Tahoma"/>
          <w:sz w:val="22"/>
          <w:szCs w:val="22"/>
        </w:rPr>
      </w:pPr>
      <w:r w:rsidRPr="0020513C">
        <w:rPr>
          <w:rFonts w:ascii="Tahoma" w:hAnsi="Tahoma" w:cs="Tahoma"/>
          <w:sz w:val="22"/>
          <w:szCs w:val="22"/>
        </w:rPr>
        <w:t>Ημερομηνία λήξης εργασιών: 12/10/2017</w:t>
      </w:r>
    </w:p>
    <w:p w:rsidR="0020513C" w:rsidRPr="0020513C" w:rsidRDefault="0020513C" w:rsidP="00C166EA">
      <w:pPr>
        <w:spacing w:line="276" w:lineRule="auto"/>
        <w:rPr>
          <w:rFonts w:ascii="Tahoma" w:hAnsi="Tahoma" w:cs="Tahoma"/>
          <w:sz w:val="22"/>
          <w:szCs w:val="22"/>
        </w:rPr>
      </w:pPr>
      <w:r w:rsidRPr="0020513C">
        <w:rPr>
          <w:rFonts w:ascii="Tahoma" w:hAnsi="Tahoma" w:cs="Tahoma"/>
          <w:sz w:val="22"/>
          <w:szCs w:val="22"/>
        </w:rPr>
        <w:t>Ημέρες διανυκτέρευσης: 5</w:t>
      </w:r>
    </w:p>
    <w:p w:rsidR="0020513C" w:rsidRDefault="0020513C" w:rsidP="00C166EA">
      <w:pPr>
        <w:spacing w:line="276" w:lineRule="auto"/>
        <w:rPr>
          <w:rFonts w:ascii="Tahoma" w:hAnsi="Tahoma" w:cs="Tahoma"/>
          <w:sz w:val="22"/>
          <w:szCs w:val="22"/>
        </w:rPr>
      </w:pPr>
      <w:r w:rsidRPr="0020513C">
        <w:rPr>
          <w:rFonts w:ascii="Tahoma" w:hAnsi="Tahoma" w:cs="Tahoma"/>
          <w:sz w:val="22"/>
          <w:szCs w:val="22"/>
        </w:rPr>
        <w:t>Ημέρες εκτός έδρας: 6</w:t>
      </w:r>
    </w:p>
    <w:p w:rsidR="0020513C" w:rsidRPr="0020513C" w:rsidRDefault="0020513C" w:rsidP="00C166EA">
      <w:pPr>
        <w:spacing w:after="160" w:line="276" w:lineRule="auto"/>
        <w:jc w:val="both"/>
        <w:rPr>
          <w:rFonts w:ascii="Tahoma" w:hAnsi="Tahoma" w:cs="Tahoma"/>
          <w:bCs/>
          <w:sz w:val="22"/>
          <w:szCs w:val="22"/>
        </w:rPr>
      </w:pPr>
      <w:r>
        <w:rPr>
          <w:rFonts w:ascii="Tahoma" w:hAnsi="Tahoma" w:cs="Tahoma"/>
          <w:bCs/>
          <w:sz w:val="22"/>
          <w:szCs w:val="22"/>
        </w:rPr>
        <w:t>Γ.- Τ</w:t>
      </w:r>
      <w:r w:rsidRPr="0020513C">
        <w:rPr>
          <w:rFonts w:ascii="Tahoma" w:hAnsi="Tahoma" w:cs="Tahoma"/>
          <w:bCs/>
          <w:sz w:val="22"/>
          <w:szCs w:val="22"/>
        </w:rPr>
        <w:t>ην έγκριση και διάθεση πίστωσης του ποσού των 2.300€ που αναλύεται στα ακόλουθα ποσά:</w:t>
      </w:r>
    </w:p>
    <w:p w:rsidR="00C166EA" w:rsidRDefault="0020513C" w:rsidP="00C166EA">
      <w:pPr>
        <w:pStyle w:val="a9"/>
        <w:numPr>
          <w:ilvl w:val="1"/>
          <w:numId w:val="41"/>
        </w:numPr>
        <w:spacing w:after="160" w:line="276" w:lineRule="auto"/>
        <w:ind w:left="0" w:firstLine="0"/>
        <w:jc w:val="both"/>
        <w:rPr>
          <w:rFonts w:ascii="Tahoma" w:hAnsi="Tahoma" w:cs="Tahoma"/>
          <w:bCs/>
          <w:sz w:val="22"/>
          <w:szCs w:val="22"/>
        </w:rPr>
      </w:pPr>
      <w:r w:rsidRPr="0020513C">
        <w:rPr>
          <w:rFonts w:ascii="Tahoma" w:hAnsi="Tahoma" w:cs="Tahoma"/>
          <w:bCs/>
          <w:sz w:val="22"/>
          <w:szCs w:val="22"/>
        </w:rPr>
        <w:t xml:space="preserve">μετάβαση (οδικώς) από την Άρτα στην Αθήνα (ή Θεσσαλονίκη) κι επιστροφή: έως </w:t>
      </w:r>
    </w:p>
    <w:p w:rsidR="0020513C" w:rsidRPr="0020513C" w:rsidRDefault="00C166EA" w:rsidP="00C166EA">
      <w:pPr>
        <w:pStyle w:val="a9"/>
        <w:spacing w:after="160" w:line="276" w:lineRule="auto"/>
        <w:ind w:left="0"/>
        <w:jc w:val="both"/>
        <w:rPr>
          <w:rFonts w:ascii="Tahoma" w:hAnsi="Tahoma" w:cs="Tahoma"/>
          <w:bCs/>
          <w:sz w:val="22"/>
          <w:szCs w:val="22"/>
        </w:rPr>
      </w:pPr>
      <w:r>
        <w:rPr>
          <w:rFonts w:ascii="Tahoma" w:hAnsi="Tahoma" w:cs="Tahoma"/>
          <w:bCs/>
          <w:sz w:val="22"/>
          <w:szCs w:val="22"/>
        </w:rPr>
        <w:t xml:space="preserve">          </w:t>
      </w:r>
      <w:r w:rsidR="0020513C" w:rsidRPr="0020513C">
        <w:rPr>
          <w:rFonts w:ascii="Tahoma" w:hAnsi="Tahoma" w:cs="Tahoma"/>
          <w:bCs/>
          <w:sz w:val="22"/>
          <w:szCs w:val="22"/>
        </w:rPr>
        <w:t>100€</w:t>
      </w:r>
    </w:p>
    <w:p w:rsidR="0020513C" w:rsidRPr="0020513C" w:rsidRDefault="0020513C" w:rsidP="00C166EA">
      <w:pPr>
        <w:pStyle w:val="a9"/>
        <w:numPr>
          <w:ilvl w:val="1"/>
          <w:numId w:val="41"/>
        </w:numPr>
        <w:spacing w:after="160" w:line="276" w:lineRule="auto"/>
        <w:ind w:left="0" w:firstLine="0"/>
        <w:jc w:val="both"/>
        <w:rPr>
          <w:rFonts w:ascii="Tahoma" w:hAnsi="Tahoma" w:cs="Tahoma"/>
          <w:bCs/>
          <w:sz w:val="22"/>
          <w:szCs w:val="22"/>
        </w:rPr>
      </w:pPr>
      <w:r w:rsidRPr="0020513C">
        <w:rPr>
          <w:rFonts w:ascii="Tahoma" w:hAnsi="Tahoma" w:cs="Tahoma"/>
          <w:bCs/>
          <w:sz w:val="22"/>
          <w:szCs w:val="22"/>
        </w:rPr>
        <w:t>αεροπορικά εισιτήρια: έως 600€</w:t>
      </w:r>
    </w:p>
    <w:p w:rsidR="0020513C" w:rsidRPr="0020513C" w:rsidRDefault="0020513C" w:rsidP="00C166EA">
      <w:pPr>
        <w:pStyle w:val="a9"/>
        <w:numPr>
          <w:ilvl w:val="1"/>
          <w:numId w:val="41"/>
        </w:numPr>
        <w:spacing w:after="160" w:line="276" w:lineRule="auto"/>
        <w:ind w:left="0" w:firstLine="0"/>
        <w:jc w:val="both"/>
        <w:rPr>
          <w:rFonts w:ascii="Tahoma" w:hAnsi="Tahoma" w:cs="Tahoma"/>
          <w:bCs/>
          <w:sz w:val="22"/>
          <w:szCs w:val="22"/>
        </w:rPr>
      </w:pPr>
      <w:r w:rsidRPr="0020513C">
        <w:rPr>
          <w:rFonts w:ascii="Tahoma" w:hAnsi="Tahoma" w:cs="Tahoma"/>
          <w:bCs/>
          <w:sz w:val="22"/>
          <w:szCs w:val="22"/>
        </w:rPr>
        <w:t xml:space="preserve">ημερήσια αποζημίωση: 500€ </w:t>
      </w:r>
    </w:p>
    <w:p w:rsidR="0020513C" w:rsidRPr="0020513C" w:rsidRDefault="0020513C" w:rsidP="00C166EA">
      <w:pPr>
        <w:pStyle w:val="a9"/>
        <w:numPr>
          <w:ilvl w:val="1"/>
          <w:numId w:val="41"/>
        </w:numPr>
        <w:spacing w:after="160" w:line="276" w:lineRule="auto"/>
        <w:ind w:left="0" w:firstLine="0"/>
        <w:jc w:val="both"/>
        <w:rPr>
          <w:rFonts w:ascii="Tahoma" w:hAnsi="Tahoma" w:cs="Tahoma"/>
          <w:bCs/>
          <w:sz w:val="22"/>
          <w:szCs w:val="22"/>
        </w:rPr>
      </w:pPr>
      <w:r w:rsidRPr="0020513C">
        <w:rPr>
          <w:rFonts w:ascii="Tahoma" w:hAnsi="Tahoma" w:cs="Tahoma"/>
          <w:bCs/>
          <w:sz w:val="22"/>
          <w:szCs w:val="22"/>
        </w:rPr>
        <w:t>διαμονή: έως 1100€</w:t>
      </w:r>
    </w:p>
    <w:p w:rsidR="0020513C" w:rsidRDefault="0020513C" w:rsidP="00C166EA">
      <w:pPr>
        <w:spacing w:line="276" w:lineRule="auto"/>
        <w:jc w:val="both"/>
        <w:rPr>
          <w:rFonts w:ascii="Tahoma" w:hAnsi="Tahoma" w:cs="Tahoma"/>
          <w:sz w:val="22"/>
          <w:szCs w:val="22"/>
        </w:rPr>
      </w:pPr>
      <w:r>
        <w:rPr>
          <w:rFonts w:ascii="Tahoma" w:hAnsi="Tahoma" w:cs="Tahoma"/>
          <w:bCs/>
          <w:sz w:val="22"/>
          <w:szCs w:val="22"/>
        </w:rPr>
        <w:t xml:space="preserve">Δ.- </w:t>
      </w:r>
      <w:r w:rsidRPr="0020513C">
        <w:rPr>
          <w:rFonts w:ascii="Tahoma" w:hAnsi="Tahoma" w:cs="Tahoma"/>
          <w:bCs/>
          <w:sz w:val="22"/>
          <w:szCs w:val="22"/>
        </w:rPr>
        <w:t>Η σχετική δαπάνη θα βαρύνει τον Κ.Α. 00.6421 «Οδοιπορικά έξοδα και αποζημίωση μετακινούμενων αιρετών» του οικονομικού έτους 2017 (</w:t>
      </w:r>
      <w:r w:rsidRPr="0020513C">
        <w:rPr>
          <w:rFonts w:ascii="Tahoma" w:hAnsi="Tahoma" w:cs="Tahoma"/>
          <w:sz w:val="22"/>
          <w:szCs w:val="22"/>
        </w:rPr>
        <w:t>αεροπορικά εισιτήρια, ημερήσια αποζημίωση</w:t>
      </w:r>
      <w:r w:rsidRPr="0020513C">
        <w:rPr>
          <w:rFonts w:ascii="Tahoma" w:hAnsi="Tahoma" w:cs="Tahoma"/>
          <w:b/>
          <w:sz w:val="22"/>
          <w:szCs w:val="22"/>
        </w:rPr>
        <w:t xml:space="preserve"> </w:t>
      </w:r>
      <w:r w:rsidRPr="0020513C">
        <w:rPr>
          <w:rFonts w:ascii="Tahoma" w:hAnsi="Tahoma" w:cs="Tahoma"/>
          <w:sz w:val="22"/>
          <w:szCs w:val="22"/>
        </w:rPr>
        <w:t>και</w:t>
      </w:r>
      <w:r w:rsidRPr="0020513C">
        <w:rPr>
          <w:rFonts w:ascii="Tahoma" w:hAnsi="Tahoma" w:cs="Tahoma"/>
          <w:b/>
          <w:sz w:val="22"/>
          <w:szCs w:val="22"/>
        </w:rPr>
        <w:t xml:space="preserve"> </w:t>
      </w:r>
      <w:r w:rsidRPr="0020513C">
        <w:rPr>
          <w:rFonts w:ascii="Tahoma" w:hAnsi="Tahoma" w:cs="Tahoma"/>
          <w:sz w:val="22"/>
          <w:szCs w:val="22"/>
        </w:rPr>
        <w:t xml:space="preserve">έξοδα διαμονής, επιμέρους έξοδα μετακίνησης), στον οποίο υπάρχει διαθέσιμη πίστωση. </w:t>
      </w:r>
    </w:p>
    <w:p w:rsidR="00C166EA" w:rsidRPr="0020513C" w:rsidRDefault="00C166EA" w:rsidP="00C166EA">
      <w:pPr>
        <w:spacing w:line="276" w:lineRule="auto"/>
        <w:jc w:val="both"/>
        <w:rPr>
          <w:rFonts w:ascii="Tahoma" w:hAnsi="Tahoma" w:cs="Tahoma"/>
          <w:bCs/>
          <w:sz w:val="22"/>
          <w:szCs w:val="22"/>
        </w:rPr>
      </w:pPr>
    </w:p>
    <w:p w:rsidR="00951894" w:rsidRDefault="00DC007E" w:rsidP="00C166EA">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50</w:t>
      </w:r>
      <w:r w:rsidR="0020513C">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491" w:rsidRDefault="00A45491">
      <w:r>
        <w:separator/>
      </w:r>
    </w:p>
  </w:endnote>
  <w:endnote w:type="continuationSeparator" w:id="0">
    <w:p w:rsidR="00A45491" w:rsidRDefault="00A454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832293"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832293">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03342">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491" w:rsidRDefault="00A45491">
      <w:r>
        <w:separator/>
      </w:r>
    </w:p>
  </w:footnote>
  <w:footnote w:type="continuationSeparator" w:id="0">
    <w:p w:rsidR="00A45491" w:rsidRDefault="00A454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5AF63ED"/>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91341B"/>
    <w:multiLevelType w:val="hybridMultilevel"/>
    <w:tmpl w:val="4F96B7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9">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0">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2">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4">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7">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9">
    <w:nsid w:val="6B3E0430"/>
    <w:multiLevelType w:val="hybridMultilevel"/>
    <w:tmpl w:val="90C2D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2">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6">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7">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8">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9">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0">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9"/>
  </w:num>
  <w:num w:numId="2">
    <w:abstractNumId w:val="13"/>
  </w:num>
  <w:num w:numId="3">
    <w:abstractNumId w:val="23"/>
  </w:num>
  <w:num w:numId="4">
    <w:abstractNumId w:val="26"/>
  </w:num>
  <w:num w:numId="5">
    <w:abstractNumId w:val="25"/>
  </w:num>
  <w:num w:numId="6">
    <w:abstractNumId w:val="34"/>
  </w:num>
  <w:num w:numId="7">
    <w:abstractNumId w:val="39"/>
  </w:num>
  <w:num w:numId="8">
    <w:abstractNumId w:val="17"/>
  </w:num>
  <w:num w:numId="9">
    <w:abstractNumId w:val="7"/>
  </w:num>
  <w:num w:numId="10">
    <w:abstractNumId w:val="32"/>
  </w:num>
  <w:num w:numId="11">
    <w:abstractNumId w:val="15"/>
  </w:num>
  <w:num w:numId="12">
    <w:abstractNumId w:val="2"/>
  </w:num>
  <w:num w:numId="13">
    <w:abstractNumId w:val="30"/>
  </w:num>
  <w:num w:numId="14">
    <w:abstractNumId w:val="8"/>
  </w:num>
  <w:num w:numId="15">
    <w:abstractNumId w:val="31"/>
  </w:num>
  <w:num w:numId="16">
    <w:abstractNumId w:val="27"/>
  </w:num>
  <w:num w:numId="17">
    <w:abstractNumId w:val="6"/>
  </w:num>
  <w:num w:numId="18">
    <w:abstractNumId w:val="24"/>
  </w:num>
  <w:num w:numId="19">
    <w:abstractNumId w:val="40"/>
  </w:num>
  <w:num w:numId="20">
    <w:abstractNumId w:val="0"/>
  </w:num>
  <w:num w:numId="21">
    <w:abstractNumId w:val="18"/>
  </w:num>
  <w:num w:numId="22">
    <w:abstractNumId w:val="37"/>
  </w:num>
  <w:num w:numId="23">
    <w:abstractNumId w:val="21"/>
  </w:num>
  <w:num w:numId="24">
    <w:abstractNumId w:val="11"/>
  </w:num>
  <w:num w:numId="25">
    <w:abstractNumId w:val="28"/>
  </w:num>
  <w:num w:numId="26">
    <w:abstractNumId w:val="36"/>
  </w:num>
  <w:num w:numId="27">
    <w:abstractNumId w:val="4"/>
  </w:num>
  <w:num w:numId="28">
    <w:abstractNumId w:val="5"/>
  </w:num>
  <w:num w:numId="29">
    <w:abstractNumId w:val="33"/>
  </w:num>
  <w:num w:numId="30">
    <w:abstractNumId w:val="35"/>
  </w:num>
  <w:num w:numId="31">
    <w:abstractNumId w:val="9"/>
  </w:num>
  <w:num w:numId="32">
    <w:abstractNumId w:val="10"/>
  </w:num>
  <w:num w:numId="33">
    <w:abstractNumId w:val="3"/>
  </w:num>
  <w:num w:numId="34">
    <w:abstractNumId w:val="14"/>
  </w:num>
  <w:num w:numId="35">
    <w:abstractNumId w:val="1"/>
  </w:num>
  <w:num w:numId="36">
    <w:abstractNumId w:val="22"/>
  </w:num>
  <w:num w:numId="37">
    <w:abstractNumId w:val="38"/>
  </w:num>
  <w:num w:numId="38">
    <w:abstractNumId w:val="20"/>
  </w:num>
  <w:num w:numId="39">
    <w:abstractNumId w:val="29"/>
  </w:num>
  <w:num w:numId="40">
    <w:abstractNumId w:val="16"/>
  </w:num>
  <w:num w:numId="41">
    <w:abstractNumId w:val="12"/>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0E"/>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22C"/>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D7AD1"/>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3342"/>
    <w:rsid w:val="008058C8"/>
    <w:rsid w:val="0081195F"/>
    <w:rsid w:val="00813280"/>
    <w:rsid w:val="00813BB6"/>
    <w:rsid w:val="00814EC4"/>
    <w:rsid w:val="0082624D"/>
    <w:rsid w:val="00826F2B"/>
    <w:rsid w:val="0082760D"/>
    <w:rsid w:val="008317F5"/>
    <w:rsid w:val="00832293"/>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8F"/>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0C7F"/>
    <w:rsid w:val="00A414D0"/>
    <w:rsid w:val="00A414D2"/>
    <w:rsid w:val="00A42B90"/>
    <w:rsid w:val="00A439F8"/>
    <w:rsid w:val="00A43F1C"/>
    <w:rsid w:val="00A45491"/>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2CDF"/>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66EA"/>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37910509">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995499417">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89C19A-0AA8-41D7-BBE8-9FAD90EEC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1270</Words>
  <Characters>6860</Characters>
  <Application>Microsoft Office Word</Application>
  <DocSecurity>0</DocSecurity>
  <Lines>57</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2017-09-18T10:47:00Z</cp:lastPrinted>
  <dcterms:created xsi:type="dcterms:W3CDTF">2017-09-14T05:23:00Z</dcterms:created>
  <dcterms:modified xsi:type="dcterms:W3CDTF">2017-09-18T10:50:00Z</dcterms:modified>
</cp:coreProperties>
</file>