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C5" w:rsidRDefault="005656C5" w:rsidP="005656C5">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656C5" w:rsidRDefault="005656C5" w:rsidP="005656C5">
                  <w:pPr>
                    <w:rPr>
                      <w:rFonts w:ascii="Comic Sans MS" w:hAnsi="Comic Sans MS"/>
                      <w:b/>
                      <w:sz w:val="20"/>
                      <w:szCs w:val="20"/>
                    </w:rPr>
                  </w:pPr>
                  <w:r>
                    <w:rPr>
                      <w:rFonts w:ascii="Comic Sans MS" w:hAnsi="Comic Sans MS"/>
                      <w:b/>
                      <w:sz w:val="20"/>
                      <w:szCs w:val="20"/>
                    </w:rPr>
                    <w:t xml:space="preserve">     Αριθ. Απόφασης</w:t>
                  </w:r>
                  <w:r w:rsidRPr="00AC5D70">
                    <w:rPr>
                      <w:rFonts w:ascii="Comic Sans MS" w:hAnsi="Comic Sans MS"/>
                      <w:b/>
                      <w:sz w:val="20"/>
                      <w:szCs w:val="20"/>
                    </w:rPr>
                    <w:t xml:space="preserve"> 374</w:t>
                  </w:r>
                  <w:r>
                    <w:rPr>
                      <w:rFonts w:ascii="Comic Sans MS" w:hAnsi="Comic Sans MS"/>
                      <w:b/>
                      <w:sz w:val="20"/>
                      <w:szCs w:val="20"/>
                    </w:rPr>
                    <w:t>/2017</w:t>
                  </w:r>
                </w:p>
                <w:p w:rsidR="005656C5" w:rsidRDefault="005656C5" w:rsidP="005656C5">
                  <w:pPr>
                    <w:rPr>
                      <w:rFonts w:ascii="Comic Sans MS" w:hAnsi="Comic Sans MS"/>
                      <w:sz w:val="18"/>
                      <w:szCs w:val="18"/>
                    </w:rPr>
                  </w:pPr>
                  <w:r>
                    <w:rPr>
                      <w:rFonts w:ascii="Comic Sans MS" w:hAnsi="Comic Sans MS"/>
                      <w:b/>
                      <w:sz w:val="20"/>
                      <w:szCs w:val="20"/>
                    </w:rPr>
                    <w:t xml:space="preserve">      ΑΔΑ:</w:t>
                  </w:r>
                  <w:r w:rsidR="00AC5D70" w:rsidRPr="00AC5D70">
                    <w:t xml:space="preserve"> </w:t>
                  </w:r>
                  <w:r w:rsidR="00AC5D70">
                    <w:t>ΩΗΠΥΩΨΑ-7ΕΖ</w:t>
                  </w:r>
                </w:p>
                <w:p w:rsidR="005656C5" w:rsidRDefault="005656C5" w:rsidP="005656C5">
                  <w:pPr>
                    <w:rPr>
                      <w:rFonts w:ascii="Verdana" w:hAnsi="Verdana"/>
                      <w:b/>
                      <w:sz w:val="20"/>
                      <w:szCs w:val="20"/>
                    </w:rPr>
                  </w:pPr>
                </w:p>
                <w:p w:rsidR="005656C5" w:rsidRDefault="005656C5" w:rsidP="005656C5"/>
              </w:txbxContent>
            </v:textbox>
          </v:shape>
        </w:pict>
      </w:r>
      <w:r>
        <w:rPr>
          <w:rFonts w:ascii="Comic Sans MS" w:hAnsi="Comic Sans MS" w:cs="Arial"/>
          <w:b/>
          <w:color w:val="000000"/>
          <w:sz w:val="20"/>
          <w:szCs w:val="20"/>
        </w:rPr>
        <w:t>ΑΝΑΡΤΗΤΕΑ ΣΤΟ ΔΙΑΔΙΚΤΥΟ</w:t>
      </w:r>
    </w:p>
    <w:p w:rsidR="005656C5" w:rsidRDefault="005656C5" w:rsidP="005656C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656C5" w:rsidRDefault="005656C5" w:rsidP="005656C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656C5" w:rsidRDefault="005656C5" w:rsidP="005656C5">
      <w:pPr>
        <w:rPr>
          <w:rFonts w:ascii="Comic Sans MS" w:hAnsi="Comic Sans MS" w:cs="Arial"/>
          <w:b/>
          <w:sz w:val="20"/>
          <w:szCs w:val="20"/>
        </w:rPr>
      </w:pPr>
      <w:r>
        <w:rPr>
          <w:rFonts w:ascii="Comic Sans MS" w:hAnsi="Comic Sans MS" w:cs="Arial"/>
          <w:b/>
          <w:sz w:val="20"/>
          <w:szCs w:val="20"/>
        </w:rPr>
        <w:t xml:space="preserve">  ΝΟΜΟΣ ΑΡΤΑΣ</w:t>
      </w:r>
    </w:p>
    <w:p w:rsidR="005656C5" w:rsidRDefault="005656C5" w:rsidP="005656C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656C5" w:rsidRDefault="005656C5" w:rsidP="005656C5">
      <w:pPr>
        <w:jc w:val="center"/>
        <w:rPr>
          <w:rFonts w:ascii="Comic Sans MS" w:hAnsi="Comic Sans MS"/>
          <w:b/>
          <w:sz w:val="20"/>
          <w:szCs w:val="20"/>
        </w:rPr>
      </w:pPr>
    </w:p>
    <w:p w:rsidR="005656C5" w:rsidRDefault="005656C5" w:rsidP="005656C5">
      <w:pPr>
        <w:jc w:val="center"/>
        <w:rPr>
          <w:rFonts w:ascii="Comic Sans MS" w:hAnsi="Comic Sans MS"/>
          <w:b/>
          <w:sz w:val="20"/>
          <w:szCs w:val="20"/>
        </w:rPr>
      </w:pPr>
      <w:r>
        <w:rPr>
          <w:rFonts w:ascii="Comic Sans MS" w:hAnsi="Comic Sans MS"/>
          <w:b/>
          <w:sz w:val="20"/>
          <w:szCs w:val="20"/>
        </w:rPr>
        <w:t>ΑΠΟΣΠΑΣΜΑ</w:t>
      </w:r>
    </w:p>
    <w:p w:rsidR="005656C5" w:rsidRDefault="005656C5" w:rsidP="005656C5">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5656C5" w:rsidRDefault="005656C5" w:rsidP="005656C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656C5" w:rsidRDefault="005656C5" w:rsidP="005656C5">
      <w:pPr>
        <w:jc w:val="both"/>
        <w:rPr>
          <w:rFonts w:ascii="Comic Sans MS" w:hAnsi="Comic Sans MS"/>
          <w:b/>
          <w:sz w:val="20"/>
          <w:szCs w:val="20"/>
        </w:rPr>
      </w:pPr>
    </w:p>
    <w:p w:rsidR="005656C5" w:rsidRDefault="005656C5" w:rsidP="005656C5">
      <w:pPr>
        <w:jc w:val="both"/>
        <w:rPr>
          <w:rFonts w:ascii="Comic Sans MS" w:hAnsi="Comic Sans MS" w:cs="Arial"/>
          <w:b/>
          <w:sz w:val="20"/>
          <w:szCs w:val="20"/>
        </w:rPr>
      </w:pPr>
      <w:r>
        <w:rPr>
          <w:rFonts w:ascii="Comic Sans MS" w:hAnsi="Comic Sans MS"/>
          <w:b/>
          <w:sz w:val="20"/>
          <w:szCs w:val="20"/>
        </w:rPr>
        <w:t xml:space="preserve">  ΘΕΜΑ: ‘‘</w:t>
      </w:r>
      <w:r w:rsidRPr="00066277">
        <w:rPr>
          <w:rFonts w:ascii="Comic Sans MS" w:hAnsi="Comic Sans MS"/>
          <w:b/>
          <w:sz w:val="20"/>
          <w:szCs w:val="20"/>
        </w:rPr>
        <w:t xml:space="preserve">Έγκριση τεχνικών προδιαγραφών και σύνταξη όρων διακήρυξης για την προμήθεια: Προμήθεια υλικών συντήρησης δικτύου ηλεκτροφωτισμού Δ.Ε. </w:t>
      </w:r>
      <w:proofErr w:type="spellStart"/>
      <w:r w:rsidRPr="00066277">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5656C5" w:rsidRDefault="005656C5" w:rsidP="005656C5">
      <w:pPr>
        <w:jc w:val="both"/>
        <w:rPr>
          <w:rFonts w:ascii="Comic Sans MS" w:hAnsi="Comic Sans MS" w:cs="Arial"/>
          <w:sz w:val="20"/>
          <w:szCs w:val="20"/>
        </w:rPr>
      </w:pPr>
      <w:r>
        <w:rPr>
          <w:rFonts w:ascii="Comic Sans MS" w:hAnsi="Comic Sans MS"/>
          <w:b/>
          <w:sz w:val="20"/>
          <w:szCs w:val="20"/>
        </w:rPr>
        <w:t xml:space="preserve">  </w:t>
      </w:r>
    </w:p>
    <w:p w:rsidR="005656C5" w:rsidRDefault="005656C5" w:rsidP="005656C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656C5" w:rsidRPr="00A565C6" w:rsidRDefault="005656C5" w:rsidP="005656C5">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656C5"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5656C5" w:rsidRPr="00A565C6" w:rsidRDefault="005656C5"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5656C5" w:rsidRPr="00A565C6" w:rsidRDefault="005656C5"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5656C5" w:rsidRPr="00A565C6" w:rsidRDefault="005656C5"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5656C5" w:rsidRPr="00A565C6" w:rsidRDefault="005656C5"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5656C5" w:rsidRPr="00A565C6" w:rsidRDefault="005656C5"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5656C5" w:rsidRPr="00A565C6" w:rsidRDefault="005656C5"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5656C5" w:rsidRPr="00A565C6" w:rsidRDefault="005656C5"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656C5" w:rsidRPr="00A565C6" w:rsidRDefault="005656C5"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5656C5" w:rsidRPr="00A565C6" w:rsidRDefault="005656C5" w:rsidP="00F03752">
            <w:pPr>
              <w:rPr>
                <w:rFonts w:ascii="Comic Sans MS" w:hAnsi="Comic Sans MS"/>
                <w:b/>
                <w:sz w:val="20"/>
                <w:szCs w:val="20"/>
              </w:rPr>
            </w:pPr>
            <w:r w:rsidRPr="00A565C6">
              <w:rPr>
                <w:rFonts w:ascii="Comic Sans MS" w:hAnsi="Comic Sans MS"/>
                <w:b/>
                <w:sz w:val="20"/>
              </w:rPr>
              <w:t xml:space="preserve">            2.Παπαϊωάννου Κων/νος</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5656C5" w:rsidRPr="00A565C6" w:rsidRDefault="005656C5"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5656C5" w:rsidRPr="00A565C6" w:rsidRDefault="005656C5" w:rsidP="00F03752">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5656C5" w:rsidRPr="00A565C6" w:rsidRDefault="005656C5" w:rsidP="005656C5">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5656C5" w:rsidRPr="00A565C6" w:rsidRDefault="005656C5" w:rsidP="005656C5">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5656C5" w:rsidRPr="00A565C6" w:rsidRDefault="005656C5" w:rsidP="005656C5">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5656C5" w:rsidRPr="00F74A2B" w:rsidRDefault="005656C5" w:rsidP="005656C5">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5656C5" w:rsidRPr="005656C5" w:rsidRDefault="005656C5" w:rsidP="00362635">
      <w:pPr>
        <w:jc w:val="both"/>
        <w:rPr>
          <w:rFonts w:ascii="Comic Sans MS" w:hAnsi="Comic Sans MS"/>
          <w:sz w:val="20"/>
          <w:szCs w:val="20"/>
        </w:rPr>
      </w:pPr>
    </w:p>
    <w:p w:rsidR="005656C5" w:rsidRPr="005656C5" w:rsidRDefault="005656C5" w:rsidP="00362635">
      <w:pPr>
        <w:jc w:val="both"/>
        <w:rPr>
          <w:rFonts w:ascii="Comic Sans MS" w:hAnsi="Comic Sans MS"/>
          <w:sz w:val="20"/>
          <w:szCs w:val="20"/>
        </w:rPr>
      </w:pPr>
    </w:p>
    <w:p w:rsidR="005656C5" w:rsidRPr="005656C5" w:rsidRDefault="005656C5" w:rsidP="00362635">
      <w:pPr>
        <w:jc w:val="both"/>
        <w:rPr>
          <w:rFonts w:ascii="Comic Sans MS" w:hAnsi="Comic Sans MS"/>
          <w:sz w:val="20"/>
          <w:szCs w:val="20"/>
        </w:rPr>
      </w:pPr>
    </w:p>
    <w:p w:rsidR="005656C5" w:rsidRPr="005656C5" w:rsidRDefault="005656C5" w:rsidP="00362635">
      <w:pPr>
        <w:jc w:val="both"/>
        <w:rPr>
          <w:rFonts w:ascii="Comic Sans MS" w:hAnsi="Comic Sans MS"/>
          <w:sz w:val="20"/>
          <w:szCs w:val="20"/>
        </w:rPr>
      </w:pPr>
    </w:p>
    <w:p w:rsidR="005656C5" w:rsidRDefault="005656C5" w:rsidP="00362635">
      <w:pPr>
        <w:jc w:val="both"/>
        <w:rPr>
          <w:rFonts w:ascii="Comic Sans MS" w:hAnsi="Comic Sans MS"/>
          <w:sz w:val="20"/>
          <w:szCs w:val="20"/>
          <w:lang w:val="en-US"/>
        </w:rPr>
      </w:pPr>
    </w:p>
    <w:p w:rsidR="005656C5" w:rsidRDefault="005656C5" w:rsidP="00362635">
      <w:pPr>
        <w:jc w:val="both"/>
        <w:rPr>
          <w:rFonts w:ascii="Comic Sans MS" w:hAnsi="Comic Sans MS"/>
          <w:sz w:val="20"/>
          <w:szCs w:val="20"/>
          <w:lang w:val="en-US"/>
        </w:rPr>
      </w:pPr>
    </w:p>
    <w:p w:rsidR="00362635" w:rsidRPr="00821068" w:rsidRDefault="00362635" w:rsidP="00362635">
      <w:pPr>
        <w:jc w:val="both"/>
        <w:rPr>
          <w:rFonts w:ascii="Comic Sans MS" w:hAnsi="Comic Sans MS"/>
          <w:sz w:val="20"/>
          <w:szCs w:val="20"/>
        </w:rPr>
      </w:pPr>
      <w:r w:rsidRPr="00066277">
        <w:rPr>
          <w:rFonts w:ascii="Comic Sans MS" w:hAnsi="Comic Sans MS"/>
          <w:sz w:val="20"/>
          <w:szCs w:val="20"/>
        </w:rPr>
        <w:lastRenderedPageBreak/>
        <w:t xml:space="preserve">Ο κ. Πρόεδρος εισηγούμενος το </w:t>
      </w:r>
      <w:r w:rsidRPr="00066277">
        <w:rPr>
          <w:rFonts w:ascii="Comic Sans MS" w:hAnsi="Comic Sans MS"/>
          <w:b/>
          <w:sz w:val="20"/>
          <w:szCs w:val="20"/>
        </w:rPr>
        <w:t>10</w:t>
      </w:r>
      <w:r w:rsidRPr="00066277">
        <w:rPr>
          <w:rFonts w:ascii="Comic Sans MS" w:hAnsi="Comic Sans MS"/>
          <w:b/>
          <w:sz w:val="20"/>
          <w:szCs w:val="20"/>
          <w:vertAlign w:val="superscript"/>
        </w:rPr>
        <w:t>ο</w:t>
      </w:r>
      <w:r w:rsidRPr="00066277">
        <w:rPr>
          <w:rFonts w:ascii="Comic Sans MS" w:hAnsi="Comic Sans MS"/>
          <w:b/>
          <w:sz w:val="20"/>
          <w:szCs w:val="20"/>
        </w:rPr>
        <w:t xml:space="preserve"> </w:t>
      </w:r>
      <w:r w:rsidRPr="00066277">
        <w:rPr>
          <w:rFonts w:ascii="Comic Sans MS" w:hAnsi="Comic Sans MS"/>
          <w:sz w:val="20"/>
          <w:szCs w:val="20"/>
        </w:rPr>
        <w:t>τακτικό</w:t>
      </w:r>
      <w:r w:rsidRPr="00066277">
        <w:rPr>
          <w:rFonts w:ascii="Comic Sans MS" w:hAnsi="Comic Sans MS"/>
          <w:b/>
          <w:sz w:val="20"/>
          <w:szCs w:val="20"/>
        </w:rPr>
        <w:t xml:space="preserve"> Έγκριση τεχνικών προδιαγραφών και σύνταξη όρων διακήρυξης για την προμήθεια: Προμήθεια υλικών συντήρησης δικτύου ηλεκτροφωτισμού Δ.Ε. </w:t>
      </w:r>
      <w:proofErr w:type="spellStart"/>
      <w:r w:rsidRPr="00066277">
        <w:rPr>
          <w:rFonts w:ascii="Comic Sans MS" w:hAnsi="Comic Sans MS"/>
          <w:b/>
          <w:sz w:val="20"/>
          <w:szCs w:val="20"/>
        </w:rPr>
        <w:t>Αρταίων</w:t>
      </w:r>
      <w:proofErr w:type="spellEnd"/>
      <w:r w:rsidRPr="00066277">
        <w:rPr>
          <w:rFonts w:ascii="Comic Sans MS" w:hAnsi="Comic Sans MS"/>
          <w:b/>
          <w:sz w:val="20"/>
          <w:szCs w:val="20"/>
        </w:rPr>
        <w:t xml:space="preserve"> </w:t>
      </w:r>
      <w:r w:rsidRPr="00066277">
        <w:rPr>
          <w:rFonts w:ascii="Comic Sans MS" w:hAnsi="Comic Sans MS"/>
          <w:sz w:val="20"/>
          <w:szCs w:val="20"/>
        </w:rPr>
        <w:t xml:space="preserve">είπε: Προκειμένου να προβούμε στην προμήθεια υλικών συντήρησης δικτύου ηλεκτροφωτισμού Δ.Ε. </w:t>
      </w:r>
      <w:proofErr w:type="spellStart"/>
      <w:r w:rsidRPr="00066277">
        <w:rPr>
          <w:rFonts w:ascii="Comic Sans MS" w:hAnsi="Comic Sans MS"/>
          <w:sz w:val="20"/>
          <w:szCs w:val="20"/>
        </w:rPr>
        <w:t>Αρταίων</w:t>
      </w:r>
      <w:proofErr w:type="spellEnd"/>
      <w:r w:rsidR="00821068">
        <w:rPr>
          <w:rFonts w:ascii="Comic Sans MS" w:hAnsi="Comic Sans MS"/>
          <w:sz w:val="20"/>
          <w:szCs w:val="20"/>
        </w:rPr>
        <w:t>,</w:t>
      </w:r>
      <w:r w:rsidRPr="00066277">
        <w:rPr>
          <w:rFonts w:ascii="Comic Sans MS" w:hAnsi="Comic Sans MS"/>
          <w:sz w:val="20"/>
          <w:szCs w:val="20"/>
        </w:rPr>
        <w:t xml:space="preserve"> προϋπολογισμού </w:t>
      </w:r>
      <w:r w:rsidR="00F87765" w:rsidRPr="00066277">
        <w:rPr>
          <w:rFonts w:ascii="Comic Sans MS" w:hAnsi="Comic Sans MS"/>
          <w:b/>
          <w:sz w:val="20"/>
          <w:szCs w:val="20"/>
        </w:rPr>
        <w:t>130</w:t>
      </w:r>
      <w:r w:rsidR="00821068">
        <w:rPr>
          <w:rFonts w:ascii="Comic Sans MS" w:hAnsi="Comic Sans MS"/>
          <w:b/>
          <w:sz w:val="20"/>
          <w:szCs w:val="20"/>
        </w:rPr>
        <w:t xml:space="preserve">.000,00€ </w:t>
      </w:r>
      <w:r w:rsidR="00821068" w:rsidRPr="00821068">
        <w:rPr>
          <w:rFonts w:ascii="Comic Sans MS" w:hAnsi="Comic Sans MS"/>
          <w:sz w:val="20"/>
          <w:szCs w:val="20"/>
        </w:rPr>
        <w:t>και χρηματοδότηση από Δημοτικούς Πόρους</w:t>
      </w:r>
      <w:r w:rsidR="00821068">
        <w:rPr>
          <w:rFonts w:ascii="Comic Sans MS" w:hAnsi="Comic Sans MS"/>
          <w:b/>
          <w:sz w:val="20"/>
          <w:szCs w:val="20"/>
        </w:rPr>
        <w:t>,</w:t>
      </w:r>
      <w:r w:rsidRPr="00066277">
        <w:rPr>
          <w:rFonts w:ascii="Comic Sans MS" w:hAnsi="Comic Sans MS"/>
          <w:b/>
          <w:sz w:val="20"/>
          <w:szCs w:val="20"/>
        </w:rPr>
        <w:t xml:space="preserve"> </w:t>
      </w:r>
      <w:r w:rsidRPr="00821068">
        <w:rPr>
          <w:rFonts w:ascii="Comic Sans MS" w:hAnsi="Comic Sans MS"/>
          <w:sz w:val="20"/>
          <w:szCs w:val="20"/>
        </w:rPr>
        <w:t>με ηλεκτρονικό ανοιχτό μειοδοτικό  διαγωνισμό θα πρέπει να εγκρίνουμε τις τεχνικές προδιαγραφές και να συντάξουμε τους όρους διακήρυξης.</w:t>
      </w:r>
    </w:p>
    <w:p w:rsidR="00362635" w:rsidRPr="00821068" w:rsidRDefault="00362635" w:rsidP="00362635">
      <w:pPr>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362635" w:rsidRPr="00821068" w:rsidRDefault="00362635" w:rsidP="00362635">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362635" w:rsidRPr="00821068" w:rsidRDefault="00362635" w:rsidP="00362635">
      <w:pPr>
        <w:widowControl w:val="0"/>
        <w:numPr>
          <w:ilvl w:val="0"/>
          <w:numId w:val="1"/>
        </w:numPr>
        <w:suppressAutoHyphens/>
        <w:overflowPunct w:val="0"/>
        <w:autoSpaceDE w:val="0"/>
        <w:ind w:left="0" w:firstLine="0"/>
        <w:jc w:val="both"/>
        <w:textAlignment w:val="baseline"/>
        <w:rPr>
          <w:rFonts w:ascii="Comic Sans MS" w:hAnsi="Comic Sans MS"/>
          <w:sz w:val="20"/>
          <w:szCs w:val="20"/>
        </w:rPr>
      </w:pPr>
      <w:r w:rsidRPr="00821068">
        <w:rPr>
          <w:rFonts w:ascii="Comic Sans MS" w:hAnsi="Comic Sans MS"/>
          <w:sz w:val="20"/>
          <w:szCs w:val="20"/>
        </w:rPr>
        <w:t>Αφού έλαβε υπόψη: το Δ.Κ.Κ.3463/2006, το ν. 3852/2010, και την υπ’ αριθ.  1</w:t>
      </w:r>
      <w:r w:rsidRPr="00821068">
        <w:rPr>
          <w:rFonts w:ascii="Comic Sans MS" w:hAnsi="Comic Sans MS"/>
          <w:sz w:val="20"/>
          <w:szCs w:val="20"/>
          <w:lang w:val="en-US"/>
        </w:rPr>
        <w:t>4</w:t>
      </w:r>
      <w:r w:rsidRPr="00821068">
        <w:rPr>
          <w:rFonts w:ascii="Comic Sans MS" w:hAnsi="Comic Sans MS"/>
          <w:sz w:val="20"/>
          <w:szCs w:val="20"/>
        </w:rPr>
        <w:t>/201</w:t>
      </w:r>
      <w:r w:rsidRPr="00821068">
        <w:rPr>
          <w:rFonts w:ascii="Comic Sans MS" w:hAnsi="Comic Sans MS"/>
          <w:sz w:val="20"/>
          <w:szCs w:val="20"/>
          <w:lang w:val="en-US"/>
        </w:rPr>
        <w:t>7</w:t>
      </w:r>
      <w:r w:rsidRPr="00821068">
        <w:rPr>
          <w:rFonts w:ascii="Comic Sans MS" w:hAnsi="Comic Sans MS"/>
          <w:sz w:val="20"/>
          <w:szCs w:val="20"/>
        </w:rPr>
        <w:t xml:space="preserve"> μελέτη της ΤΥΔ.</w:t>
      </w:r>
    </w:p>
    <w:p w:rsidR="00362635" w:rsidRPr="00821068" w:rsidRDefault="00362635" w:rsidP="00362635">
      <w:pPr>
        <w:jc w:val="center"/>
        <w:rPr>
          <w:rFonts w:ascii="Comic Sans MS" w:hAnsi="Comic Sans MS"/>
          <w:b/>
          <w:sz w:val="20"/>
          <w:szCs w:val="20"/>
        </w:rPr>
      </w:pPr>
      <w:r w:rsidRPr="00821068">
        <w:rPr>
          <w:rFonts w:ascii="Comic Sans MS" w:hAnsi="Comic Sans MS"/>
          <w:b/>
          <w:sz w:val="20"/>
          <w:szCs w:val="20"/>
        </w:rPr>
        <w:t>ΑΠΟΦΑΣΙΖΕΙ ΟΜΟΦΩΝΑ</w:t>
      </w:r>
    </w:p>
    <w:p w:rsidR="00362635" w:rsidRPr="00821068" w:rsidRDefault="00362635" w:rsidP="00362635">
      <w:pPr>
        <w:rPr>
          <w:rFonts w:ascii="Comic Sans MS" w:hAnsi="Comic Sans MS"/>
          <w:b/>
          <w:sz w:val="20"/>
          <w:szCs w:val="20"/>
        </w:rPr>
      </w:pPr>
    </w:p>
    <w:p w:rsidR="00362635" w:rsidRPr="00821068" w:rsidRDefault="00362635" w:rsidP="00362635">
      <w:pPr>
        <w:spacing w:line="360" w:lineRule="auto"/>
        <w:jc w:val="both"/>
        <w:rPr>
          <w:rFonts w:ascii="Comic Sans MS" w:hAnsi="Comic Sans MS"/>
          <w:sz w:val="20"/>
          <w:szCs w:val="20"/>
        </w:rPr>
      </w:pPr>
      <w:r w:rsidRPr="00821068">
        <w:rPr>
          <w:rFonts w:ascii="Comic Sans MS" w:hAnsi="Comic Sans MS"/>
          <w:sz w:val="20"/>
          <w:szCs w:val="20"/>
        </w:rPr>
        <w:t>Α. Εγκρίνει τη</w:t>
      </w:r>
      <w:r w:rsidR="00066277" w:rsidRPr="00821068">
        <w:rPr>
          <w:rFonts w:ascii="Comic Sans MS" w:hAnsi="Comic Sans MS"/>
          <w:sz w:val="20"/>
          <w:szCs w:val="20"/>
        </w:rPr>
        <w:t>ν αρ. 14/2017</w:t>
      </w:r>
      <w:r w:rsidRPr="00821068">
        <w:rPr>
          <w:rFonts w:ascii="Comic Sans MS" w:hAnsi="Comic Sans MS"/>
          <w:sz w:val="20"/>
          <w:szCs w:val="20"/>
        </w:rPr>
        <w:t xml:space="preserve"> μελέτη της Δ/</w:t>
      </w:r>
      <w:proofErr w:type="spellStart"/>
      <w:r w:rsidRPr="00821068">
        <w:rPr>
          <w:rFonts w:ascii="Comic Sans MS" w:hAnsi="Comic Sans MS"/>
          <w:sz w:val="20"/>
          <w:szCs w:val="20"/>
        </w:rPr>
        <w:t>νσης</w:t>
      </w:r>
      <w:proofErr w:type="spellEnd"/>
      <w:r w:rsidRPr="00821068">
        <w:rPr>
          <w:rFonts w:ascii="Comic Sans MS" w:hAnsi="Comic Sans MS"/>
          <w:sz w:val="20"/>
          <w:szCs w:val="20"/>
        </w:rPr>
        <w:t xml:space="preserve"> ΤΥΔ για την προμήθεια: </w:t>
      </w:r>
      <w:r w:rsidRPr="00821068">
        <w:rPr>
          <w:rFonts w:ascii="Comic Sans MS" w:hAnsi="Comic Sans MS"/>
          <w:b/>
          <w:sz w:val="20"/>
          <w:szCs w:val="20"/>
        </w:rPr>
        <w:t xml:space="preserve">Προμήθεια υλικών συντήρησης δικτύου ηλεκτροφωτισμού Δ.Ε. </w:t>
      </w:r>
      <w:proofErr w:type="spellStart"/>
      <w:r w:rsidRPr="00821068">
        <w:rPr>
          <w:rFonts w:ascii="Comic Sans MS" w:hAnsi="Comic Sans MS"/>
          <w:b/>
          <w:sz w:val="20"/>
          <w:szCs w:val="20"/>
        </w:rPr>
        <w:t>Αρταίων</w:t>
      </w:r>
      <w:proofErr w:type="spellEnd"/>
      <w:r w:rsidRPr="00821068">
        <w:rPr>
          <w:rFonts w:ascii="Comic Sans MS" w:hAnsi="Comic Sans MS"/>
          <w:b/>
          <w:sz w:val="20"/>
          <w:szCs w:val="20"/>
        </w:rPr>
        <w:t xml:space="preserve"> </w:t>
      </w:r>
    </w:p>
    <w:p w:rsidR="00821068" w:rsidRPr="00821068" w:rsidRDefault="00362635" w:rsidP="00821068">
      <w:pPr>
        <w:pStyle w:val="Web"/>
        <w:spacing w:before="0" w:after="0"/>
        <w:jc w:val="both"/>
        <w:rPr>
          <w:rFonts w:ascii="Comic Sans MS" w:hAnsi="Comic Sans MS"/>
          <w:sz w:val="20"/>
          <w:szCs w:val="20"/>
        </w:rPr>
      </w:pPr>
      <w:r w:rsidRPr="00821068">
        <w:rPr>
          <w:rFonts w:ascii="Comic Sans MS" w:hAnsi="Comic Sans MS" w:cs="Arial"/>
          <w:b/>
          <w:sz w:val="20"/>
          <w:szCs w:val="20"/>
        </w:rPr>
        <w:t xml:space="preserve">Β. </w:t>
      </w:r>
      <w:r w:rsidRPr="00821068">
        <w:rPr>
          <w:rFonts w:ascii="Comic Sans MS" w:hAnsi="Comic Sans MS"/>
          <w:sz w:val="20"/>
          <w:szCs w:val="20"/>
        </w:rPr>
        <w:t xml:space="preserve">Προκηρύσσει </w:t>
      </w:r>
      <w:r w:rsidR="00821068" w:rsidRPr="00821068">
        <w:rPr>
          <w:rFonts w:ascii="Comic Sans MS" w:hAnsi="Comic Sans MS"/>
          <w:sz w:val="20"/>
          <w:szCs w:val="20"/>
          <w:lang w:val="el-GR"/>
        </w:rPr>
        <w:t>ανοικτό ηλεκτρονικό</w:t>
      </w:r>
      <w:r w:rsidR="00821068" w:rsidRPr="00821068">
        <w:rPr>
          <w:rFonts w:ascii="Comic Sans MS" w:hAnsi="Comic Sans MS"/>
          <w:sz w:val="20"/>
          <w:szCs w:val="20"/>
        </w:rPr>
        <w:t xml:space="preserve"> διαγωνισμό με σφραγισμένες προσφορές για την </w:t>
      </w:r>
      <w:r w:rsidR="00821068" w:rsidRPr="00821068">
        <w:rPr>
          <w:rFonts w:ascii="Comic Sans MS" w:hAnsi="Comic Sans MS"/>
          <w:b/>
          <w:sz w:val="20"/>
          <w:szCs w:val="20"/>
        </w:rPr>
        <w:t xml:space="preserve">προμήθεια </w:t>
      </w:r>
      <w:r w:rsidR="00821068" w:rsidRPr="00821068">
        <w:rPr>
          <w:rFonts w:ascii="Comic Sans MS" w:hAnsi="Comic Sans MS"/>
          <w:b/>
          <w:sz w:val="20"/>
          <w:szCs w:val="20"/>
          <w:lang w:val="el-GR"/>
        </w:rPr>
        <w:t xml:space="preserve">υλικών συντήρησης δικτύου ηλεκτροφωτισμού Δ.Ε. </w:t>
      </w:r>
      <w:proofErr w:type="spellStart"/>
      <w:r w:rsidR="00821068" w:rsidRPr="00821068">
        <w:rPr>
          <w:rFonts w:ascii="Comic Sans MS" w:hAnsi="Comic Sans MS"/>
          <w:b/>
          <w:sz w:val="20"/>
          <w:szCs w:val="20"/>
          <w:lang w:val="el-GR"/>
        </w:rPr>
        <w:t>Αρταίων</w:t>
      </w:r>
      <w:proofErr w:type="spellEnd"/>
      <w:r w:rsidR="00821068" w:rsidRPr="00821068">
        <w:rPr>
          <w:rFonts w:ascii="Comic Sans MS" w:hAnsi="Comic Sans MS"/>
          <w:b/>
          <w:sz w:val="20"/>
          <w:szCs w:val="20"/>
        </w:rPr>
        <w:t>,</w:t>
      </w:r>
      <w:r w:rsidR="00821068" w:rsidRPr="00821068">
        <w:rPr>
          <w:rFonts w:ascii="Comic Sans MS" w:hAnsi="Comic Sans MS"/>
          <w:sz w:val="20"/>
          <w:szCs w:val="20"/>
        </w:rPr>
        <w:t xml:space="preserve"> </w:t>
      </w:r>
      <w:r w:rsidR="00821068" w:rsidRPr="00821068">
        <w:rPr>
          <w:rFonts w:ascii="Comic Sans MS" w:hAnsi="Comic Sans MS"/>
          <w:bCs/>
          <w:spacing w:val="-5"/>
          <w:sz w:val="20"/>
          <w:szCs w:val="20"/>
        </w:rPr>
        <w:t xml:space="preserve">με κριτήριο κατακύρωσης </w:t>
      </w:r>
      <w:r w:rsidR="00821068" w:rsidRPr="00821068">
        <w:rPr>
          <w:rFonts w:ascii="Comic Sans MS" w:hAnsi="Comic Sans MS"/>
          <w:sz w:val="20"/>
          <w:szCs w:val="20"/>
        </w:rPr>
        <w:t>την πλέον συμφέρουσα από οικονομική άποψη προσφορά αποκλειστικά βάσει της τιμής</w:t>
      </w:r>
      <w:r w:rsidR="00821068" w:rsidRPr="00821068">
        <w:rPr>
          <w:rFonts w:ascii="Comic Sans MS" w:hAnsi="Comic Sans MS"/>
          <w:bCs/>
          <w:spacing w:val="-5"/>
          <w:sz w:val="20"/>
          <w:szCs w:val="20"/>
        </w:rPr>
        <w:t xml:space="preserve"> (χαμηλότερη τιμή)</w:t>
      </w:r>
      <w:r w:rsidR="00821068" w:rsidRPr="00821068">
        <w:rPr>
          <w:rFonts w:ascii="Comic Sans MS" w:hAnsi="Comic Sans MS"/>
          <w:sz w:val="20"/>
          <w:szCs w:val="20"/>
        </w:rPr>
        <w:t xml:space="preserve">, συνολικής προϋπολογισθείσης αξίας </w:t>
      </w:r>
      <w:r w:rsidR="00821068" w:rsidRPr="00821068">
        <w:rPr>
          <w:rFonts w:ascii="Comic Sans MS" w:hAnsi="Comic Sans MS"/>
          <w:b/>
          <w:bCs/>
          <w:sz w:val="20"/>
          <w:szCs w:val="20"/>
          <w:lang w:val="el-GR"/>
        </w:rPr>
        <w:t>130.000,00</w:t>
      </w:r>
      <w:r w:rsidR="00821068" w:rsidRPr="00821068">
        <w:rPr>
          <w:rFonts w:ascii="Comic Sans MS" w:hAnsi="Comic Sans MS"/>
          <w:b/>
          <w:bCs/>
          <w:sz w:val="20"/>
          <w:szCs w:val="20"/>
        </w:rPr>
        <w:t xml:space="preserve"> €</w:t>
      </w:r>
      <w:r w:rsidR="00821068" w:rsidRPr="00821068">
        <w:rPr>
          <w:rFonts w:ascii="Comic Sans MS" w:hAnsi="Comic Sans MS"/>
          <w:sz w:val="20"/>
          <w:szCs w:val="20"/>
        </w:rPr>
        <w:t xml:space="preserve"> συμπεριλαμβανομένου του ΦΠΑ. </w:t>
      </w:r>
    </w:p>
    <w:p w:rsidR="00362635" w:rsidRPr="00821068" w:rsidRDefault="00362635" w:rsidP="00362635">
      <w:pPr>
        <w:jc w:val="both"/>
        <w:rPr>
          <w:rFonts w:ascii="Comic Sans MS" w:hAnsi="Comic Sans MS"/>
          <w:sz w:val="20"/>
          <w:szCs w:val="20"/>
          <w:highlight w:val="yellow"/>
          <w:lang/>
        </w:rPr>
      </w:pPr>
    </w:p>
    <w:p w:rsidR="00362635" w:rsidRDefault="00362635" w:rsidP="00362635">
      <w:pPr>
        <w:pStyle w:val="2"/>
        <w:ind w:right="43"/>
        <w:rPr>
          <w:rFonts w:ascii="Comic Sans MS" w:hAnsi="Comic Sans MS"/>
          <w:sz w:val="20"/>
        </w:rPr>
      </w:pPr>
      <w:r w:rsidRPr="00821068">
        <w:rPr>
          <w:rFonts w:ascii="Comic Sans MS" w:hAnsi="Comic Sans MS"/>
          <w:b/>
          <w:sz w:val="20"/>
        </w:rPr>
        <w:t>Γ</w:t>
      </w:r>
      <w:r w:rsidRPr="00821068">
        <w:rPr>
          <w:rFonts w:ascii="Comic Sans MS" w:hAnsi="Comic Sans MS"/>
          <w:sz w:val="20"/>
        </w:rPr>
        <w:t>. Συντάσσει τους όρους του διαγωνισμού  ως κάτωθι:</w:t>
      </w:r>
    </w:p>
    <w:p w:rsidR="00821068" w:rsidRPr="004D5406" w:rsidRDefault="00821068" w:rsidP="00821068">
      <w:pPr>
        <w:rPr>
          <w:rFonts w:ascii="Comic Sans MS" w:hAnsi="Comic Sans MS"/>
          <w:sz w:val="20"/>
          <w:szCs w:val="20"/>
        </w:rPr>
      </w:pPr>
      <w:r w:rsidRPr="004D5406">
        <w:rPr>
          <w:rFonts w:ascii="Comic Sans MS" w:hAnsi="Comic Sans MS"/>
          <w:sz w:val="20"/>
          <w:szCs w:val="20"/>
        </w:rPr>
        <w:t>ΑΝΑΘΕΤΟΥΣΑ ΑΡΧΗ ΚΑΙ ΑΝΤΙΚΕΙΜΕΝΟ ΣΥΜΒΑΣΗΣ</w:t>
      </w:r>
    </w:p>
    <w:p w:rsidR="00821068" w:rsidRPr="004D5406" w:rsidRDefault="00821068" w:rsidP="00821068">
      <w:pPr>
        <w:rPr>
          <w:rFonts w:ascii="Comic Sans MS" w:hAnsi="Comic Sans MS"/>
          <w:sz w:val="20"/>
          <w:szCs w:val="20"/>
        </w:rPr>
      </w:pPr>
      <w:bookmarkStart w:id="0" w:name="__RefHeading___Toc470009772"/>
      <w:r w:rsidRPr="004D5406">
        <w:rPr>
          <w:rFonts w:ascii="Comic Sans MS" w:hAnsi="Comic Sans MS"/>
          <w:sz w:val="20"/>
          <w:szCs w:val="20"/>
        </w:rPr>
        <w:t>1.1</w:t>
      </w:r>
      <w:r w:rsidRPr="004D5406">
        <w:rPr>
          <w:rFonts w:ascii="Comic Sans MS" w:hAnsi="Comic Sans MS"/>
          <w:sz w:val="20"/>
          <w:szCs w:val="20"/>
        </w:rPr>
        <w:tab/>
        <w:t>Στοιχεία Αναθέτουσας Αρχής</w:t>
      </w:r>
      <w:bookmarkEnd w:id="0"/>
      <w:r w:rsidRPr="004D5406">
        <w:rPr>
          <w:rFonts w:ascii="Comic Sans MS" w:hAnsi="Comic Sans MS"/>
          <w:sz w:val="20"/>
          <w:szCs w:val="20"/>
        </w:rPr>
        <w:t xml:space="preserve"> </w:t>
      </w:r>
    </w:p>
    <w:p w:rsidR="00821068" w:rsidRPr="004D5406" w:rsidRDefault="00821068" w:rsidP="00821068">
      <w:pPr>
        <w:rPr>
          <w:rFonts w:ascii="Comic Sans MS" w:hAnsi="Comic Sans MS"/>
          <w:b/>
          <w:sz w:val="20"/>
          <w:szCs w:val="20"/>
        </w:rPr>
      </w:pPr>
    </w:p>
    <w:tbl>
      <w:tblPr>
        <w:tblW w:w="0" w:type="auto"/>
        <w:tblInd w:w="108" w:type="dxa"/>
        <w:tblLayout w:type="fixed"/>
        <w:tblLook w:val="0000"/>
      </w:tblPr>
      <w:tblGrid>
        <w:gridCol w:w="5245"/>
        <w:gridCol w:w="4129"/>
      </w:tblGrid>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ΔΗΜΟΣ ΑΡΤΑΙΩΝ</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ΠΕΡΙΦ. ΟΔΟΣ &amp; ΑΥΞΕΝΤΙΟΥ</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ΑΡΤΑ</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47132</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lang w:val="en-US"/>
              </w:rPr>
              <w:t>2681362</w:t>
            </w:r>
            <w:r w:rsidRPr="004D5406">
              <w:rPr>
                <w:rFonts w:ascii="Comic Sans MS" w:hAnsi="Comic Sans MS"/>
                <w:sz w:val="20"/>
                <w:szCs w:val="20"/>
              </w:rPr>
              <w:t>101</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Style w:val="st"/>
                <w:rFonts w:ascii="Comic Sans MS" w:hAnsi="Comic Sans MS"/>
                <w:sz w:val="20"/>
                <w:szCs w:val="20"/>
              </w:rPr>
              <w:t>2681362252</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dimos@arta.gr</w:t>
            </w:r>
          </w:p>
        </w:tc>
      </w:tr>
      <w:tr w:rsidR="00821068" w:rsidRPr="00821068"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lang w:val="en-US"/>
              </w:rPr>
            </w:pPr>
            <w:r w:rsidRPr="004D5406">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rPr>
            </w:pPr>
            <w:proofErr w:type="spellStart"/>
            <w:r w:rsidRPr="004D5406">
              <w:rPr>
                <w:rFonts w:ascii="Comic Sans MS" w:hAnsi="Comic Sans MS"/>
                <w:sz w:val="20"/>
                <w:szCs w:val="20"/>
              </w:rPr>
              <w:t>Πετσιμέρης</w:t>
            </w:r>
            <w:proofErr w:type="spellEnd"/>
            <w:r w:rsidRPr="004D5406">
              <w:rPr>
                <w:rFonts w:ascii="Comic Sans MS" w:hAnsi="Comic Sans MS"/>
                <w:sz w:val="20"/>
                <w:szCs w:val="20"/>
              </w:rPr>
              <w:t xml:space="preserve"> Άγγελος </w:t>
            </w:r>
          </w:p>
          <w:p w:rsidR="00821068" w:rsidRPr="004D5406" w:rsidRDefault="00821068" w:rsidP="00F03752">
            <w:pPr>
              <w:rPr>
                <w:rFonts w:ascii="Comic Sans MS" w:hAnsi="Comic Sans MS"/>
                <w:sz w:val="20"/>
                <w:szCs w:val="20"/>
              </w:rPr>
            </w:pPr>
            <w:proofErr w:type="spellStart"/>
            <w:r w:rsidRPr="004D5406">
              <w:rPr>
                <w:rFonts w:ascii="Comic Sans MS" w:hAnsi="Comic Sans MS"/>
                <w:sz w:val="20"/>
                <w:szCs w:val="20"/>
              </w:rPr>
              <w:t>Περιφ</w:t>
            </w:r>
            <w:proofErr w:type="spellEnd"/>
            <w:r w:rsidRPr="004D5406">
              <w:rPr>
                <w:rFonts w:ascii="Comic Sans MS" w:hAnsi="Comic Sans MS"/>
                <w:sz w:val="20"/>
                <w:szCs w:val="20"/>
              </w:rPr>
              <w:t>. Οδός &amp; Αυξεντίου</w:t>
            </w:r>
          </w:p>
          <w:p w:rsidR="00821068" w:rsidRPr="004D5406" w:rsidRDefault="00821068" w:rsidP="00F03752">
            <w:pPr>
              <w:rPr>
                <w:rFonts w:ascii="Comic Sans MS" w:hAnsi="Comic Sans MS"/>
                <w:sz w:val="20"/>
                <w:szCs w:val="20"/>
              </w:rPr>
            </w:pPr>
            <w:proofErr w:type="spellStart"/>
            <w:r w:rsidRPr="004D5406">
              <w:rPr>
                <w:rFonts w:ascii="Comic Sans MS" w:hAnsi="Comic Sans MS"/>
                <w:sz w:val="20"/>
                <w:szCs w:val="20"/>
              </w:rPr>
              <w:t>Τηλ</w:t>
            </w:r>
            <w:proofErr w:type="spellEnd"/>
            <w:r w:rsidRPr="004D5406">
              <w:rPr>
                <w:rFonts w:ascii="Comic Sans MS" w:hAnsi="Comic Sans MS"/>
                <w:sz w:val="20"/>
                <w:szCs w:val="20"/>
              </w:rPr>
              <w:t>.: 2681362243</w:t>
            </w:r>
          </w:p>
          <w:p w:rsidR="00821068" w:rsidRPr="00821068" w:rsidRDefault="00821068" w:rsidP="00F03752">
            <w:pPr>
              <w:rPr>
                <w:rFonts w:ascii="Comic Sans MS" w:hAnsi="Comic Sans MS"/>
                <w:sz w:val="20"/>
                <w:szCs w:val="20"/>
                <w:lang w:val="en-US"/>
              </w:rPr>
            </w:pPr>
            <w:r w:rsidRPr="004D5406">
              <w:rPr>
                <w:rFonts w:ascii="Comic Sans MS" w:hAnsi="Comic Sans MS"/>
                <w:sz w:val="20"/>
                <w:szCs w:val="20"/>
                <w:lang w:val="en-US"/>
              </w:rPr>
              <w:t>Fax</w:t>
            </w:r>
            <w:r w:rsidRPr="00821068">
              <w:rPr>
                <w:rFonts w:ascii="Comic Sans MS" w:hAnsi="Comic Sans MS"/>
                <w:sz w:val="20"/>
                <w:szCs w:val="20"/>
                <w:lang w:val="en-US"/>
              </w:rPr>
              <w:t>: 2681362269</w:t>
            </w:r>
          </w:p>
          <w:p w:rsidR="00821068" w:rsidRPr="004D5406" w:rsidRDefault="00821068" w:rsidP="00F03752">
            <w:pPr>
              <w:rPr>
                <w:rFonts w:ascii="Comic Sans MS" w:hAnsi="Comic Sans MS"/>
                <w:sz w:val="20"/>
                <w:szCs w:val="20"/>
                <w:lang w:val="en-US"/>
              </w:rPr>
            </w:pPr>
            <w:r w:rsidRPr="004D5406">
              <w:rPr>
                <w:rFonts w:ascii="Comic Sans MS" w:hAnsi="Comic Sans MS"/>
                <w:sz w:val="20"/>
                <w:szCs w:val="20"/>
                <w:lang w:val="en-US"/>
              </w:rPr>
              <w:t xml:space="preserve">e-mail: petsimeris@arta.gr </w:t>
            </w:r>
          </w:p>
        </w:tc>
      </w:tr>
      <w:tr w:rsidR="00821068" w:rsidRPr="004D5406" w:rsidTr="00F03752">
        <w:tc>
          <w:tcPr>
            <w:tcW w:w="5245" w:type="dxa"/>
            <w:tcBorders>
              <w:top w:val="single" w:sz="4" w:space="0" w:color="000000"/>
              <w:left w:val="single" w:sz="4" w:space="0" w:color="000000"/>
              <w:bottom w:val="single" w:sz="4" w:space="0" w:color="000000"/>
            </w:tcBorders>
            <w:shd w:val="clear" w:color="auto" w:fill="auto"/>
          </w:tcPr>
          <w:p w:rsidR="00821068" w:rsidRPr="004D5406" w:rsidRDefault="00821068" w:rsidP="00F03752">
            <w:pPr>
              <w:rPr>
                <w:rFonts w:ascii="Comic Sans MS" w:hAnsi="Comic Sans MS"/>
                <w:sz w:val="20"/>
                <w:szCs w:val="20"/>
              </w:rPr>
            </w:pPr>
            <w:r w:rsidRPr="004D540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21068" w:rsidRPr="004D5406" w:rsidRDefault="00821068" w:rsidP="00F03752">
            <w:pPr>
              <w:rPr>
                <w:rFonts w:ascii="Comic Sans MS" w:hAnsi="Comic Sans MS"/>
                <w:sz w:val="20"/>
                <w:szCs w:val="20"/>
                <w:lang w:val="en-US"/>
              </w:rPr>
            </w:pPr>
            <w:r w:rsidRPr="004D5406">
              <w:rPr>
                <w:rFonts w:ascii="Comic Sans MS" w:hAnsi="Comic Sans MS"/>
                <w:sz w:val="20"/>
                <w:szCs w:val="20"/>
                <w:lang w:val="en-US"/>
              </w:rPr>
              <w:t>www.arta.gr</w:t>
            </w:r>
          </w:p>
        </w:tc>
      </w:tr>
    </w:tbl>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r w:rsidRPr="004D5406">
        <w:rPr>
          <w:rFonts w:ascii="Comic Sans MS" w:hAnsi="Comic Sans MS"/>
          <w:b/>
          <w:sz w:val="20"/>
          <w:szCs w:val="20"/>
        </w:rPr>
        <w:t xml:space="preserve">Είδος Αναθέτουσας Αρχής </w:t>
      </w:r>
    </w:p>
    <w:p w:rsidR="00821068" w:rsidRPr="004D5406" w:rsidRDefault="00821068" w:rsidP="00821068">
      <w:pPr>
        <w:rPr>
          <w:rFonts w:ascii="Comic Sans MS" w:eastAsia="Calibri" w:hAnsi="Comic Sans MS"/>
          <w:sz w:val="20"/>
          <w:szCs w:val="20"/>
        </w:rPr>
      </w:pPr>
      <w:r w:rsidRPr="004D5406">
        <w:rPr>
          <w:rFonts w:ascii="Comic Sans MS" w:hAnsi="Comic Sans MS"/>
          <w:sz w:val="20"/>
          <w:szCs w:val="20"/>
        </w:rPr>
        <w:t>Η Αναθέτουσα Αρχή είναι  Δήμος και ανήκει στην Γενική Κυβέρνηση (Υποτομέας Ο.Τ.Α.)</w:t>
      </w:r>
    </w:p>
    <w:p w:rsidR="00821068" w:rsidRPr="004D5406" w:rsidRDefault="00821068" w:rsidP="00821068">
      <w:pPr>
        <w:rPr>
          <w:rFonts w:ascii="Comic Sans MS" w:hAnsi="Comic Sans MS"/>
          <w:b/>
          <w:sz w:val="20"/>
          <w:szCs w:val="20"/>
        </w:rPr>
      </w:pPr>
      <w:r w:rsidRPr="004D5406">
        <w:rPr>
          <w:rFonts w:ascii="Comic Sans MS" w:eastAsia="Calibri"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b/>
          <w:sz w:val="20"/>
          <w:szCs w:val="20"/>
        </w:rPr>
        <w:t>Κύρια δραστηριότητα Α.Α.</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κύρια δραστηριότητα της Αναθέτουσας Αρχής είναι οι γενικές δημόσιες υπηρεσίες</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r w:rsidRPr="004D5406">
        <w:rPr>
          <w:rFonts w:ascii="Comic Sans MS" w:hAnsi="Comic Sans MS"/>
          <w:sz w:val="20"/>
          <w:szCs w:val="20"/>
        </w:rPr>
        <w:t>Εφαρμοστέο εθνικό δίκαιο  είναι το Ελληνικό: Ν.4412/2016 όπως ισχύει.</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r w:rsidRPr="004D5406">
        <w:rPr>
          <w:rFonts w:ascii="Comic Sans MS" w:hAnsi="Comic Sans MS"/>
          <w:b/>
          <w:sz w:val="20"/>
          <w:szCs w:val="20"/>
        </w:rPr>
        <w:t xml:space="preserve">Στοιχεία Επικοινωνίας </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 xml:space="preserve">α)  Τα έγγραφα της σύμβασης είναι διαθέσιμα για ελεύθερη, πλήρη, άμεση &amp; δωρεάν ηλεκτρονική πρόσβαση στην διεύθυνση (URL) : </w:t>
      </w:r>
      <w:r w:rsidRPr="004D5406">
        <w:rPr>
          <w:rFonts w:ascii="Comic Sans MS" w:hAnsi="Comic Sans MS"/>
          <w:sz w:val="20"/>
          <w:szCs w:val="20"/>
          <w:lang w:val="en-US"/>
        </w:rPr>
        <w:t>www</w:t>
      </w:r>
      <w:r w:rsidRPr="004D5406">
        <w:rPr>
          <w:rFonts w:ascii="Comic Sans MS" w:hAnsi="Comic Sans MS"/>
          <w:sz w:val="20"/>
          <w:szCs w:val="20"/>
        </w:rPr>
        <w:t>.</w:t>
      </w:r>
      <w:proofErr w:type="spellStart"/>
      <w:r w:rsidRPr="004D5406">
        <w:rPr>
          <w:rFonts w:ascii="Comic Sans MS" w:hAnsi="Comic Sans MS"/>
          <w:sz w:val="20"/>
          <w:szCs w:val="20"/>
          <w:lang w:val="en-US"/>
        </w:rPr>
        <w:t>arta</w:t>
      </w:r>
      <w:proofErr w:type="spellEnd"/>
      <w:r w:rsidRPr="004D5406">
        <w:rPr>
          <w:rFonts w:ascii="Comic Sans MS" w:hAnsi="Comic Sans MS"/>
          <w:sz w:val="20"/>
          <w:szCs w:val="20"/>
        </w:rPr>
        <w:t>.</w:t>
      </w:r>
      <w:proofErr w:type="spellStart"/>
      <w:r w:rsidRPr="004D5406">
        <w:rPr>
          <w:rFonts w:ascii="Comic Sans MS" w:hAnsi="Comic Sans MS"/>
          <w:sz w:val="20"/>
          <w:szCs w:val="20"/>
          <w:lang w:val="en-US"/>
        </w:rPr>
        <w:t>gr</w:t>
      </w:r>
      <w:proofErr w:type="spellEnd"/>
      <w:r w:rsidRPr="004D5406">
        <w:rPr>
          <w:rFonts w:ascii="Comic Sans MS" w:hAnsi="Comic Sans MS"/>
          <w:sz w:val="20"/>
          <w:szCs w:val="20"/>
        </w:rPr>
        <w:t xml:space="preserve"> (στην επιλογή «εφημερίδα της υπηρεσίας» - «προκηρύξεις»), μέσω της διαδικτυακής πύλης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του Ε.Σ.Η.ΔΗ.Σ. με αριθμό διαγωνισμού </w:t>
      </w:r>
      <w:r w:rsidRPr="004D5406">
        <w:rPr>
          <w:rFonts w:ascii="Comic Sans MS" w:hAnsi="Comic Sans MS"/>
          <w:b/>
          <w:sz w:val="20"/>
          <w:szCs w:val="20"/>
        </w:rPr>
        <w:t>43737</w:t>
      </w:r>
      <w:r w:rsidRPr="004D5406">
        <w:rPr>
          <w:rFonts w:ascii="Comic Sans MS" w:hAnsi="Comic Sans MS"/>
          <w:sz w:val="20"/>
          <w:szCs w:val="20"/>
        </w:rPr>
        <w:t xml:space="preserve"> (Ομάδα 1</w:t>
      </w:r>
      <w:r w:rsidRPr="004D5406">
        <w:rPr>
          <w:rFonts w:ascii="Comic Sans MS" w:hAnsi="Comic Sans MS"/>
          <w:sz w:val="20"/>
          <w:szCs w:val="20"/>
          <w:vertAlign w:val="superscript"/>
        </w:rPr>
        <w:t>η</w:t>
      </w:r>
      <w:r w:rsidRPr="004D5406">
        <w:rPr>
          <w:rFonts w:ascii="Comic Sans MS" w:hAnsi="Comic Sans MS"/>
          <w:sz w:val="20"/>
          <w:szCs w:val="20"/>
        </w:rPr>
        <w:t xml:space="preserve"> - λαμπτήρες), </w:t>
      </w:r>
      <w:r w:rsidRPr="004D5406">
        <w:rPr>
          <w:rFonts w:ascii="Comic Sans MS" w:hAnsi="Comic Sans MS"/>
          <w:b/>
          <w:sz w:val="20"/>
          <w:szCs w:val="20"/>
        </w:rPr>
        <w:t>43738</w:t>
      </w:r>
      <w:r w:rsidRPr="004D5406">
        <w:rPr>
          <w:rFonts w:ascii="Comic Sans MS" w:hAnsi="Comic Sans MS"/>
          <w:sz w:val="20"/>
          <w:szCs w:val="20"/>
        </w:rPr>
        <w:t xml:space="preserve"> (Ομάδα 2</w:t>
      </w:r>
      <w:r w:rsidRPr="004D5406">
        <w:rPr>
          <w:rFonts w:ascii="Comic Sans MS" w:hAnsi="Comic Sans MS"/>
          <w:sz w:val="20"/>
          <w:szCs w:val="20"/>
          <w:vertAlign w:val="superscript"/>
        </w:rPr>
        <w:t>η</w:t>
      </w:r>
      <w:r w:rsidRPr="004D5406">
        <w:rPr>
          <w:rFonts w:ascii="Comic Sans MS" w:hAnsi="Comic Sans MS"/>
          <w:sz w:val="20"/>
          <w:szCs w:val="20"/>
        </w:rPr>
        <w:t xml:space="preserve"> - καλώδια), </w:t>
      </w:r>
      <w:r w:rsidRPr="004D5406">
        <w:rPr>
          <w:rFonts w:ascii="Comic Sans MS" w:hAnsi="Comic Sans MS"/>
          <w:b/>
          <w:sz w:val="20"/>
          <w:szCs w:val="20"/>
        </w:rPr>
        <w:t>43739</w:t>
      </w:r>
      <w:r w:rsidRPr="004D5406">
        <w:rPr>
          <w:rFonts w:ascii="Comic Sans MS" w:hAnsi="Comic Sans MS"/>
          <w:sz w:val="20"/>
          <w:szCs w:val="20"/>
        </w:rPr>
        <w:t xml:space="preserve"> (Ομάδα 3</w:t>
      </w:r>
      <w:r w:rsidRPr="004D5406">
        <w:rPr>
          <w:rFonts w:ascii="Comic Sans MS" w:hAnsi="Comic Sans MS"/>
          <w:sz w:val="20"/>
          <w:szCs w:val="20"/>
          <w:vertAlign w:val="superscript"/>
        </w:rPr>
        <w:t>η</w:t>
      </w:r>
      <w:r w:rsidRPr="004D5406">
        <w:rPr>
          <w:rFonts w:ascii="Comic Sans MS" w:hAnsi="Comic Sans MS"/>
          <w:sz w:val="20"/>
          <w:szCs w:val="20"/>
        </w:rPr>
        <w:t xml:space="preserve"> – υλικά πινάκων), </w:t>
      </w:r>
      <w:r w:rsidRPr="004D5406">
        <w:rPr>
          <w:rFonts w:ascii="Comic Sans MS" w:hAnsi="Comic Sans MS"/>
          <w:b/>
          <w:sz w:val="20"/>
          <w:szCs w:val="20"/>
        </w:rPr>
        <w:t>43740</w:t>
      </w:r>
      <w:r w:rsidRPr="004D5406">
        <w:rPr>
          <w:rFonts w:ascii="Comic Sans MS" w:hAnsi="Comic Sans MS"/>
          <w:sz w:val="20"/>
          <w:szCs w:val="20"/>
        </w:rPr>
        <w:t xml:space="preserve"> (Ομάδα 4</w:t>
      </w:r>
      <w:r w:rsidRPr="004D5406">
        <w:rPr>
          <w:rFonts w:ascii="Comic Sans MS" w:hAnsi="Comic Sans MS"/>
          <w:sz w:val="20"/>
          <w:szCs w:val="20"/>
          <w:vertAlign w:val="superscript"/>
        </w:rPr>
        <w:t>η</w:t>
      </w:r>
      <w:r w:rsidRPr="004D5406">
        <w:rPr>
          <w:rFonts w:ascii="Comic Sans MS" w:hAnsi="Comic Sans MS"/>
          <w:sz w:val="20"/>
          <w:szCs w:val="20"/>
        </w:rPr>
        <w:t xml:space="preserve"> - ιστοί) και </w:t>
      </w:r>
      <w:r w:rsidRPr="004D5406">
        <w:rPr>
          <w:rFonts w:ascii="Comic Sans MS" w:hAnsi="Comic Sans MS"/>
          <w:b/>
          <w:sz w:val="20"/>
          <w:szCs w:val="20"/>
        </w:rPr>
        <w:t>43741</w:t>
      </w:r>
      <w:r w:rsidRPr="004D5406">
        <w:rPr>
          <w:rFonts w:ascii="Comic Sans MS" w:hAnsi="Comic Sans MS"/>
          <w:sz w:val="20"/>
          <w:szCs w:val="20"/>
        </w:rPr>
        <w:t xml:space="preserve"> (Ομάδα 5</w:t>
      </w:r>
      <w:r w:rsidRPr="004D5406">
        <w:rPr>
          <w:rFonts w:ascii="Comic Sans MS" w:hAnsi="Comic Sans MS"/>
          <w:sz w:val="20"/>
          <w:szCs w:val="20"/>
          <w:vertAlign w:val="superscript"/>
        </w:rPr>
        <w:t>η</w:t>
      </w:r>
      <w:r w:rsidRPr="004D5406">
        <w:rPr>
          <w:rFonts w:ascii="Comic Sans MS" w:hAnsi="Comic Sans MS"/>
          <w:sz w:val="20"/>
          <w:szCs w:val="20"/>
        </w:rPr>
        <w:t xml:space="preserve"> – φωτιστικά σώματα).</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β)   Οι προσφορές πρέπει να υποβάλλονται ηλεκτρονικά στην διεύθυνση : </w:t>
      </w:r>
      <w:hyperlink r:id="rId6" w:history="1">
        <w:r w:rsidRPr="004D5406">
          <w:rPr>
            <w:rStyle w:val="-"/>
            <w:rFonts w:ascii="Comic Sans MS" w:hAnsi="Comic Sans MS"/>
            <w:sz w:val="20"/>
            <w:szCs w:val="20"/>
            <w:shd w:val="clear" w:color="auto" w:fill="FFFFFF"/>
          </w:rPr>
          <w:t>www.promitheus.gov.gr</w:t>
        </w:r>
      </w:hyperlink>
      <w:r w:rsidRPr="004D5406">
        <w:rPr>
          <w:rFonts w:ascii="Comic Sans MS" w:hAnsi="Comic Sans MS"/>
          <w:color w:val="000000"/>
          <w:sz w:val="20"/>
          <w:szCs w:val="20"/>
          <w:shd w:val="clear" w:color="auto" w:fill="FFFFFF"/>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γ)   Περαιτέρω πληροφορίες είναι διαθέσιμες από την προαναφερθείσα διεύθυνση.</w:t>
      </w:r>
    </w:p>
    <w:p w:rsidR="00821068" w:rsidRPr="004D5406" w:rsidRDefault="00821068" w:rsidP="00821068">
      <w:pPr>
        <w:rPr>
          <w:rFonts w:ascii="Comic Sans MS" w:hAnsi="Comic Sans MS"/>
          <w:sz w:val="20"/>
          <w:szCs w:val="20"/>
        </w:rPr>
      </w:pPr>
      <w:r w:rsidRPr="004D5406">
        <w:rPr>
          <w:rFonts w:ascii="Comic Sans MS" w:hAnsi="Comic Sans MS"/>
          <w:sz w:val="20"/>
          <w:szCs w:val="20"/>
        </w:rPr>
        <w:t>δ</w:t>
      </w:r>
      <w:r w:rsidRPr="004D5406">
        <w:rPr>
          <w:rFonts w:ascii="Comic Sans MS" w:hAnsi="Comic Sans MS"/>
          <w:i/>
          <w:sz w:val="20"/>
          <w:szCs w:val="20"/>
        </w:rPr>
        <w:t xml:space="preserve">) </w:t>
      </w:r>
      <w:r w:rsidRPr="004D5406">
        <w:rPr>
          <w:rFonts w:ascii="Comic Sans MS" w:hAnsi="Comic Sans MS"/>
          <w:sz w:val="20"/>
          <w:szCs w:val="20"/>
          <w:lang w:val="en-US"/>
        </w:rPr>
        <w:t>H</w:t>
      </w:r>
      <w:r w:rsidRPr="004D5406">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7" w:history="1">
        <w:r w:rsidRPr="004D5406">
          <w:rPr>
            <w:rStyle w:val="-"/>
            <w:rFonts w:ascii="Comic Sans MS" w:hAnsi="Comic Sans MS"/>
            <w:sz w:val="20"/>
            <w:szCs w:val="20"/>
            <w:shd w:val="clear" w:color="auto" w:fill="FFFFFF"/>
          </w:rPr>
          <w:t>www.promitheus.gov.gr</w:t>
        </w:r>
      </w:hyperlink>
      <w:r w:rsidRPr="004D5406">
        <w:rPr>
          <w:rFonts w:ascii="Comic Sans MS" w:hAnsi="Comic Sans MS"/>
          <w:sz w:val="20"/>
          <w:szCs w:val="20"/>
        </w:rPr>
        <w:t xml:space="preserve"> (στην επιλογή «Βοήθεια»)</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bookmarkStart w:id="1" w:name="__RefHeading___Toc470009773"/>
      <w:bookmarkEnd w:id="1"/>
      <w:r w:rsidRPr="004D5406">
        <w:rPr>
          <w:rFonts w:ascii="Comic Sans MS" w:hAnsi="Comic Sans MS"/>
          <w:sz w:val="20"/>
          <w:szCs w:val="20"/>
        </w:rPr>
        <w:t>1.2</w:t>
      </w:r>
      <w:r w:rsidRPr="004D5406">
        <w:rPr>
          <w:rFonts w:ascii="Comic Sans MS" w:hAnsi="Comic Sans MS"/>
          <w:sz w:val="20"/>
          <w:szCs w:val="20"/>
        </w:rPr>
        <w:tab/>
        <w:t>Στοιχεία Διαδικασίας-Χρηματοδότηση</w:t>
      </w:r>
    </w:p>
    <w:p w:rsidR="00821068" w:rsidRPr="004D5406" w:rsidRDefault="00821068" w:rsidP="00821068">
      <w:pPr>
        <w:rPr>
          <w:rFonts w:ascii="Comic Sans MS" w:hAnsi="Comic Sans MS"/>
          <w:sz w:val="20"/>
          <w:szCs w:val="20"/>
        </w:rPr>
      </w:pPr>
      <w:r w:rsidRPr="004D5406">
        <w:rPr>
          <w:rFonts w:ascii="Comic Sans MS" w:hAnsi="Comic Sans MS"/>
          <w:b/>
          <w:sz w:val="20"/>
          <w:szCs w:val="20"/>
        </w:rPr>
        <w:t xml:space="preserve">Είδος διαδικασίας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Ο διαγωνισμός θα διεξαχθεί με την ανοικτή διαδικασία του άρθρου 27 του ν. 4412/16. </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r w:rsidRPr="004D5406">
        <w:rPr>
          <w:rFonts w:ascii="Comic Sans MS" w:hAnsi="Comic Sans MS"/>
          <w:b/>
          <w:sz w:val="20"/>
          <w:szCs w:val="20"/>
        </w:rPr>
        <w:t>Χρηματοδότηση της σύμβασης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Φορέας χρηματοδότησης της παρούσας σύμβασης είναι ο Δήμος </w:t>
      </w:r>
      <w:proofErr w:type="spellStart"/>
      <w:r w:rsidRPr="004D5406">
        <w:rPr>
          <w:rFonts w:ascii="Comic Sans MS" w:hAnsi="Comic Sans MS"/>
          <w:sz w:val="20"/>
          <w:szCs w:val="20"/>
        </w:rPr>
        <w:t>Αρταίων</w:t>
      </w:r>
      <w:proofErr w:type="spellEnd"/>
      <w:r w:rsidRPr="004D5406">
        <w:rPr>
          <w:rFonts w:ascii="Comic Sans MS" w:hAnsi="Comic Sans MS"/>
          <w:sz w:val="20"/>
          <w:szCs w:val="20"/>
        </w:rPr>
        <w:t xml:space="preserve">.  Η δαπάνη για την εν λόγω σύμβαση βαρύνει τον με Κ.Α. : 20-6699.001 «Προμήθεια υλικών συντήρησης δικτύου ηλεκτροφωτισμού ΔΕ </w:t>
      </w:r>
      <w:proofErr w:type="spellStart"/>
      <w:r w:rsidRPr="004D5406">
        <w:rPr>
          <w:rFonts w:ascii="Comic Sans MS" w:hAnsi="Comic Sans MS"/>
          <w:sz w:val="20"/>
          <w:szCs w:val="20"/>
        </w:rPr>
        <w:t>Αρταίων</w:t>
      </w:r>
      <w:proofErr w:type="spellEnd"/>
      <w:r w:rsidRPr="004D5406">
        <w:rPr>
          <w:rFonts w:ascii="Comic Sans MS" w:hAnsi="Comic Sans MS"/>
          <w:sz w:val="20"/>
          <w:szCs w:val="20"/>
        </w:rPr>
        <w:t>» ποσό 130.000,00 € σχετική πίστωση του προϋπολογισμού του οικονομικού έτους 2017 του Φορέα.</w:t>
      </w:r>
    </w:p>
    <w:p w:rsidR="00821068" w:rsidRPr="004D5406" w:rsidRDefault="00821068" w:rsidP="00821068">
      <w:pPr>
        <w:rPr>
          <w:rFonts w:ascii="Comic Sans MS" w:hAnsi="Comic Sans MS"/>
          <w:sz w:val="20"/>
          <w:szCs w:val="20"/>
        </w:rPr>
      </w:pPr>
      <w:bookmarkStart w:id="2" w:name="__RefHeading___Toc470009774"/>
      <w:r w:rsidRPr="004D5406">
        <w:rPr>
          <w:rFonts w:ascii="Comic Sans MS" w:hAnsi="Comic Sans MS"/>
          <w:sz w:val="20"/>
          <w:szCs w:val="20"/>
        </w:rPr>
        <w:t>1.3</w:t>
      </w:r>
      <w:r w:rsidRPr="004D5406">
        <w:rPr>
          <w:rFonts w:ascii="Comic Sans MS" w:hAnsi="Comic Sans MS"/>
          <w:sz w:val="20"/>
          <w:szCs w:val="20"/>
        </w:rPr>
        <w:tab/>
        <w:t>Συνοπτική Περιγραφή φυσικού και οικονομικού αντικειμένου της σύμβασης</w:t>
      </w:r>
      <w:bookmarkEnd w:id="2"/>
      <w:r w:rsidRPr="004D5406">
        <w:rPr>
          <w:rFonts w:ascii="Comic Sans MS" w:hAnsi="Comic Sans MS"/>
          <w:sz w:val="20"/>
          <w:szCs w:val="20"/>
        </w:rPr>
        <w:t xml:space="preserve"> </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 xml:space="preserve">Αντικείμενο της σύμβασης  είναι η προμήθεια – αγορά υλικών συντήρησης δικτύου ηλεκτροφωτισμού της Δ.Ε. </w:t>
      </w:r>
      <w:proofErr w:type="spellStart"/>
      <w:r w:rsidRPr="004D5406">
        <w:rPr>
          <w:rFonts w:ascii="Comic Sans MS" w:hAnsi="Comic Sans MS"/>
          <w:sz w:val="20"/>
          <w:szCs w:val="20"/>
        </w:rPr>
        <w:t>Αρταίων</w:t>
      </w:r>
      <w:proofErr w:type="spellEnd"/>
      <w:r w:rsidRPr="004D5406">
        <w:rPr>
          <w:rFonts w:ascii="Comic Sans MS" w:hAnsi="Comic Sans MS"/>
          <w:sz w:val="20"/>
          <w:szCs w:val="20"/>
        </w:rPr>
        <w:t xml:space="preserve">, όπως περιγράφονται στις τεχνικές Προδιαγραφές του Παραρτήματος </w:t>
      </w:r>
      <w:r w:rsidRPr="004D5406">
        <w:rPr>
          <w:rFonts w:ascii="Comic Sans MS" w:hAnsi="Comic Sans MS"/>
          <w:sz w:val="20"/>
          <w:szCs w:val="20"/>
          <w:lang w:val="en-US"/>
        </w:rPr>
        <w:t>I</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31531000-7 (ομάδα 1</w:t>
      </w:r>
      <w:r w:rsidRPr="004D5406">
        <w:rPr>
          <w:rFonts w:ascii="Comic Sans MS" w:hAnsi="Comic Sans MS"/>
          <w:sz w:val="20"/>
          <w:szCs w:val="20"/>
          <w:vertAlign w:val="superscript"/>
        </w:rPr>
        <w:t>η</w:t>
      </w:r>
      <w:r w:rsidRPr="004D5406">
        <w:rPr>
          <w:rFonts w:ascii="Comic Sans MS" w:hAnsi="Comic Sans MS"/>
          <w:sz w:val="20"/>
          <w:szCs w:val="20"/>
        </w:rPr>
        <w:t xml:space="preserve"> - λαμπτήρες), 31320000-5 (ομάδα 2</w:t>
      </w:r>
      <w:r w:rsidRPr="004D5406">
        <w:rPr>
          <w:rFonts w:ascii="Comic Sans MS" w:hAnsi="Comic Sans MS"/>
          <w:sz w:val="20"/>
          <w:szCs w:val="20"/>
          <w:vertAlign w:val="superscript"/>
        </w:rPr>
        <w:t>η</w:t>
      </w:r>
      <w:r w:rsidRPr="004D5406">
        <w:rPr>
          <w:rFonts w:ascii="Comic Sans MS" w:hAnsi="Comic Sans MS"/>
          <w:sz w:val="20"/>
          <w:szCs w:val="20"/>
        </w:rPr>
        <w:t xml:space="preserve"> – καλώδια), 31211300-1 / 31211310-4 / 387550000-7 / 31221000-1 / 31214100-0 / 31224100-3 / 31211100-9 (ομάδα 3</w:t>
      </w:r>
      <w:r w:rsidRPr="004D5406">
        <w:rPr>
          <w:rFonts w:ascii="Comic Sans MS" w:hAnsi="Comic Sans MS"/>
          <w:sz w:val="20"/>
          <w:szCs w:val="20"/>
          <w:vertAlign w:val="superscript"/>
        </w:rPr>
        <w:t>η</w:t>
      </w:r>
      <w:r w:rsidRPr="004D5406">
        <w:rPr>
          <w:rFonts w:ascii="Comic Sans MS" w:hAnsi="Comic Sans MS"/>
          <w:sz w:val="20"/>
          <w:szCs w:val="20"/>
        </w:rPr>
        <w:t xml:space="preserve"> – υλικά πινάκων, 34928510-6 (ομάδα 4</w:t>
      </w:r>
      <w:r w:rsidRPr="004D5406">
        <w:rPr>
          <w:rFonts w:ascii="Comic Sans MS" w:hAnsi="Comic Sans MS"/>
          <w:sz w:val="20"/>
          <w:szCs w:val="20"/>
          <w:vertAlign w:val="superscript"/>
        </w:rPr>
        <w:t>η</w:t>
      </w:r>
      <w:r w:rsidRPr="004D5406">
        <w:rPr>
          <w:rFonts w:ascii="Comic Sans MS" w:hAnsi="Comic Sans MS"/>
          <w:sz w:val="20"/>
          <w:szCs w:val="20"/>
        </w:rPr>
        <w:t xml:space="preserve"> – ιστοί)  και 34991000-0 / 31518600-6 (φωτιστικά σώματα).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παρούσα σύμβαση υποδιαιρείται στα κάτωθι τμήματα:</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ΟΜΑΔΑ 1</w:t>
      </w:r>
      <w:r w:rsidRPr="004D5406">
        <w:rPr>
          <w:rFonts w:ascii="Comic Sans MS" w:hAnsi="Comic Sans MS"/>
          <w:sz w:val="20"/>
          <w:szCs w:val="20"/>
          <w:vertAlign w:val="superscript"/>
        </w:rPr>
        <w:t>η</w:t>
      </w:r>
      <w:r w:rsidRPr="004D5406">
        <w:rPr>
          <w:rFonts w:ascii="Comic Sans MS" w:hAnsi="Comic Sans MS"/>
          <w:sz w:val="20"/>
          <w:szCs w:val="20"/>
        </w:rPr>
        <w:t>: λαμπτήρες, εκτιμώμενης αξίας 22.053,50 € πλέον ΦΠΑ 24% (σύνολο 27.346,34 €).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ΟΜΑΔΑ 2</w:t>
      </w:r>
      <w:r w:rsidRPr="004D5406">
        <w:rPr>
          <w:rFonts w:ascii="Comic Sans MS" w:hAnsi="Comic Sans MS"/>
          <w:sz w:val="20"/>
          <w:szCs w:val="20"/>
          <w:vertAlign w:val="superscript"/>
        </w:rPr>
        <w:t>η</w:t>
      </w:r>
      <w:r w:rsidRPr="004D5406">
        <w:rPr>
          <w:rFonts w:ascii="Comic Sans MS" w:hAnsi="Comic Sans MS"/>
          <w:sz w:val="20"/>
          <w:szCs w:val="20"/>
        </w:rPr>
        <w:t>: καλώδια, εκτιμώμενης αξίας 1.265,00 € πλέον ΦΠΑ 24% (σύνολο 1.568,60 €).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ΟΜΑΔΑ 3</w:t>
      </w:r>
      <w:r w:rsidRPr="004D5406">
        <w:rPr>
          <w:rFonts w:ascii="Comic Sans MS" w:hAnsi="Comic Sans MS"/>
          <w:sz w:val="20"/>
          <w:szCs w:val="20"/>
          <w:vertAlign w:val="superscript"/>
        </w:rPr>
        <w:t>η</w:t>
      </w:r>
      <w:r w:rsidRPr="004D5406">
        <w:rPr>
          <w:rFonts w:ascii="Comic Sans MS" w:hAnsi="Comic Sans MS"/>
          <w:sz w:val="20"/>
          <w:szCs w:val="20"/>
        </w:rPr>
        <w:t>: υλικά πινάκων, εκτιμώμενης αξίας 600,20 € πλέον ΦΠΑ 24% (σύνολο 744,25 €).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ΟΜΑΔΑ 4</w:t>
      </w:r>
      <w:r w:rsidRPr="004D5406">
        <w:rPr>
          <w:rFonts w:ascii="Comic Sans MS" w:hAnsi="Comic Sans MS"/>
          <w:sz w:val="20"/>
          <w:szCs w:val="20"/>
          <w:vertAlign w:val="superscript"/>
        </w:rPr>
        <w:t>η</w:t>
      </w:r>
      <w:r w:rsidRPr="004D5406">
        <w:rPr>
          <w:rFonts w:ascii="Comic Sans MS" w:hAnsi="Comic Sans MS"/>
          <w:sz w:val="20"/>
          <w:szCs w:val="20"/>
        </w:rPr>
        <w:t>: ιστοί, εκτιμώμενης αξίας 10.000,00 € πλέον ΦΠΑ 24% (σύνολο 12.400,00 €).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ΟΜΑΔΑ 5</w:t>
      </w:r>
      <w:r w:rsidRPr="004D5406">
        <w:rPr>
          <w:rFonts w:ascii="Comic Sans MS" w:hAnsi="Comic Sans MS"/>
          <w:sz w:val="20"/>
          <w:szCs w:val="20"/>
          <w:vertAlign w:val="superscript"/>
        </w:rPr>
        <w:t>η</w:t>
      </w:r>
      <w:r w:rsidRPr="004D5406">
        <w:rPr>
          <w:rFonts w:ascii="Comic Sans MS" w:hAnsi="Comic Sans MS"/>
          <w:sz w:val="20"/>
          <w:szCs w:val="20"/>
        </w:rPr>
        <w:t>: φωτιστικά σώματα, εκτιμώμενης αξίας 70.918,00 € πλέον ΦΠΑ 24% (σύνολο 87.938,32 €).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Προσφορές υποβάλλονται για όλες τις ομάδες ή για συγκεκριμένη ομάδα, αλλά πάντα για το σύνολο των ειδών της ομάδας που υποβάλλεται προσφορά.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Ο μέγιστος αριθμός ΟΜΑΔΩΝ που μπορεί να ανατεθεί σε έναν προσφέροντα ορίζεται σε πέντε.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αναθέτουσα αρχή διατηρεί το δικαίωμα να αναθέσει συνδυάζοντας τις ομάδες  σε έναν προσφέροντα  υπό την προϋπόθεση ότι η προσφορά της ομάδας ή των ομάδων είναι η πλέον συμφέρουσα από οικονομική άποψη βάσει τιμής σε σχέση με τις υπόλοιπες που προσφέρθηκαν.</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Η εκτιμώμενη αξία της σύμβασης ανέρχεται στο ποσό των 130.000,00 € συμπεριλαμβανομένου ΦΠΑ 24 % (προϋπολογισμός χωρίς ΦΠΑ: 104.838,71 € με ποσό στρογγυλοποίησης 2,01 € και ΦΠΑ : 25.161,29 €).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διάρκεια της σύμβασης ορίζεται  μέχρι την 31-12-2017.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ΙΙ της παρούσας διακήρυξης. </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821068" w:rsidRPr="004D5406" w:rsidRDefault="00821068" w:rsidP="00821068">
      <w:pPr>
        <w:rPr>
          <w:rFonts w:ascii="Comic Sans MS" w:hAnsi="Comic Sans MS"/>
          <w:sz w:val="20"/>
          <w:szCs w:val="20"/>
        </w:rPr>
      </w:pPr>
      <w:bookmarkStart w:id="3" w:name="__RefHeading___Toc470009775"/>
      <w:r w:rsidRPr="004D5406">
        <w:rPr>
          <w:rFonts w:ascii="Comic Sans MS" w:hAnsi="Comic Sans MS"/>
          <w:sz w:val="20"/>
          <w:szCs w:val="20"/>
        </w:rPr>
        <w:t>1.4</w:t>
      </w:r>
      <w:r w:rsidRPr="004D5406">
        <w:rPr>
          <w:rFonts w:ascii="Comic Sans MS" w:hAnsi="Comic Sans MS"/>
          <w:sz w:val="20"/>
          <w:szCs w:val="20"/>
        </w:rPr>
        <w:tab/>
        <w:t>Θεσμικό πλαίσιο</w:t>
      </w:r>
      <w:bookmarkEnd w:id="3"/>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4D5406">
        <w:rPr>
          <w:rFonts w:ascii="Comic Sans MS" w:hAnsi="Comic Sans MS"/>
          <w:sz w:val="20"/>
          <w:szCs w:val="20"/>
        </w:rPr>
        <w:t>κατ΄</w:t>
      </w:r>
      <w:proofErr w:type="spellEnd"/>
      <w:r w:rsidRPr="004D5406">
        <w:rPr>
          <w:rFonts w:ascii="Comic Sans MS" w:hAnsi="Comic Sans MS"/>
          <w:sz w:val="20"/>
          <w:szCs w:val="20"/>
        </w:rPr>
        <w:t xml:space="preserve"> εξουσιοδότηση αυτής εκδοθείσες κανονιστικές πράξεις, όπως ισχύουν και ιδίως:</w:t>
      </w:r>
    </w:p>
    <w:p w:rsidR="00821068" w:rsidRPr="004D5406" w:rsidRDefault="00821068" w:rsidP="00821068">
      <w:pPr>
        <w:rPr>
          <w:rFonts w:ascii="Comic Sans MS" w:hAnsi="Comic Sans MS"/>
          <w:color w:val="000000"/>
          <w:sz w:val="20"/>
          <w:szCs w:val="20"/>
        </w:rPr>
      </w:pPr>
      <w:r w:rsidRPr="004D5406">
        <w:rPr>
          <w:rFonts w:ascii="Comic Sans MS" w:hAnsi="Comic Sans MS"/>
          <w:sz w:val="20"/>
          <w:szCs w:val="20"/>
        </w:rPr>
        <w:t>του ν. 4412/2016 (Α' 147) “</w:t>
      </w:r>
      <w:r w:rsidRPr="004D5406">
        <w:rPr>
          <w:rFonts w:ascii="Comic Sans MS" w:hAnsi="Comic Sans MS"/>
          <w:i/>
          <w:sz w:val="20"/>
          <w:szCs w:val="20"/>
        </w:rPr>
        <w:t>Δημόσιες Συμβάσεις Έργων, Προμηθειών και Υπηρεσιών (προσαρμογή στις Οδηγίες 2014/24/ ΕΕ και 2014/25/ΕΕ)»</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4270/2014 (Α' 143) «</w:t>
      </w:r>
      <w:r w:rsidRPr="004D5406">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4D5406">
        <w:rPr>
          <w:rFonts w:ascii="Comic Sans MS" w:hAnsi="Comic Sans MS"/>
          <w:sz w:val="20"/>
          <w:szCs w:val="20"/>
        </w:rPr>
        <w:t>»</w:t>
      </w:r>
      <w:r w:rsidRPr="004D5406">
        <w:rPr>
          <w:rFonts w:ascii="Comic Sans MS" w:hAnsi="Comic Sans MS"/>
          <w:b/>
          <w:sz w:val="20"/>
          <w:szCs w:val="20"/>
        </w:rPr>
        <w:t>,</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4250/2014 (Α' 74) «</w:t>
      </w:r>
      <w:r w:rsidRPr="004D5406">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D5406">
        <w:rPr>
          <w:rFonts w:ascii="Comic Sans MS" w:hAnsi="Comic Sans MS"/>
          <w:i/>
          <w:sz w:val="20"/>
          <w:szCs w:val="20"/>
        </w:rPr>
        <w:t>π.δ</w:t>
      </w:r>
      <w:proofErr w:type="spellEnd"/>
      <w:r w:rsidRPr="004D5406">
        <w:rPr>
          <w:rFonts w:ascii="Comic Sans MS" w:hAnsi="Comic Sans MS"/>
          <w:i/>
          <w:sz w:val="20"/>
          <w:szCs w:val="20"/>
        </w:rPr>
        <w:t>. 318/1992 (Α΄161) και λοιπές ρυθμίσεις</w:t>
      </w:r>
      <w:r w:rsidRPr="004D5406">
        <w:rPr>
          <w:rFonts w:ascii="Comic Sans MS" w:hAnsi="Comic Sans MS"/>
          <w:sz w:val="20"/>
          <w:szCs w:val="20"/>
        </w:rPr>
        <w:t xml:space="preserve">» και ειδικότερα τις διατάξεις του άρθρου 1, </w:t>
      </w:r>
      <w:r w:rsidRPr="004D5406">
        <w:rPr>
          <w:rFonts w:ascii="Comic Sans MS" w:hAnsi="Comic Sans MS"/>
          <w:b/>
          <w:bCs/>
          <w:sz w:val="20"/>
          <w:szCs w:val="20"/>
        </w:rPr>
        <w:t xml:space="preserve"> </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της παρ. Ζ του Ν. 4152/2013 (Α' 107) «</w:t>
      </w:r>
      <w:r w:rsidRPr="004D5406">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4129/2013 (Α’ 52) «</w:t>
      </w:r>
      <w:r w:rsidRPr="004D5406">
        <w:rPr>
          <w:rFonts w:ascii="Comic Sans MS" w:hAnsi="Comic Sans MS"/>
          <w:i/>
          <w:sz w:val="20"/>
          <w:szCs w:val="20"/>
        </w:rPr>
        <w:t>Κύρωση του Κώδικα Νόμων για το Ελεγκτικό Συνέδριο</w:t>
      </w:r>
      <w:r w:rsidRPr="004D5406">
        <w:rPr>
          <w:rFonts w:ascii="Comic Sans MS" w:hAnsi="Comic Sans MS"/>
          <w:sz w:val="20"/>
          <w:szCs w:val="20"/>
        </w:rPr>
        <w:t>»</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4013/2011 (Α’ 204) «</w:t>
      </w:r>
      <w:r w:rsidRPr="004D5406">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3861/2010 (Α’ 112) «</w:t>
      </w:r>
      <w:r w:rsidRPr="004D5406">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4D5406">
        <w:rPr>
          <w:rFonts w:ascii="Comic Sans MS" w:hAnsi="Comic Sans MS"/>
          <w:i/>
          <w:iCs/>
          <w:sz w:val="20"/>
          <w:szCs w:val="20"/>
        </w:rPr>
        <w:t>αυτοδιοικητικών</w:t>
      </w:r>
      <w:proofErr w:type="spellEnd"/>
      <w:r w:rsidRPr="004D5406">
        <w:rPr>
          <w:rFonts w:ascii="Comic Sans MS" w:hAnsi="Comic Sans MS"/>
          <w:i/>
          <w:iCs/>
          <w:sz w:val="20"/>
          <w:szCs w:val="20"/>
        </w:rPr>
        <w:t xml:space="preserve"> οργάνων στο διαδίκτυο "Πρόγραμμα Διαύγεια" και άλλες διατάξεις”</w:t>
      </w:r>
      <w:r w:rsidRPr="004D5406">
        <w:rPr>
          <w:rFonts w:ascii="Comic Sans MS" w:hAnsi="Comic Sans MS"/>
          <w:sz w:val="20"/>
          <w:szCs w:val="20"/>
        </w:rPr>
        <w:t>,</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του άρθρου 4 του </w:t>
      </w:r>
      <w:proofErr w:type="spellStart"/>
      <w:r w:rsidRPr="004D5406">
        <w:rPr>
          <w:rFonts w:ascii="Comic Sans MS" w:hAnsi="Comic Sans MS"/>
          <w:sz w:val="20"/>
          <w:szCs w:val="20"/>
        </w:rPr>
        <w:t>π.δ</w:t>
      </w:r>
      <w:proofErr w:type="spellEnd"/>
      <w:r w:rsidRPr="004D5406">
        <w:rPr>
          <w:rFonts w:ascii="Comic Sans MS" w:hAnsi="Comic Sans MS"/>
          <w:sz w:val="20"/>
          <w:szCs w:val="20"/>
        </w:rPr>
        <w:t>. 118/07 (Α΄150)</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του άρθρου 5 της απόφασης με </w:t>
      </w:r>
      <w:proofErr w:type="spellStart"/>
      <w:r w:rsidRPr="004D5406">
        <w:rPr>
          <w:rFonts w:ascii="Comic Sans MS" w:hAnsi="Comic Sans MS"/>
          <w:sz w:val="20"/>
          <w:szCs w:val="20"/>
        </w:rPr>
        <w:t>αριθμ</w:t>
      </w:r>
      <w:proofErr w:type="spellEnd"/>
      <w:r w:rsidRPr="004D5406">
        <w:rPr>
          <w:rFonts w:ascii="Comic Sans MS" w:hAnsi="Comic Sans MS"/>
          <w:sz w:val="20"/>
          <w:szCs w:val="20"/>
        </w:rPr>
        <w:t>. 11389/1993 (Β΄ 185) του Υπουργού Εσωτερικών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3548/2007 (Α’ 68) «</w:t>
      </w:r>
      <w:r w:rsidRPr="004D5406">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του ν. 3469/2006 (Α’ 131) “Εθνικό Τυπογραφείο, </w:t>
      </w:r>
      <w:proofErr w:type="spellStart"/>
      <w:r w:rsidRPr="004D5406">
        <w:rPr>
          <w:rFonts w:ascii="Comic Sans MS" w:hAnsi="Comic Sans MS"/>
          <w:sz w:val="20"/>
          <w:szCs w:val="20"/>
        </w:rPr>
        <w:t>Εφημερίς</w:t>
      </w:r>
      <w:proofErr w:type="spellEnd"/>
      <w:r w:rsidRPr="004D5406">
        <w:rPr>
          <w:rFonts w:ascii="Comic Sans MS" w:hAnsi="Comic Sans MS"/>
          <w:sz w:val="20"/>
          <w:szCs w:val="20"/>
        </w:rPr>
        <w:t xml:space="preserve"> της Κυβερνήσεως και λοιπές διατάξεις”</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2859/2000 (Α’ 248) «</w:t>
      </w:r>
      <w:r w:rsidRPr="004D5406">
        <w:rPr>
          <w:rFonts w:ascii="Comic Sans MS" w:hAnsi="Comic Sans MS"/>
          <w:i/>
          <w:sz w:val="20"/>
          <w:szCs w:val="20"/>
        </w:rPr>
        <w:t>Κύρωση Κώδικα Φόρου Προστιθέμενης Αξίας</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ν.2690/1999 (Α' 45) “</w:t>
      </w:r>
      <w:r w:rsidRPr="004D5406">
        <w:rPr>
          <w:rFonts w:ascii="Comic Sans MS" w:hAnsi="Comic Sans MS"/>
          <w:i/>
          <w:sz w:val="20"/>
          <w:szCs w:val="20"/>
        </w:rPr>
        <w:t>Κύρωση του Κώδικα Διοικητικής Διαδικασίας και άλλες διατάξεις</w:t>
      </w:r>
      <w:r w:rsidRPr="004D5406">
        <w:rPr>
          <w:rFonts w:ascii="Comic Sans MS" w:hAnsi="Comic Sans MS"/>
          <w:sz w:val="20"/>
          <w:szCs w:val="20"/>
        </w:rPr>
        <w:t>”  και ιδίως των άρθρων 7 και 13 έως 15,</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του ν. 2121/1993 (Α' 25) “</w:t>
      </w:r>
      <w:r w:rsidRPr="004D5406">
        <w:rPr>
          <w:rStyle w:val="a5"/>
          <w:rFonts w:ascii="Comic Sans MS" w:hAnsi="Comic Sans MS"/>
          <w:b w:val="0"/>
          <w:bCs w:val="0"/>
          <w:i/>
          <w:iCs/>
          <w:color w:val="000000"/>
          <w:sz w:val="20"/>
          <w:szCs w:val="20"/>
        </w:rPr>
        <w:t>Πνευματική Ιδιοκτησία, Συγγενικά Δικαιώματα και Πολιτιστικά Θέματα</w:t>
      </w:r>
      <w:r w:rsidRPr="004D5406">
        <w:rPr>
          <w:rStyle w:val="a5"/>
          <w:rFonts w:ascii="Comic Sans MS" w:hAnsi="Comic Sans MS"/>
          <w:b w:val="0"/>
          <w:bCs w:val="0"/>
          <w:color w:val="000000"/>
          <w:sz w:val="20"/>
          <w:szCs w:val="20"/>
        </w:rPr>
        <w:t xml:space="preserve">”, </w:t>
      </w:r>
    </w:p>
    <w:p w:rsidR="00821068" w:rsidRPr="004D5406" w:rsidRDefault="00821068" w:rsidP="00821068">
      <w:pPr>
        <w:rPr>
          <w:rFonts w:ascii="Comic Sans MS" w:hAnsi="Comic Sans MS"/>
          <w:i/>
          <w:iCs/>
          <w:color w:val="5B9BD5"/>
          <w:sz w:val="20"/>
          <w:szCs w:val="20"/>
        </w:rPr>
      </w:pPr>
      <w:r w:rsidRPr="004D5406">
        <w:rPr>
          <w:rFonts w:ascii="Comic Sans MS" w:hAnsi="Comic Sans MS"/>
          <w:sz w:val="20"/>
          <w:szCs w:val="20"/>
        </w:rPr>
        <w:t xml:space="preserve">του </w:t>
      </w:r>
      <w:proofErr w:type="spellStart"/>
      <w:r w:rsidRPr="004D5406">
        <w:rPr>
          <w:rFonts w:ascii="Comic Sans MS" w:hAnsi="Comic Sans MS"/>
          <w:sz w:val="20"/>
          <w:szCs w:val="20"/>
        </w:rPr>
        <w:t>π.δ</w:t>
      </w:r>
      <w:proofErr w:type="spellEnd"/>
      <w:r w:rsidRPr="004D5406">
        <w:rPr>
          <w:rFonts w:ascii="Comic Sans MS" w:hAnsi="Comic Sans MS"/>
          <w:sz w:val="20"/>
          <w:szCs w:val="20"/>
        </w:rPr>
        <w:t xml:space="preserve"> 28/2015 (Α' 34) “</w:t>
      </w:r>
      <w:r w:rsidRPr="004D5406">
        <w:rPr>
          <w:rFonts w:ascii="Comic Sans MS" w:hAnsi="Comic Sans MS"/>
          <w:i/>
          <w:sz w:val="20"/>
          <w:szCs w:val="20"/>
        </w:rPr>
        <w:t>Κωδικοποίηση διατάξεων για την πρόσβαση σε δημόσια έγγραφα και στοιχεία</w:t>
      </w:r>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του </w:t>
      </w:r>
      <w:proofErr w:type="spellStart"/>
      <w:r w:rsidRPr="004D5406">
        <w:rPr>
          <w:rFonts w:ascii="Comic Sans MS" w:hAnsi="Comic Sans MS"/>
          <w:sz w:val="20"/>
          <w:szCs w:val="20"/>
        </w:rPr>
        <w:t>π.δ</w:t>
      </w:r>
      <w:proofErr w:type="spellEnd"/>
      <w:r w:rsidRPr="004D5406">
        <w:rPr>
          <w:rFonts w:ascii="Comic Sans MS" w:hAnsi="Comic Sans MS"/>
          <w:sz w:val="20"/>
          <w:szCs w:val="20"/>
        </w:rPr>
        <w:t xml:space="preserve"> 80/2016 (Α΄ 145)</w:t>
      </w:r>
      <w:r w:rsidRPr="004D5406">
        <w:rPr>
          <w:rFonts w:ascii="Comic Sans MS" w:hAnsi="Comic Sans MS"/>
          <w:i/>
          <w:iCs/>
          <w:sz w:val="20"/>
          <w:szCs w:val="20"/>
        </w:rPr>
        <w:t xml:space="preserve"> “Ανάληψη υποχρεώσεων από τους </w:t>
      </w:r>
      <w:proofErr w:type="spellStart"/>
      <w:r w:rsidRPr="004D5406">
        <w:rPr>
          <w:rFonts w:ascii="Comic Sans MS" w:hAnsi="Comic Sans MS"/>
          <w:i/>
          <w:iCs/>
          <w:sz w:val="20"/>
          <w:szCs w:val="20"/>
        </w:rPr>
        <w:t>Διατάκτες</w:t>
      </w:r>
      <w:proofErr w:type="spellEnd"/>
      <w:r w:rsidRPr="004D5406">
        <w:rPr>
          <w:rFonts w:ascii="Comic Sans MS" w:hAnsi="Comic Sans MS"/>
          <w:sz w:val="20"/>
          <w:szCs w:val="20"/>
        </w:rPr>
        <w:t xml:space="preserve">”, </w:t>
      </w:r>
      <w:r w:rsidRPr="004D5406">
        <w:rPr>
          <w:rFonts w:ascii="Comic Sans MS" w:hAnsi="Comic Sans MS"/>
          <w:bCs/>
          <w:sz w:val="20"/>
          <w:szCs w:val="20"/>
        </w:rPr>
        <w:t>όπως ισχύε</w:t>
      </w:r>
      <w:r w:rsidRPr="004D5406">
        <w:rPr>
          <w:rFonts w:ascii="Comic Sans MS" w:hAnsi="Comic Sans MS"/>
          <w:bCs/>
          <w:i/>
          <w:iCs/>
          <w:sz w:val="20"/>
          <w:szCs w:val="20"/>
        </w:rPr>
        <w:t>ι.</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της με αρ. Π1 2380/2012 Κοινής Υπουργικής Απόφασης (Β’ 3400) </w:t>
      </w:r>
      <w:r w:rsidRPr="004D5406">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της με αρ. Π1/2390/16.10.2013 (Β' 2677) Απόφασης του Υπουργού Ανάπτυξης και Ανταγωνιστικότητας “</w:t>
      </w:r>
      <w:r w:rsidRPr="004D5406">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 (Ε.Σ.Η.ΔΗ.Σ.</w:t>
      </w:r>
      <w:r w:rsidRPr="004D5406">
        <w:rPr>
          <w:rFonts w:ascii="Comic Sans MS" w:hAnsi="Comic Sans MS"/>
          <w:sz w:val="20"/>
          <w:szCs w:val="20"/>
        </w:rPr>
        <w:t>),</w:t>
      </w:r>
    </w:p>
    <w:p w:rsidR="00821068" w:rsidRPr="004D5406" w:rsidRDefault="00821068" w:rsidP="00821068">
      <w:pPr>
        <w:rPr>
          <w:rFonts w:ascii="Comic Sans MS" w:hAnsi="Comic Sans MS"/>
          <w:i/>
          <w:iCs/>
          <w:color w:val="5B9BD5"/>
          <w:sz w:val="20"/>
          <w:szCs w:val="20"/>
        </w:rPr>
      </w:pPr>
      <w:r w:rsidRPr="004D5406">
        <w:rPr>
          <w:rFonts w:ascii="Comic Sans MS" w:hAnsi="Comic Sans MS"/>
          <w:sz w:val="20"/>
          <w:szCs w:val="20"/>
        </w:rPr>
        <w:lastRenderedPageBreak/>
        <w:t xml:space="preserve">των σε εκτέλεση των ανωτέρω νόμων </w:t>
      </w:r>
      <w:proofErr w:type="spellStart"/>
      <w:r w:rsidRPr="004D5406">
        <w:rPr>
          <w:rFonts w:ascii="Comic Sans MS" w:hAnsi="Comic Sans MS"/>
          <w:sz w:val="20"/>
          <w:szCs w:val="20"/>
        </w:rPr>
        <w:t>εκδοθεισών</w:t>
      </w:r>
      <w:proofErr w:type="spellEnd"/>
      <w:r w:rsidRPr="004D540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21068" w:rsidRPr="004D5406" w:rsidRDefault="00821068" w:rsidP="00821068">
      <w:pPr>
        <w:rPr>
          <w:rFonts w:ascii="Comic Sans MS" w:hAnsi="Comic Sans MS"/>
          <w:i/>
          <w:iCs/>
          <w:color w:val="5B9BD5"/>
          <w:sz w:val="20"/>
          <w:szCs w:val="20"/>
        </w:rPr>
      </w:pPr>
      <w:r w:rsidRPr="004D5406">
        <w:rPr>
          <w:rFonts w:ascii="Comic Sans MS" w:hAnsi="Comic Sans MS"/>
          <w:iCs/>
          <w:sz w:val="20"/>
          <w:szCs w:val="20"/>
        </w:rPr>
        <w:t>Την αριθ. 366/2017 (ΑΔΑ: ΩΤΜ6ΩΨΑ-ΔΘΟ) απόφαση Δημοτικού Συμβουλίου με την οποία έγινε η έγκριση πραγματοποίησης δαπάνης και αποφασίστηκε η διενέργεια ανοικτού ηλεκτρονικού διαγωνισμού.</w:t>
      </w:r>
    </w:p>
    <w:p w:rsidR="00821068" w:rsidRPr="004D5406" w:rsidRDefault="00821068" w:rsidP="00821068">
      <w:pPr>
        <w:rPr>
          <w:rFonts w:ascii="Comic Sans MS" w:hAnsi="Comic Sans MS"/>
          <w:i/>
          <w:iCs/>
          <w:color w:val="5B9BD5"/>
          <w:sz w:val="20"/>
          <w:szCs w:val="20"/>
        </w:rPr>
      </w:pPr>
      <w:r w:rsidRPr="004D5406">
        <w:rPr>
          <w:rFonts w:ascii="Comic Sans MS" w:hAnsi="Comic Sans MS"/>
          <w:iCs/>
          <w:sz w:val="20"/>
          <w:szCs w:val="20"/>
        </w:rPr>
        <w:t>Την αριθ.  807/2017 (ΑΔΑ: ΩΖ3ΔΩΨΑ-ΜΛΨ) Α.Α.Υ.</w:t>
      </w:r>
    </w:p>
    <w:p w:rsidR="00821068" w:rsidRPr="004D5406" w:rsidRDefault="00821068" w:rsidP="00821068">
      <w:pPr>
        <w:rPr>
          <w:rFonts w:ascii="Comic Sans MS" w:hAnsi="Comic Sans MS"/>
          <w:i/>
          <w:iCs/>
          <w:color w:val="5B9BD5"/>
          <w:sz w:val="20"/>
          <w:szCs w:val="20"/>
        </w:rPr>
      </w:pPr>
      <w:r w:rsidRPr="004D5406">
        <w:rPr>
          <w:rFonts w:ascii="Comic Sans MS" w:hAnsi="Comic Sans MS"/>
          <w:iCs/>
          <w:sz w:val="20"/>
          <w:szCs w:val="20"/>
        </w:rPr>
        <w:t>Την αριθ. ………… (ΑΔΑ: ……………..) απόφαση Οικονομικής Επιτροπής με την οποία εγκρίθηκαν οι Τεχνικές Προδιαγραφές και οι όροι Διακήρυξης.</w:t>
      </w:r>
    </w:p>
    <w:p w:rsidR="00821068" w:rsidRPr="004D5406" w:rsidRDefault="00821068" w:rsidP="00821068">
      <w:pPr>
        <w:rPr>
          <w:rFonts w:ascii="Comic Sans MS" w:hAnsi="Comic Sans MS"/>
          <w:sz w:val="20"/>
          <w:szCs w:val="20"/>
        </w:rPr>
      </w:pPr>
      <w:r w:rsidRPr="004D5406">
        <w:rPr>
          <w:rFonts w:ascii="Comic Sans MS" w:hAnsi="Comic Sans MS"/>
          <w:iCs/>
          <w:kern w:val="1"/>
          <w:sz w:val="20"/>
          <w:szCs w:val="20"/>
        </w:rPr>
        <w:t>Την αριθ. 389/2016 (ΑΔΑ:</w:t>
      </w:r>
      <w:r w:rsidRPr="004D5406">
        <w:rPr>
          <w:rFonts w:ascii="Comic Sans MS" w:hAnsi="Comic Sans MS"/>
          <w:sz w:val="20"/>
          <w:szCs w:val="20"/>
        </w:rPr>
        <w:t>67ΙΤΩΨΑ-ΖΥ6</w:t>
      </w:r>
      <w:r w:rsidRPr="004D5406">
        <w:rPr>
          <w:rFonts w:ascii="Comic Sans MS" w:hAnsi="Comic Sans MS"/>
          <w:iCs/>
          <w:kern w:val="1"/>
          <w:sz w:val="20"/>
          <w:szCs w:val="20"/>
        </w:rPr>
        <w:t>) απόφαση Οικονομικής Επιτροπής σχετικά με την συγκρότηση επιτροπών διενέργειας και αξιολόγησης διαγωνισμών και της αριθ. 391/2016 (ΑΔΑ: Ω31ΝΩΨΑ-ΛΒ2) για την επιτροπή αξιολόγησης ενστάσεων του έτους 2017.</w:t>
      </w:r>
    </w:p>
    <w:p w:rsidR="00821068" w:rsidRPr="004D5406" w:rsidRDefault="00821068" w:rsidP="00821068">
      <w:pPr>
        <w:rPr>
          <w:rFonts w:ascii="Comic Sans MS" w:hAnsi="Comic Sans MS"/>
          <w:sz w:val="20"/>
          <w:szCs w:val="20"/>
        </w:rPr>
      </w:pPr>
      <w:bookmarkStart w:id="4" w:name="__RefHeading___Toc470009776"/>
      <w:r w:rsidRPr="004D5406">
        <w:rPr>
          <w:rFonts w:ascii="Comic Sans MS" w:hAnsi="Comic Sans MS"/>
          <w:sz w:val="20"/>
          <w:szCs w:val="20"/>
        </w:rPr>
        <w:t>1.5</w:t>
      </w:r>
      <w:r w:rsidRPr="004D5406">
        <w:rPr>
          <w:rFonts w:ascii="Comic Sans MS" w:hAnsi="Comic Sans MS"/>
          <w:sz w:val="20"/>
          <w:szCs w:val="20"/>
        </w:rPr>
        <w:tab/>
        <w:t>Προθεσμία παραλαβής προσφορών και διενέργεια διαγωνισμού</w:t>
      </w:r>
      <w:bookmarkEnd w:id="4"/>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καταληκτική ημερομηνία παραλαβής των προσφορών είναι η </w:t>
      </w:r>
      <w:r w:rsidRPr="004D5406">
        <w:rPr>
          <w:rFonts w:ascii="Comic Sans MS" w:hAnsi="Comic Sans MS"/>
          <w:b/>
          <w:sz w:val="20"/>
          <w:szCs w:val="20"/>
        </w:rPr>
        <w:t>……………………..</w:t>
      </w:r>
      <w:r w:rsidRPr="004D5406">
        <w:rPr>
          <w:rFonts w:ascii="Comic Sans MS" w:hAnsi="Comic Sans MS"/>
          <w:sz w:val="20"/>
          <w:szCs w:val="20"/>
        </w:rPr>
        <w:t xml:space="preserve"> και ώρα </w:t>
      </w:r>
      <w:r w:rsidRPr="004D5406">
        <w:rPr>
          <w:rFonts w:ascii="Comic Sans MS" w:hAnsi="Comic Sans MS"/>
          <w:b/>
          <w:sz w:val="20"/>
          <w:szCs w:val="20"/>
        </w:rPr>
        <w:t>15:00</w:t>
      </w:r>
    </w:p>
    <w:p w:rsidR="00821068" w:rsidRPr="004D5406" w:rsidRDefault="00821068" w:rsidP="00821068">
      <w:pPr>
        <w:rPr>
          <w:rFonts w:ascii="Comic Sans MS" w:hAnsi="Comic Sans MS"/>
          <w:i/>
          <w:iCs/>
          <w:color w:val="5B9BD5"/>
          <w:kern w:val="1"/>
          <w:sz w:val="20"/>
          <w:szCs w:val="20"/>
        </w:rPr>
      </w:pPr>
      <w:r w:rsidRPr="004D5406">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του ως άνω συστήματος, την </w:t>
      </w:r>
      <w:r w:rsidRPr="004D5406">
        <w:rPr>
          <w:rFonts w:ascii="Comic Sans MS" w:hAnsi="Comic Sans MS"/>
          <w:b/>
          <w:sz w:val="20"/>
          <w:szCs w:val="20"/>
        </w:rPr>
        <w:t>……………….</w:t>
      </w:r>
      <w:r w:rsidRPr="004D5406">
        <w:rPr>
          <w:rFonts w:ascii="Comic Sans MS" w:hAnsi="Comic Sans MS"/>
          <w:sz w:val="20"/>
          <w:szCs w:val="20"/>
        </w:rPr>
        <w:t xml:space="preserve">, ημέρα </w:t>
      </w:r>
      <w:r w:rsidRPr="004D5406">
        <w:rPr>
          <w:rFonts w:ascii="Comic Sans MS" w:hAnsi="Comic Sans MS"/>
          <w:b/>
          <w:sz w:val="20"/>
          <w:szCs w:val="20"/>
        </w:rPr>
        <w:t>……………..</w:t>
      </w:r>
      <w:r w:rsidRPr="004D5406">
        <w:rPr>
          <w:rFonts w:ascii="Comic Sans MS" w:hAnsi="Comic Sans MS"/>
          <w:sz w:val="20"/>
          <w:szCs w:val="20"/>
        </w:rPr>
        <w:t xml:space="preserve"> και ώρα </w:t>
      </w:r>
      <w:r w:rsidRPr="004D5406">
        <w:rPr>
          <w:rFonts w:ascii="Comic Sans MS" w:hAnsi="Comic Sans MS"/>
          <w:b/>
          <w:sz w:val="20"/>
          <w:szCs w:val="20"/>
        </w:rPr>
        <w:t>10:00.</w:t>
      </w:r>
    </w:p>
    <w:p w:rsidR="00821068" w:rsidRPr="004D5406" w:rsidRDefault="00821068" w:rsidP="00821068">
      <w:pPr>
        <w:rPr>
          <w:rFonts w:ascii="Comic Sans MS" w:hAnsi="Comic Sans MS"/>
          <w:sz w:val="20"/>
          <w:szCs w:val="20"/>
        </w:rPr>
      </w:pPr>
      <w:bookmarkStart w:id="5" w:name="__RefHeading___Toc470009777"/>
      <w:bookmarkEnd w:id="5"/>
      <w:r w:rsidRPr="004D5406">
        <w:rPr>
          <w:rFonts w:ascii="Comic Sans MS" w:hAnsi="Comic Sans MS"/>
          <w:sz w:val="20"/>
          <w:szCs w:val="20"/>
        </w:rPr>
        <w:t>1.6</w:t>
      </w:r>
      <w:r w:rsidRPr="004D5406">
        <w:rPr>
          <w:rFonts w:ascii="Comic Sans MS" w:hAnsi="Comic Sans MS"/>
          <w:sz w:val="20"/>
          <w:szCs w:val="20"/>
        </w:rPr>
        <w:tab/>
        <w:t>Δημοσιότητα</w:t>
      </w:r>
    </w:p>
    <w:p w:rsidR="00821068" w:rsidRPr="004D5406" w:rsidRDefault="00821068" w:rsidP="00821068">
      <w:pPr>
        <w:rPr>
          <w:rFonts w:ascii="Comic Sans MS" w:hAnsi="Comic Sans MS"/>
          <w:sz w:val="20"/>
          <w:szCs w:val="20"/>
        </w:rPr>
      </w:pPr>
      <w:r w:rsidRPr="004D5406">
        <w:rPr>
          <w:rFonts w:ascii="Comic Sans MS" w:hAnsi="Comic Sans MS"/>
          <w:b/>
          <w:sz w:val="20"/>
          <w:szCs w:val="20"/>
        </w:rPr>
        <w:t>Α.</w:t>
      </w:r>
      <w:r w:rsidRPr="004D5406">
        <w:rPr>
          <w:rFonts w:ascii="Comic Sans MS" w:hAnsi="Comic Sans MS"/>
          <w:b/>
          <w:sz w:val="20"/>
          <w:szCs w:val="20"/>
        </w:rPr>
        <w:tab/>
        <w:t xml:space="preserve">Δημοσίευση σε εθνικό επίπεδο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8" w:history="1">
        <w:r w:rsidRPr="004D5406">
          <w:rPr>
            <w:rStyle w:val="-"/>
            <w:rFonts w:ascii="Comic Sans MS" w:hAnsi="Comic Sans MS"/>
            <w:sz w:val="20"/>
            <w:szCs w:val="20"/>
          </w:rPr>
          <w:t>http://www.promitheus.gov.gr</w:t>
        </w:r>
      </w:hyperlink>
      <w:r w:rsidRPr="004D5406">
        <w:rPr>
          <w:rFonts w:ascii="Comic Sans MS" w:hAnsi="Comic Sans MS" w:cs="Arial"/>
          <w:sz w:val="20"/>
          <w:szCs w:val="20"/>
        </w:rPr>
        <w:t xml:space="preserve">, </w:t>
      </w:r>
      <w:r w:rsidRPr="004D5406">
        <w:rPr>
          <w:rFonts w:ascii="Comic Sans MS" w:hAnsi="Comic Sans MS"/>
          <w:sz w:val="20"/>
          <w:szCs w:val="20"/>
        </w:rPr>
        <w:t xml:space="preserve">όπου έλαβε </w:t>
      </w:r>
      <w:proofErr w:type="spellStart"/>
      <w:r w:rsidRPr="004D5406">
        <w:rPr>
          <w:rFonts w:ascii="Comic Sans MS" w:hAnsi="Comic Sans MS"/>
          <w:sz w:val="20"/>
          <w:szCs w:val="20"/>
        </w:rPr>
        <w:t>συστημικούς</w:t>
      </w:r>
      <w:proofErr w:type="spellEnd"/>
      <w:r w:rsidRPr="004D5406">
        <w:rPr>
          <w:rFonts w:ascii="Comic Sans MS" w:hAnsi="Comic Sans MS"/>
          <w:sz w:val="20"/>
          <w:szCs w:val="20"/>
        </w:rPr>
        <w:t xml:space="preserve"> Αριθμούς : </w:t>
      </w:r>
      <w:r w:rsidRPr="004D5406">
        <w:rPr>
          <w:rFonts w:ascii="Comic Sans MS" w:hAnsi="Comic Sans MS"/>
          <w:b/>
          <w:sz w:val="20"/>
          <w:szCs w:val="20"/>
        </w:rPr>
        <w:t>43737</w:t>
      </w:r>
      <w:r w:rsidRPr="004D5406">
        <w:rPr>
          <w:rFonts w:ascii="Comic Sans MS" w:hAnsi="Comic Sans MS"/>
          <w:sz w:val="20"/>
          <w:szCs w:val="20"/>
        </w:rPr>
        <w:t xml:space="preserve"> (Ομάδα 1</w:t>
      </w:r>
      <w:r w:rsidRPr="004D5406">
        <w:rPr>
          <w:rFonts w:ascii="Comic Sans MS" w:hAnsi="Comic Sans MS"/>
          <w:sz w:val="20"/>
          <w:szCs w:val="20"/>
          <w:vertAlign w:val="superscript"/>
        </w:rPr>
        <w:t>η</w:t>
      </w:r>
      <w:r w:rsidRPr="004D5406">
        <w:rPr>
          <w:rFonts w:ascii="Comic Sans MS" w:hAnsi="Comic Sans MS"/>
          <w:sz w:val="20"/>
          <w:szCs w:val="20"/>
        </w:rPr>
        <w:t xml:space="preserve"> - λαμπτήρες), </w:t>
      </w:r>
      <w:r w:rsidRPr="004D5406">
        <w:rPr>
          <w:rFonts w:ascii="Comic Sans MS" w:hAnsi="Comic Sans MS"/>
          <w:b/>
          <w:sz w:val="20"/>
          <w:szCs w:val="20"/>
        </w:rPr>
        <w:t>43738</w:t>
      </w:r>
      <w:r w:rsidRPr="004D5406">
        <w:rPr>
          <w:rFonts w:ascii="Comic Sans MS" w:hAnsi="Comic Sans MS"/>
          <w:sz w:val="20"/>
          <w:szCs w:val="20"/>
        </w:rPr>
        <w:t xml:space="preserve"> (Ομάδα 2</w:t>
      </w:r>
      <w:r w:rsidRPr="004D5406">
        <w:rPr>
          <w:rFonts w:ascii="Comic Sans MS" w:hAnsi="Comic Sans MS"/>
          <w:sz w:val="20"/>
          <w:szCs w:val="20"/>
          <w:vertAlign w:val="superscript"/>
        </w:rPr>
        <w:t>η</w:t>
      </w:r>
      <w:r w:rsidRPr="004D5406">
        <w:rPr>
          <w:rFonts w:ascii="Comic Sans MS" w:hAnsi="Comic Sans MS"/>
          <w:sz w:val="20"/>
          <w:szCs w:val="20"/>
        </w:rPr>
        <w:t xml:space="preserve"> - καλώδια), </w:t>
      </w:r>
      <w:r w:rsidRPr="004D5406">
        <w:rPr>
          <w:rFonts w:ascii="Comic Sans MS" w:hAnsi="Comic Sans MS"/>
          <w:b/>
          <w:sz w:val="20"/>
          <w:szCs w:val="20"/>
        </w:rPr>
        <w:t>43739</w:t>
      </w:r>
      <w:r w:rsidRPr="004D5406">
        <w:rPr>
          <w:rFonts w:ascii="Comic Sans MS" w:hAnsi="Comic Sans MS"/>
          <w:sz w:val="20"/>
          <w:szCs w:val="20"/>
        </w:rPr>
        <w:t xml:space="preserve"> (Ομάδα 3</w:t>
      </w:r>
      <w:r w:rsidRPr="004D5406">
        <w:rPr>
          <w:rFonts w:ascii="Comic Sans MS" w:hAnsi="Comic Sans MS"/>
          <w:sz w:val="20"/>
          <w:szCs w:val="20"/>
          <w:vertAlign w:val="superscript"/>
        </w:rPr>
        <w:t>η</w:t>
      </w:r>
      <w:r w:rsidRPr="004D5406">
        <w:rPr>
          <w:rFonts w:ascii="Comic Sans MS" w:hAnsi="Comic Sans MS"/>
          <w:sz w:val="20"/>
          <w:szCs w:val="20"/>
        </w:rPr>
        <w:t xml:space="preserve"> – υλικά πινάκων), </w:t>
      </w:r>
      <w:r w:rsidRPr="004D5406">
        <w:rPr>
          <w:rFonts w:ascii="Comic Sans MS" w:hAnsi="Comic Sans MS"/>
          <w:b/>
          <w:sz w:val="20"/>
          <w:szCs w:val="20"/>
        </w:rPr>
        <w:t xml:space="preserve">43740 </w:t>
      </w:r>
      <w:r w:rsidRPr="004D5406">
        <w:rPr>
          <w:rFonts w:ascii="Comic Sans MS" w:hAnsi="Comic Sans MS"/>
          <w:sz w:val="20"/>
          <w:szCs w:val="20"/>
        </w:rPr>
        <w:t>(Ομάδα 4</w:t>
      </w:r>
      <w:r w:rsidRPr="004D5406">
        <w:rPr>
          <w:rFonts w:ascii="Comic Sans MS" w:hAnsi="Comic Sans MS"/>
          <w:sz w:val="20"/>
          <w:szCs w:val="20"/>
          <w:vertAlign w:val="superscript"/>
        </w:rPr>
        <w:t>η</w:t>
      </w:r>
      <w:r w:rsidRPr="004D5406">
        <w:rPr>
          <w:rFonts w:ascii="Comic Sans MS" w:hAnsi="Comic Sans MS"/>
          <w:sz w:val="20"/>
          <w:szCs w:val="20"/>
        </w:rPr>
        <w:t xml:space="preserve"> - ιστοί) και </w:t>
      </w:r>
      <w:r w:rsidRPr="004D5406">
        <w:rPr>
          <w:rFonts w:ascii="Comic Sans MS" w:hAnsi="Comic Sans MS"/>
          <w:b/>
          <w:sz w:val="20"/>
          <w:szCs w:val="20"/>
        </w:rPr>
        <w:t>43741</w:t>
      </w:r>
      <w:r w:rsidRPr="004D5406">
        <w:rPr>
          <w:rFonts w:ascii="Comic Sans MS" w:hAnsi="Comic Sans MS"/>
          <w:sz w:val="20"/>
          <w:szCs w:val="20"/>
        </w:rPr>
        <w:t xml:space="preserve"> (Ομάδα 5</w:t>
      </w:r>
      <w:r w:rsidRPr="004D5406">
        <w:rPr>
          <w:rFonts w:ascii="Comic Sans MS" w:hAnsi="Comic Sans MS"/>
          <w:sz w:val="20"/>
          <w:szCs w:val="20"/>
          <w:vertAlign w:val="superscript"/>
        </w:rPr>
        <w:t>η</w:t>
      </w:r>
      <w:r w:rsidRPr="004D5406">
        <w:rPr>
          <w:rFonts w:ascii="Comic Sans MS" w:hAnsi="Comic Sans MS"/>
          <w:sz w:val="20"/>
          <w:szCs w:val="20"/>
        </w:rPr>
        <w:t xml:space="preserve"> – φωτιστικά σώματα).</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Προκήρυξη </w:t>
      </w:r>
      <w:r w:rsidRPr="004D5406">
        <w:rPr>
          <w:rFonts w:ascii="Comic Sans MS" w:hAnsi="Comic Sans MS"/>
          <w:bCs/>
          <w:sz w:val="20"/>
          <w:szCs w:val="20"/>
        </w:rPr>
        <w:t>(</w:t>
      </w:r>
      <w:r w:rsidRPr="004D5406">
        <w:rPr>
          <w:rFonts w:ascii="Comic Sans MS" w:hAnsi="Comic Sans MS"/>
          <w:sz w:val="20"/>
          <w:szCs w:val="20"/>
        </w:rPr>
        <w:t>περίληψη της παρούσας Διακήρυξης) δημοσιεύεται και στον Ελληνικό Τύπο, σύμφωνα με το άρθρο 66 του Ν. 4412/2016, και συγκεκριμένα: σε δύο ημερήσιες τοπικές εφημερίδες, μια τοπική εβδομαδιαία και δύο οικονομικές ή δημοπρασιών πανελλήνιας κυκλοφορίας εφημερίδες (ημερομηνία αποστολής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προκήρυξη </w:t>
      </w:r>
      <w:r w:rsidRPr="004D5406">
        <w:rPr>
          <w:rFonts w:ascii="Comic Sans MS" w:hAnsi="Comic Sans MS"/>
          <w:bCs/>
          <w:sz w:val="20"/>
          <w:szCs w:val="20"/>
        </w:rPr>
        <w:t>(</w:t>
      </w:r>
      <w:r w:rsidRPr="004D5406">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4D5406">
        <w:rPr>
          <w:rFonts w:ascii="Comic Sans MS" w:hAnsi="Comic Sans MS"/>
          <w:sz w:val="20"/>
          <w:szCs w:val="20"/>
        </w:rPr>
        <w:t>ιστότοπο</w:t>
      </w:r>
      <w:proofErr w:type="spellEnd"/>
      <w:r w:rsidRPr="004D5406">
        <w:rPr>
          <w:rFonts w:ascii="Comic Sans MS" w:hAnsi="Comic Sans MS"/>
          <w:sz w:val="20"/>
          <w:szCs w:val="20"/>
        </w:rPr>
        <w:t xml:space="preserve"> </w:t>
      </w:r>
      <w:hyperlink r:id="rId9" w:history="1">
        <w:r w:rsidRPr="004D5406">
          <w:rPr>
            <w:rStyle w:val="-"/>
            <w:rFonts w:ascii="Comic Sans MS" w:hAnsi="Comic Sans MS"/>
            <w:color w:val="000000"/>
            <w:sz w:val="20"/>
            <w:szCs w:val="20"/>
          </w:rPr>
          <w:t>http://et.diavgeia.gov.gr/</w:t>
        </w:r>
      </w:hyperlink>
      <w:r w:rsidRPr="004D5406">
        <w:rPr>
          <w:rFonts w:ascii="Comic Sans MS" w:hAnsi="Comic Sans MS"/>
          <w:sz w:val="20"/>
          <w:szCs w:val="20"/>
        </w:rPr>
        <w:t xml:space="preserve"> (ΠΡΟΓΡΑΜΜΑ ΔΙΑΥΓΕΙΑ) </w:t>
      </w:r>
    </w:p>
    <w:p w:rsidR="00821068" w:rsidRPr="004D5406" w:rsidRDefault="00821068" w:rsidP="00821068">
      <w:pPr>
        <w:rPr>
          <w:rFonts w:ascii="Comic Sans MS" w:hAnsi="Comic Sans MS"/>
          <w:sz w:val="20"/>
          <w:szCs w:val="20"/>
        </w:rPr>
      </w:pPr>
      <w:bookmarkStart w:id="6" w:name="__RefHeading___Toc470009778"/>
      <w:r w:rsidRPr="004D540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4D5406">
          <w:rPr>
            <w:rStyle w:val="-"/>
            <w:rFonts w:ascii="Comic Sans MS" w:hAnsi="Comic Sans MS"/>
            <w:sz w:val="20"/>
            <w:szCs w:val="20"/>
          </w:rPr>
          <w:t>www.</w:t>
        </w:r>
        <w:r w:rsidRPr="004D5406">
          <w:rPr>
            <w:rStyle w:val="-"/>
            <w:rFonts w:ascii="Comic Sans MS" w:hAnsi="Comic Sans MS"/>
            <w:sz w:val="20"/>
            <w:szCs w:val="20"/>
            <w:lang w:val="en-US"/>
          </w:rPr>
          <w:t>arta</w:t>
        </w:r>
        <w:r w:rsidRPr="004D5406">
          <w:rPr>
            <w:rStyle w:val="-"/>
            <w:rFonts w:ascii="Comic Sans MS" w:hAnsi="Comic Sans MS"/>
            <w:sz w:val="20"/>
            <w:szCs w:val="20"/>
          </w:rPr>
          <w:t>.</w:t>
        </w:r>
        <w:proofErr w:type="spellStart"/>
        <w:r w:rsidRPr="004D5406">
          <w:rPr>
            <w:rStyle w:val="-"/>
            <w:rFonts w:ascii="Comic Sans MS" w:hAnsi="Comic Sans MS"/>
            <w:sz w:val="20"/>
            <w:szCs w:val="20"/>
          </w:rPr>
          <w:t>gr</w:t>
        </w:r>
        <w:proofErr w:type="spellEnd"/>
      </w:hyperlink>
      <w:r w:rsidRPr="004D5406">
        <w:rPr>
          <w:rFonts w:ascii="Comic Sans MS" w:hAnsi="Comic Sans MS"/>
          <w:sz w:val="20"/>
          <w:szCs w:val="20"/>
        </w:rPr>
        <w:t xml:space="preserve">  στην επιλογή «εφημερίδα της υπηρεσίας» - «Προκηρύξεις», στις …………...</w:t>
      </w:r>
      <w:r w:rsidRPr="004D5406">
        <w:rPr>
          <w:rFonts w:ascii="Comic Sans MS" w:hAnsi="Comic Sans MS"/>
          <w:i/>
          <w:iCs/>
          <w:color w:val="5B9BD5"/>
          <w:kern w:val="1"/>
          <w:sz w:val="20"/>
          <w:szCs w:val="20"/>
        </w:rPr>
        <w:t xml:space="preserve"> </w:t>
      </w:r>
    </w:p>
    <w:p w:rsidR="00821068" w:rsidRPr="004D5406" w:rsidRDefault="00821068" w:rsidP="00821068">
      <w:pPr>
        <w:rPr>
          <w:rFonts w:ascii="Comic Sans MS" w:eastAsia="ArialMT" w:hAnsi="Comic Sans MS"/>
          <w:sz w:val="20"/>
          <w:szCs w:val="20"/>
          <w:lang w:eastAsia="ar-SA"/>
        </w:rPr>
      </w:pPr>
      <w:r w:rsidRPr="004D5406">
        <w:rPr>
          <w:rFonts w:ascii="Comic Sans MS" w:hAnsi="Comic Sans MS"/>
          <w:b/>
          <w:sz w:val="20"/>
          <w:szCs w:val="20"/>
        </w:rPr>
        <w:t>Β.</w:t>
      </w:r>
      <w:r w:rsidRPr="004D5406">
        <w:rPr>
          <w:rFonts w:ascii="Comic Sans MS" w:hAnsi="Comic Sans MS"/>
          <w:b/>
          <w:sz w:val="20"/>
          <w:szCs w:val="20"/>
        </w:rPr>
        <w:tab/>
        <w:t>Έξοδα δημοσιεύσεων</w:t>
      </w:r>
    </w:p>
    <w:p w:rsidR="00821068" w:rsidRPr="004D5406" w:rsidRDefault="00821068" w:rsidP="00821068">
      <w:pPr>
        <w:rPr>
          <w:rFonts w:ascii="Comic Sans MS" w:hAnsi="Comic Sans MS"/>
          <w:sz w:val="20"/>
          <w:szCs w:val="20"/>
        </w:rPr>
      </w:pPr>
      <w:r w:rsidRPr="004D5406">
        <w:rPr>
          <w:rFonts w:ascii="Comic Sans MS" w:eastAsia="ArialMT" w:hAnsi="Comic Sans MS"/>
          <w:sz w:val="20"/>
          <w:szCs w:val="20"/>
          <w:lang w:eastAsia="ar-SA"/>
        </w:rPr>
        <w:t xml:space="preserve">        Η δαπάνη των δημοσιεύσεων </w:t>
      </w:r>
      <w:r w:rsidRPr="004D5406">
        <w:rPr>
          <w:rFonts w:ascii="Comic Sans MS" w:hAnsi="Comic Sans MS"/>
          <w:sz w:val="20"/>
          <w:szCs w:val="20"/>
          <w:lang w:eastAsia="ar-SA"/>
        </w:rPr>
        <w:t xml:space="preserve">στον Ελληνικό Τύπο </w:t>
      </w:r>
      <w:r w:rsidRPr="004D5406">
        <w:rPr>
          <w:rFonts w:ascii="Comic Sans MS" w:eastAsia="ArialMT" w:hAnsi="Comic Sans MS"/>
          <w:sz w:val="20"/>
          <w:szCs w:val="20"/>
          <w:lang w:eastAsia="ar-SA"/>
        </w:rPr>
        <w:t xml:space="preserve">βαρύνει τον ανάδοχο, σύμφωνα με τις διατάξεις </w:t>
      </w:r>
      <w:r w:rsidRPr="004D5406">
        <w:rPr>
          <w:rFonts w:ascii="Comic Sans MS" w:hAnsi="Comic Sans MS"/>
          <w:sz w:val="20"/>
          <w:szCs w:val="20"/>
        </w:rPr>
        <w:t xml:space="preserve">άρθρα 1 παρ. 3 &amp; 4 παρ. 3 ν. 3548/2007, σε συνδυασμό με τα άρθρα 377 παρ. 1 </w:t>
      </w:r>
      <w:proofErr w:type="spellStart"/>
      <w:r w:rsidRPr="004D5406">
        <w:rPr>
          <w:rFonts w:ascii="Comic Sans MS" w:hAnsi="Comic Sans MS"/>
          <w:sz w:val="20"/>
          <w:szCs w:val="20"/>
        </w:rPr>
        <w:t>περ</w:t>
      </w:r>
      <w:proofErr w:type="spellEnd"/>
      <w:r w:rsidRPr="004D5406">
        <w:rPr>
          <w:rFonts w:ascii="Comic Sans MS" w:hAnsi="Comic Sans MS"/>
          <w:sz w:val="20"/>
          <w:szCs w:val="20"/>
        </w:rPr>
        <w:t xml:space="preserve">. 35 &amp; 379 παρ. 12 ν. 4412/2016, </w:t>
      </w:r>
      <w:r w:rsidRPr="004D5406">
        <w:rPr>
          <w:rFonts w:ascii="Comic Sans MS" w:eastAsia="ArialMT" w:hAnsi="Comic Sans MS"/>
          <w:sz w:val="20"/>
          <w:szCs w:val="20"/>
          <w:lang w:eastAsia="ar-SA"/>
        </w:rPr>
        <w:t>και θα κρατηθεί από το πρώτο χρηματικό ένταλμα πληρωμής του.</w:t>
      </w:r>
    </w:p>
    <w:p w:rsidR="00821068" w:rsidRPr="004D5406" w:rsidRDefault="00821068" w:rsidP="00821068">
      <w:pPr>
        <w:rPr>
          <w:rFonts w:ascii="Comic Sans MS" w:hAnsi="Comic Sans MS"/>
          <w:sz w:val="20"/>
          <w:szCs w:val="20"/>
        </w:rPr>
      </w:pPr>
      <w:r w:rsidRPr="004D5406">
        <w:rPr>
          <w:rFonts w:ascii="Comic Sans MS" w:hAnsi="Comic Sans MS"/>
          <w:sz w:val="20"/>
          <w:szCs w:val="20"/>
        </w:rPr>
        <w:t>1.7</w:t>
      </w:r>
      <w:r w:rsidRPr="004D5406">
        <w:rPr>
          <w:rFonts w:ascii="Comic Sans MS" w:hAnsi="Comic Sans MS"/>
          <w:sz w:val="20"/>
          <w:szCs w:val="20"/>
        </w:rPr>
        <w:tab/>
        <w:t>Αρχές εφαρμοζόμενες στη διαδικασία σύναψης</w:t>
      </w:r>
      <w:bookmarkEnd w:id="6"/>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οικονομικοί φορείς δεσμεύονται ότι:</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w:t>
      </w:r>
      <w:r w:rsidRPr="004D5406">
        <w:rPr>
          <w:rFonts w:ascii="Comic Sans MS" w:hAnsi="Comic Sans MS"/>
          <w:sz w:val="20"/>
          <w:szCs w:val="20"/>
        </w:rPr>
        <w:lastRenderedPageBreak/>
        <w:t>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β) δεν θα ενεργήσουν αθέμιτα, παράνομα ή καταχρηστικά </w:t>
      </w:r>
      <w:proofErr w:type="spellStart"/>
      <w:r w:rsidRPr="004D5406">
        <w:rPr>
          <w:rFonts w:ascii="Comic Sans MS" w:hAnsi="Comic Sans MS"/>
          <w:sz w:val="20"/>
          <w:szCs w:val="20"/>
        </w:rPr>
        <w:t>καθ΄</w:t>
      </w:r>
      <w:proofErr w:type="spellEnd"/>
      <w:r w:rsidRPr="004D5406">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bookmarkStart w:id="7" w:name="__RefHeading___Toc470009779"/>
      <w:bookmarkEnd w:id="7"/>
      <w:r w:rsidRPr="004D5406">
        <w:rPr>
          <w:rFonts w:ascii="Comic Sans MS" w:hAnsi="Comic Sans MS"/>
          <w:sz w:val="20"/>
          <w:szCs w:val="20"/>
        </w:rPr>
        <w:t>2.</w:t>
      </w:r>
      <w:r w:rsidRPr="004D5406">
        <w:rPr>
          <w:rFonts w:ascii="Comic Sans MS" w:hAnsi="Comic Sans MS"/>
          <w:sz w:val="20"/>
          <w:szCs w:val="20"/>
        </w:rPr>
        <w:tab/>
        <w:t>ΓΕΝΙΚΟΙ ΚΑΙ ΕΙΔΙΚΟΙ ΟΡΟΙ ΣΥΜΜΕΤΟΧΗΣ</w:t>
      </w:r>
    </w:p>
    <w:p w:rsidR="00821068" w:rsidRPr="004D5406" w:rsidRDefault="00821068" w:rsidP="00821068">
      <w:pPr>
        <w:rPr>
          <w:rFonts w:ascii="Comic Sans MS" w:hAnsi="Comic Sans MS"/>
          <w:sz w:val="20"/>
          <w:szCs w:val="20"/>
        </w:rPr>
      </w:pPr>
      <w:bookmarkStart w:id="8" w:name="__RefHeading___Toc470009780"/>
      <w:bookmarkEnd w:id="8"/>
      <w:r w:rsidRPr="004D5406">
        <w:rPr>
          <w:rFonts w:ascii="Comic Sans MS" w:hAnsi="Comic Sans MS"/>
          <w:sz w:val="20"/>
          <w:szCs w:val="20"/>
        </w:rPr>
        <w:t>2.1</w:t>
      </w:r>
      <w:r w:rsidRPr="004D5406">
        <w:rPr>
          <w:rFonts w:ascii="Comic Sans MS" w:hAnsi="Comic Sans MS"/>
          <w:sz w:val="20"/>
          <w:szCs w:val="20"/>
        </w:rPr>
        <w:tab/>
        <w:t>Γενικές Πληροφορίες</w:t>
      </w:r>
    </w:p>
    <w:p w:rsidR="00821068" w:rsidRPr="004D5406" w:rsidRDefault="00821068" w:rsidP="00821068">
      <w:pPr>
        <w:rPr>
          <w:rFonts w:ascii="Comic Sans MS" w:hAnsi="Comic Sans MS"/>
          <w:sz w:val="20"/>
          <w:szCs w:val="20"/>
        </w:rPr>
      </w:pPr>
      <w:bookmarkStart w:id="9" w:name="__RefHeading___Toc470009781"/>
      <w:bookmarkEnd w:id="9"/>
      <w:r w:rsidRPr="004D5406">
        <w:rPr>
          <w:rFonts w:ascii="Comic Sans MS" w:hAnsi="Comic Sans MS"/>
          <w:sz w:val="20"/>
          <w:szCs w:val="20"/>
        </w:rPr>
        <w:t>2.1.1</w:t>
      </w:r>
      <w:r w:rsidRPr="004D5406">
        <w:rPr>
          <w:rFonts w:ascii="Comic Sans MS" w:hAnsi="Comic Sans MS"/>
          <w:sz w:val="20"/>
          <w:szCs w:val="20"/>
        </w:rPr>
        <w:tab/>
        <w:t>Έγγραφα της σύμβασης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έγγραφα της παρούσας διαδικασίας σύναψης  είναι τα ακόλουθα:</w:t>
      </w:r>
    </w:p>
    <w:p w:rsidR="00821068" w:rsidRPr="004D5406" w:rsidRDefault="00821068" w:rsidP="00821068">
      <w:pPr>
        <w:rPr>
          <w:rFonts w:ascii="Comic Sans MS" w:eastAsia="Calibri" w:hAnsi="Comic Sans MS"/>
          <w:sz w:val="20"/>
          <w:szCs w:val="20"/>
        </w:rPr>
      </w:pPr>
      <w:r w:rsidRPr="004D5406">
        <w:rPr>
          <w:rFonts w:ascii="Comic Sans MS" w:hAnsi="Comic Sans MS"/>
          <w:sz w:val="20"/>
          <w:szCs w:val="20"/>
        </w:rPr>
        <w:t>η παρούσα Διακήρυξη  με τα Παραρτήματα Ι και ΙΙ που αποτελούν αναπόσπαστο μέρος αυτής και περιέχουν την μελέτη των υλικών (14/2017).</w:t>
      </w:r>
    </w:p>
    <w:p w:rsidR="00821068" w:rsidRPr="004D5406" w:rsidRDefault="00821068" w:rsidP="00821068">
      <w:pPr>
        <w:rPr>
          <w:rFonts w:ascii="Comic Sans MS" w:hAnsi="Comic Sans MS"/>
          <w:sz w:val="20"/>
          <w:szCs w:val="20"/>
        </w:rPr>
      </w:pPr>
      <w:r w:rsidRPr="004D5406">
        <w:rPr>
          <w:rFonts w:ascii="Comic Sans MS" w:eastAsia="Calibri" w:hAnsi="Comic Sans MS"/>
          <w:sz w:val="20"/>
          <w:szCs w:val="20"/>
        </w:rPr>
        <w:t xml:space="preserve"> </w:t>
      </w:r>
      <w:r w:rsidRPr="004D5406">
        <w:rPr>
          <w:rFonts w:ascii="Comic Sans MS" w:hAnsi="Comic Sans MS"/>
          <w:sz w:val="20"/>
          <w:szCs w:val="20"/>
        </w:rPr>
        <w:t>Τυποποιημένο Έντυπο Υπεύθυνης Δήλωσης [ΤΕΥΔ] (παράρτημα ΙΙΙ)</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21068" w:rsidRPr="004D5406" w:rsidRDefault="00821068" w:rsidP="00821068">
      <w:pPr>
        <w:rPr>
          <w:rFonts w:ascii="Comic Sans MS" w:hAnsi="Comic Sans MS"/>
          <w:sz w:val="20"/>
          <w:szCs w:val="20"/>
        </w:rPr>
      </w:pPr>
      <w:bookmarkStart w:id="10" w:name="__RefHeading___Toc470009782"/>
      <w:bookmarkEnd w:id="10"/>
      <w:r w:rsidRPr="004D5406">
        <w:rPr>
          <w:rFonts w:ascii="Comic Sans MS" w:hAnsi="Comic Sans MS"/>
          <w:sz w:val="20"/>
          <w:szCs w:val="20"/>
        </w:rPr>
        <w:t>2.1.2</w:t>
      </w:r>
      <w:r w:rsidRPr="004D5406">
        <w:rPr>
          <w:rFonts w:ascii="Comic Sans MS" w:hAnsi="Comic Sans MS"/>
          <w:sz w:val="20"/>
          <w:szCs w:val="20"/>
        </w:rPr>
        <w:tab/>
        <w:t>Επικοινωνία - Πρόσβαση στα έγγραφα της Σύμβασης</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του ως άνω συστήματος.</w:t>
      </w:r>
    </w:p>
    <w:p w:rsidR="00821068" w:rsidRPr="004D5406" w:rsidRDefault="00821068" w:rsidP="00821068">
      <w:pPr>
        <w:rPr>
          <w:rFonts w:ascii="Comic Sans MS" w:hAnsi="Comic Sans MS"/>
          <w:sz w:val="20"/>
          <w:szCs w:val="20"/>
        </w:rPr>
      </w:pPr>
      <w:bookmarkStart w:id="11" w:name="__RefHeading___Toc470009783"/>
      <w:bookmarkEnd w:id="11"/>
      <w:r w:rsidRPr="004D5406">
        <w:rPr>
          <w:rFonts w:ascii="Comic Sans MS" w:hAnsi="Comic Sans MS"/>
          <w:sz w:val="20"/>
          <w:szCs w:val="20"/>
        </w:rPr>
        <w:t>2.1.3</w:t>
      </w:r>
      <w:r w:rsidRPr="004D5406">
        <w:rPr>
          <w:rFonts w:ascii="Comic Sans MS" w:hAnsi="Comic Sans MS"/>
          <w:sz w:val="20"/>
          <w:szCs w:val="20"/>
        </w:rPr>
        <w:tab/>
        <w:t>Παροχή Διευκρινίσεων</w:t>
      </w:r>
    </w:p>
    <w:p w:rsidR="00821068" w:rsidRPr="004D5406" w:rsidRDefault="00821068" w:rsidP="00821068">
      <w:pPr>
        <w:rPr>
          <w:rFonts w:ascii="Comic Sans MS" w:hAnsi="Comic Sans MS"/>
          <w:b/>
          <w:bCs/>
          <w:i/>
          <w:iCs/>
          <w:color w:val="5B9BD5"/>
          <w:sz w:val="20"/>
          <w:szCs w:val="20"/>
        </w:rPr>
      </w:pPr>
      <w:r w:rsidRPr="004D5406">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1" w:history="1">
        <w:r w:rsidRPr="004D5406">
          <w:rPr>
            <w:rStyle w:val="-"/>
            <w:rFonts w:ascii="Comic Sans MS" w:hAnsi="Comic Sans MS"/>
            <w:sz w:val="20"/>
            <w:szCs w:val="20"/>
          </w:rPr>
          <w:t>www.promitheus.gov.gr</w:t>
        </w:r>
      </w:hyperlink>
      <w:r w:rsidRPr="004D5406">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Όταν τα έγγραφα της σύμβασης υφίστανται σημαντικές αλλαγές.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21068" w:rsidRPr="004D5406" w:rsidRDefault="00821068" w:rsidP="00821068">
      <w:pPr>
        <w:rPr>
          <w:rFonts w:ascii="Comic Sans MS" w:hAnsi="Comic Sans MS"/>
          <w:sz w:val="20"/>
          <w:szCs w:val="20"/>
        </w:rPr>
      </w:pPr>
      <w:bookmarkStart w:id="12" w:name="__RefHeading___Toc470009784"/>
      <w:bookmarkEnd w:id="12"/>
      <w:r w:rsidRPr="004D5406">
        <w:rPr>
          <w:rFonts w:ascii="Comic Sans MS" w:hAnsi="Comic Sans MS"/>
          <w:sz w:val="20"/>
          <w:szCs w:val="20"/>
        </w:rPr>
        <w:t>2.1.4</w:t>
      </w:r>
      <w:r w:rsidRPr="004D5406">
        <w:rPr>
          <w:rFonts w:ascii="Comic Sans MS" w:hAnsi="Comic Sans MS"/>
          <w:sz w:val="20"/>
          <w:szCs w:val="20"/>
        </w:rPr>
        <w:tab/>
        <w:t>Γλώσσα</w:t>
      </w:r>
    </w:p>
    <w:p w:rsidR="00821068" w:rsidRPr="004D5406" w:rsidRDefault="00821068" w:rsidP="00821068">
      <w:pPr>
        <w:rPr>
          <w:rFonts w:ascii="Comic Sans MS" w:hAnsi="Comic Sans MS"/>
          <w:color w:val="000000"/>
          <w:sz w:val="20"/>
          <w:szCs w:val="20"/>
        </w:rPr>
      </w:pPr>
      <w:r w:rsidRPr="004D5406">
        <w:rPr>
          <w:rFonts w:ascii="Comic Sans MS" w:hAnsi="Comic Sans MS"/>
          <w:sz w:val="20"/>
          <w:szCs w:val="20"/>
        </w:rPr>
        <w:t>Τα έγγραφα της σύμβασης έχουν συνταχθεί στην ελληνική γλώσσα.</w:t>
      </w:r>
      <w:r w:rsidRPr="004D5406">
        <w:rPr>
          <w:rFonts w:ascii="Comic Sans MS" w:hAnsi="Comic Sans MS"/>
          <w:i/>
          <w:iCs/>
          <w:color w:val="5B9BD5"/>
          <w:sz w:val="20"/>
          <w:szCs w:val="20"/>
        </w:rPr>
        <w:t xml:space="preserve"> </w:t>
      </w:r>
      <w:r w:rsidRPr="004D5406">
        <w:rPr>
          <w:rFonts w:ascii="Comic Sans MS" w:hAnsi="Comic Sans MS"/>
          <w:sz w:val="20"/>
          <w:szCs w:val="20"/>
        </w:rPr>
        <w:t>Τυχόν ενστάσεις ή προδικαστικές προσφυγές υποβάλλονται στην ελληνική γλώσσα.</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lastRenderedPageBreak/>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4D5406">
        <w:rPr>
          <w:rFonts w:ascii="Comic Sans MS" w:hAnsi="Comic Sans MS"/>
          <w:color w:val="000000"/>
          <w:sz w:val="20"/>
          <w:szCs w:val="20"/>
        </w:rPr>
        <w:t>Κ.Πολ.Δ</w:t>
      </w:r>
      <w:proofErr w:type="spellEnd"/>
      <w:r w:rsidRPr="004D5406">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w:t>
      </w:r>
    </w:p>
    <w:p w:rsidR="00821068" w:rsidRPr="004D5406" w:rsidRDefault="00821068" w:rsidP="00821068">
      <w:pPr>
        <w:rPr>
          <w:rFonts w:ascii="Comic Sans MS" w:hAnsi="Comic Sans MS"/>
          <w:i/>
          <w:iCs/>
          <w:color w:val="5B9BD5"/>
          <w:sz w:val="20"/>
          <w:szCs w:val="20"/>
        </w:rPr>
      </w:pPr>
      <w:r w:rsidRPr="004D5406">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4D5406">
        <w:rPr>
          <w:rFonts w:ascii="Comic Sans MS" w:hAnsi="Comic Sans MS"/>
          <w:color w:val="000000"/>
          <w:sz w:val="20"/>
          <w:szCs w:val="20"/>
        </w:rPr>
        <w:t>Apostile</w:t>
      </w:r>
      <w:proofErr w:type="spellEnd"/>
      <w:r w:rsidRPr="004D5406">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4D5406">
        <w:rPr>
          <w:rFonts w:ascii="Comic Sans MS" w:hAnsi="Comic Sans MS"/>
          <w:i/>
          <w:iCs/>
          <w:color w:val="000000"/>
          <w:sz w:val="20"/>
          <w:szCs w:val="20"/>
        </w:rPr>
        <w:t>περιεχόμενο</w:t>
      </w:r>
      <w:r w:rsidRPr="004D5406">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821068" w:rsidRPr="004D5406" w:rsidRDefault="00821068" w:rsidP="00821068">
      <w:pPr>
        <w:rPr>
          <w:rFonts w:ascii="Comic Sans MS" w:hAnsi="Comic Sans MS"/>
          <w:sz w:val="20"/>
          <w:szCs w:val="20"/>
        </w:rPr>
      </w:pPr>
      <w:r w:rsidRPr="004D5406">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21068" w:rsidRPr="004D5406" w:rsidRDefault="00821068" w:rsidP="00821068">
      <w:pPr>
        <w:rPr>
          <w:rFonts w:ascii="Comic Sans MS" w:hAnsi="Comic Sans MS"/>
          <w:color w:val="000000"/>
          <w:sz w:val="20"/>
          <w:szCs w:val="20"/>
        </w:rPr>
      </w:pPr>
      <w:bookmarkStart w:id="13" w:name="__RefHeading___Toc470009785"/>
      <w:bookmarkEnd w:id="13"/>
      <w:r w:rsidRPr="004D5406">
        <w:rPr>
          <w:rFonts w:ascii="Comic Sans MS" w:hAnsi="Comic Sans MS"/>
          <w:sz w:val="20"/>
          <w:szCs w:val="20"/>
        </w:rPr>
        <w:t>2.1.5</w:t>
      </w:r>
      <w:r w:rsidRPr="004D5406">
        <w:rPr>
          <w:rFonts w:ascii="Comic Sans MS" w:hAnsi="Comic Sans MS"/>
          <w:sz w:val="20"/>
          <w:szCs w:val="20"/>
        </w:rPr>
        <w:tab/>
        <w:t>Εγγυήσεις</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21068" w:rsidRPr="004D5406" w:rsidRDefault="00821068" w:rsidP="00821068">
      <w:pPr>
        <w:rPr>
          <w:rFonts w:ascii="Comic Sans MS" w:hAnsi="Comic Sans MS"/>
          <w:color w:val="000000"/>
          <w:sz w:val="20"/>
          <w:szCs w:val="20"/>
        </w:rPr>
      </w:pPr>
      <w:r w:rsidRPr="004D5406">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21068" w:rsidRPr="004D5406" w:rsidRDefault="00821068" w:rsidP="00821068">
      <w:pPr>
        <w:rPr>
          <w:rFonts w:ascii="Comic Sans MS" w:hAnsi="Comic Sans MS"/>
          <w:i/>
          <w:iCs/>
          <w:color w:val="5B9BD5"/>
          <w:sz w:val="20"/>
          <w:szCs w:val="20"/>
        </w:rPr>
      </w:pPr>
      <w:r w:rsidRPr="004D5406">
        <w:rPr>
          <w:rFonts w:ascii="Comic Sans MS" w:hAnsi="Comic Sans MS"/>
          <w:color w:val="000000"/>
          <w:sz w:val="20"/>
          <w:szCs w:val="20"/>
        </w:rPr>
        <w:t xml:space="preserve">Οι εγγυήσεις αυτές περιλαμβάνουν </w:t>
      </w:r>
      <w:r w:rsidRPr="004D5406">
        <w:rPr>
          <w:rFonts w:ascii="Comic Sans MS" w:hAnsi="Comic Sans MS"/>
          <w:b/>
          <w:color w:val="000000"/>
          <w:sz w:val="20"/>
          <w:szCs w:val="20"/>
          <w:u w:val="single"/>
        </w:rPr>
        <w:t>κατ’ ελάχιστον τα ακόλουθα στοιχεία:</w:t>
      </w:r>
      <w:r w:rsidRPr="004D5406">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D5406">
        <w:rPr>
          <w:rFonts w:ascii="Comic Sans MS" w:hAnsi="Comic Sans MS"/>
          <w:color w:val="000000"/>
          <w:sz w:val="20"/>
          <w:szCs w:val="20"/>
        </w:rPr>
        <w:t>διζήσεως</w:t>
      </w:r>
      <w:proofErr w:type="spellEnd"/>
      <w:r w:rsidRPr="004D5406">
        <w:rPr>
          <w:rFonts w:ascii="Comic Sans MS" w:hAnsi="Comic Sans MS"/>
          <w:color w:val="000000"/>
          <w:sz w:val="20"/>
          <w:szCs w:val="20"/>
        </w:rPr>
        <w:t xml:space="preserve">, και </w:t>
      </w:r>
      <w:proofErr w:type="spellStart"/>
      <w:r w:rsidRPr="004D5406">
        <w:rPr>
          <w:rFonts w:ascii="Comic Sans MS" w:hAnsi="Comic Sans MS"/>
          <w:color w:val="000000"/>
          <w:sz w:val="20"/>
          <w:szCs w:val="20"/>
        </w:rPr>
        <w:t>ββ</w:t>
      </w:r>
      <w:proofErr w:type="spellEnd"/>
      <w:r w:rsidRPr="004D5406">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21068" w:rsidRPr="004D5406" w:rsidRDefault="00821068" w:rsidP="00821068">
      <w:pPr>
        <w:rPr>
          <w:rFonts w:ascii="Comic Sans MS" w:hAnsi="Comic Sans MS"/>
          <w:sz w:val="20"/>
          <w:szCs w:val="20"/>
        </w:rPr>
      </w:pPr>
      <w:r w:rsidRPr="004D5406">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821068" w:rsidRPr="004D5406" w:rsidRDefault="00821068" w:rsidP="00821068">
      <w:pPr>
        <w:rPr>
          <w:rFonts w:ascii="Comic Sans MS" w:hAnsi="Comic Sans MS"/>
          <w:sz w:val="20"/>
          <w:szCs w:val="20"/>
        </w:rPr>
      </w:pPr>
      <w:bookmarkStart w:id="14" w:name="__RefHeading___Toc470009786"/>
      <w:bookmarkEnd w:id="14"/>
      <w:r w:rsidRPr="004D5406">
        <w:rPr>
          <w:rFonts w:ascii="Comic Sans MS" w:hAnsi="Comic Sans MS"/>
          <w:sz w:val="20"/>
          <w:szCs w:val="20"/>
        </w:rPr>
        <w:t>2.2</w:t>
      </w:r>
      <w:r w:rsidRPr="004D5406">
        <w:rPr>
          <w:rFonts w:ascii="Comic Sans MS" w:hAnsi="Comic Sans MS"/>
          <w:sz w:val="20"/>
          <w:szCs w:val="20"/>
        </w:rPr>
        <w:tab/>
        <w:t>Δικαίωμα Συμμετοχής - Κριτήρια Ποιοτικής Επιλογής</w:t>
      </w:r>
    </w:p>
    <w:p w:rsidR="00821068" w:rsidRPr="004D5406" w:rsidRDefault="00821068" w:rsidP="00821068">
      <w:pPr>
        <w:rPr>
          <w:rFonts w:ascii="Comic Sans MS" w:hAnsi="Comic Sans MS"/>
          <w:sz w:val="20"/>
          <w:szCs w:val="20"/>
        </w:rPr>
      </w:pPr>
      <w:bookmarkStart w:id="15" w:name="__RefHeading___Toc470009787"/>
      <w:r w:rsidRPr="004D5406">
        <w:rPr>
          <w:rFonts w:ascii="Comic Sans MS" w:hAnsi="Comic Sans MS"/>
          <w:sz w:val="20"/>
          <w:szCs w:val="20"/>
        </w:rPr>
        <w:lastRenderedPageBreak/>
        <w:t>2.2.1</w:t>
      </w:r>
      <w:r w:rsidRPr="004D5406">
        <w:rPr>
          <w:rFonts w:ascii="Comic Sans MS" w:hAnsi="Comic Sans MS"/>
          <w:sz w:val="20"/>
          <w:szCs w:val="20"/>
        </w:rPr>
        <w:tab/>
        <w:t>Δικαίωμα συμμετοχής</w:t>
      </w:r>
      <w:bookmarkEnd w:id="15"/>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1.</w:t>
      </w:r>
      <w:r w:rsidRPr="004D5406">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κράτος-μέλος της Ένωσης,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κράτος-μέλος του Ευρωπαϊκού Οικονομικού Χώρου (Ε.Ο.Χ.),</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δ) σε τρίτες χώρες που δεν εμπίπτουν στην περίπτωση </w:t>
      </w:r>
      <w:proofErr w:type="spellStart"/>
      <w:r w:rsidRPr="004D5406">
        <w:rPr>
          <w:rFonts w:ascii="Comic Sans MS" w:hAnsi="Comic Sans MS"/>
          <w:sz w:val="20"/>
          <w:szCs w:val="20"/>
        </w:rPr>
        <w:t>γ΄</w:t>
      </w:r>
      <w:proofErr w:type="spellEnd"/>
      <w:r w:rsidRPr="004D540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21068" w:rsidRPr="004D5406" w:rsidRDefault="00821068" w:rsidP="00821068">
      <w:pPr>
        <w:rPr>
          <w:rFonts w:ascii="Comic Sans MS" w:eastAsia="Calibri" w:hAnsi="Comic Sans MS"/>
          <w:i/>
          <w:iCs/>
          <w:color w:val="0070C0"/>
          <w:sz w:val="20"/>
          <w:szCs w:val="20"/>
        </w:rPr>
      </w:pPr>
      <w:r w:rsidRPr="004D5406">
        <w:rPr>
          <w:rFonts w:ascii="Comic Sans MS" w:hAnsi="Comic Sans MS"/>
          <w:b/>
          <w:bCs/>
          <w:sz w:val="20"/>
          <w:szCs w:val="20"/>
        </w:rPr>
        <w:t>2.</w:t>
      </w:r>
      <w:r w:rsidRPr="004D5406">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21068" w:rsidRPr="004D5406" w:rsidRDefault="00821068" w:rsidP="00821068">
      <w:pPr>
        <w:rPr>
          <w:rFonts w:ascii="Comic Sans MS" w:hAnsi="Comic Sans MS"/>
          <w:i/>
          <w:iCs/>
          <w:color w:val="5B9BD5"/>
          <w:sz w:val="20"/>
          <w:szCs w:val="20"/>
        </w:rPr>
      </w:pPr>
      <w:r w:rsidRPr="004D5406">
        <w:rPr>
          <w:rFonts w:ascii="Comic Sans MS" w:eastAsia="Calibri" w:hAnsi="Comic Sans MS"/>
          <w:i/>
          <w:iCs/>
          <w:color w:val="0070C0"/>
          <w:sz w:val="20"/>
          <w:szCs w:val="20"/>
        </w:rPr>
        <w:t xml:space="preserve"> </w:t>
      </w:r>
      <w:r w:rsidRPr="004D5406">
        <w:rPr>
          <w:rFonts w:ascii="Comic Sans MS" w:hAnsi="Comic Sans MS"/>
          <w:b/>
          <w:bCs/>
          <w:sz w:val="20"/>
          <w:szCs w:val="20"/>
        </w:rPr>
        <w:t>3.</w:t>
      </w:r>
      <w:r w:rsidRPr="004D5406">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D5406">
        <w:rPr>
          <w:rFonts w:ascii="Comic Sans MS" w:hAnsi="Comic Sans MS"/>
          <w:sz w:val="20"/>
          <w:szCs w:val="20"/>
        </w:rPr>
        <w:t>ολόκληρον</w:t>
      </w:r>
      <w:proofErr w:type="spellEnd"/>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bookmarkStart w:id="16" w:name="__RefHeading___Toc470009788"/>
      <w:bookmarkEnd w:id="16"/>
      <w:r w:rsidRPr="004D5406">
        <w:rPr>
          <w:rFonts w:ascii="Comic Sans MS" w:hAnsi="Comic Sans MS"/>
          <w:sz w:val="20"/>
          <w:szCs w:val="20"/>
        </w:rPr>
        <w:t>2.2.2</w:t>
      </w:r>
      <w:r w:rsidRPr="004D5406">
        <w:rPr>
          <w:rFonts w:ascii="Comic Sans MS" w:hAnsi="Comic Sans MS"/>
          <w:sz w:val="20"/>
          <w:szCs w:val="20"/>
        </w:rPr>
        <w:tab/>
        <w:t>Εγγύηση συμμετοχής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 xml:space="preserve">2.2.2.1. </w:t>
      </w:r>
      <w:r w:rsidRPr="004D5406">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ενενήντα επτά  ευρώ (2.097,00 €) για το σύνολο των τμημάτων.  Αναλυτικότερα για τα τμήματα η αξία των εγγυητικών είναι με την στρογγυλοποίηση όπως ορίζεται στο άρθρο 302 του Ν.4412/2016:</w:t>
      </w:r>
    </w:p>
    <w:tbl>
      <w:tblPr>
        <w:tblW w:w="8760" w:type="dxa"/>
        <w:tblInd w:w="93" w:type="dxa"/>
        <w:tblLook w:val="04A0"/>
      </w:tblPr>
      <w:tblGrid>
        <w:gridCol w:w="2920"/>
        <w:gridCol w:w="2620"/>
        <w:gridCol w:w="3220"/>
      </w:tblGrid>
      <w:tr w:rsidR="00821068" w:rsidRPr="004D5406" w:rsidTr="00F03752">
        <w:trPr>
          <w:trHeight w:val="255"/>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b/>
                <w:bCs/>
                <w:sz w:val="20"/>
                <w:szCs w:val="20"/>
                <w:u w:val="single"/>
              </w:rPr>
            </w:pPr>
            <w:r w:rsidRPr="004D5406">
              <w:rPr>
                <w:rFonts w:ascii="Comic Sans MS" w:hAnsi="Comic Sans MS" w:cs="Arial"/>
                <w:b/>
                <w:bCs/>
                <w:sz w:val="20"/>
                <w:szCs w:val="20"/>
                <w:u w:val="single"/>
              </w:rPr>
              <w:t>ΟΜΑΔΕΣ ΥΛΙΚΩΝ</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b/>
                <w:bCs/>
                <w:sz w:val="20"/>
                <w:szCs w:val="20"/>
                <w:u w:val="single"/>
              </w:rPr>
            </w:pPr>
            <w:r w:rsidRPr="004D5406">
              <w:rPr>
                <w:rFonts w:ascii="Comic Sans MS" w:hAnsi="Comic Sans MS" w:cs="Arial"/>
                <w:b/>
                <w:bCs/>
                <w:sz w:val="20"/>
                <w:szCs w:val="20"/>
                <w:u w:val="single"/>
              </w:rPr>
              <w:t>ΠΟΣΟ ΠΡΟΫΠΟΛΟΓΙΣΜΟΥ</w:t>
            </w:r>
          </w:p>
        </w:tc>
        <w:tc>
          <w:tcPr>
            <w:tcW w:w="3220" w:type="dxa"/>
            <w:tcBorders>
              <w:top w:val="single" w:sz="4" w:space="0" w:color="auto"/>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b/>
                <w:bCs/>
                <w:sz w:val="20"/>
                <w:szCs w:val="20"/>
                <w:u w:val="single"/>
              </w:rPr>
            </w:pPr>
            <w:r w:rsidRPr="004D5406">
              <w:rPr>
                <w:rFonts w:ascii="Comic Sans MS" w:hAnsi="Comic Sans MS" w:cs="Arial"/>
                <w:b/>
                <w:bCs/>
                <w:sz w:val="20"/>
                <w:szCs w:val="20"/>
                <w:u w:val="single"/>
              </w:rPr>
              <w:t>ΑΞΙΑ ΕΓΓΥΗΤΙΚΗΣ ΣΥΜΜΕΤΟΧΗΣ</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ΣΥΝΟΛΟ</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104.838,71</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2.097,00</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ΟΜΑΔΑ 1η - Λαμπτήρες</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22.053,50</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441,00</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ΟΜΑΔΑ 2η - καλώδια</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1.265,00</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25,00</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ΟΜΑΔΑ 3η - υλικά πινάκων</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600,20</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12,00</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ΟΜΑΔΑ 4η - ιστοί</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10.000,00</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200,00</w:t>
            </w:r>
          </w:p>
        </w:tc>
      </w:tr>
      <w:tr w:rsidR="00821068" w:rsidRPr="004D5406" w:rsidTr="00F03752">
        <w:trPr>
          <w:trHeight w:val="25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ΟΜΑΔΑ 5η - φωτιστικά σώματα</w:t>
            </w:r>
          </w:p>
        </w:tc>
        <w:tc>
          <w:tcPr>
            <w:tcW w:w="26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70.918,00</w:t>
            </w:r>
          </w:p>
        </w:tc>
        <w:tc>
          <w:tcPr>
            <w:tcW w:w="3220" w:type="dxa"/>
            <w:tcBorders>
              <w:top w:val="nil"/>
              <w:left w:val="nil"/>
              <w:bottom w:val="single" w:sz="4" w:space="0" w:color="auto"/>
              <w:right w:val="single" w:sz="4" w:space="0" w:color="auto"/>
            </w:tcBorders>
            <w:shd w:val="clear" w:color="auto" w:fill="auto"/>
            <w:noWrap/>
            <w:vAlign w:val="bottom"/>
            <w:hideMark/>
          </w:tcPr>
          <w:p w:rsidR="00821068" w:rsidRPr="004D5406" w:rsidRDefault="00821068" w:rsidP="00F03752">
            <w:pPr>
              <w:rPr>
                <w:rFonts w:ascii="Comic Sans MS" w:hAnsi="Comic Sans MS" w:cs="Arial"/>
                <w:sz w:val="20"/>
                <w:szCs w:val="20"/>
              </w:rPr>
            </w:pPr>
            <w:r w:rsidRPr="004D5406">
              <w:rPr>
                <w:rFonts w:ascii="Comic Sans MS" w:hAnsi="Comic Sans MS" w:cs="Arial"/>
                <w:sz w:val="20"/>
                <w:szCs w:val="20"/>
              </w:rPr>
              <w:t>1.418,00</w:t>
            </w:r>
          </w:p>
        </w:tc>
      </w:tr>
    </w:tbl>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bCs/>
          <w:sz w:val="20"/>
          <w:szCs w:val="20"/>
        </w:rPr>
      </w:pPr>
      <w:r w:rsidRPr="004D5406">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21068" w:rsidRPr="004D5406" w:rsidRDefault="00821068" w:rsidP="00821068">
      <w:pPr>
        <w:rPr>
          <w:rFonts w:ascii="Comic Sans MS" w:hAnsi="Comic Sans MS"/>
          <w:b/>
          <w:bCs/>
          <w:sz w:val="20"/>
          <w:szCs w:val="20"/>
        </w:rPr>
      </w:pPr>
      <w:r w:rsidRPr="004D5406">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2.2.2.2.</w:t>
      </w:r>
      <w:r w:rsidRPr="004D5406">
        <w:rPr>
          <w:rFonts w:ascii="Comic Sans MS" w:hAnsi="Comic Sans MS"/>
          <w:b/>
          <w:sz w:val="20"/>
          <w:szCs w:val="20"/>
        </w:rPr>
        <w:t xml:space="preserve"> </w:t>
      </w:r>
      <w:r w:rsidRPr="004D5406">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εγγύηση συμμετοχής επιστρέφεται στους λοιπούς προσφέροντες μετά: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821068" w:rsidRPr="004D5406" w:rsidRDefault="00821068" w:rsidP="00821068">
      <w:pPr>
        <w:rPr>
          <w:rFonts w:ascii="Comic Sans MS" w:hAnsi="Comic Sans MS"/>
          <w:sz w:val="20"/>
          <w:szCs w:val="20"/>
        </w:rPr>
      </w:pPr>
      <w:bookmarkStart w:id="17" w:name="__RefHeading___Toc470009789"/>
      <w:r w:rsidRPr="004D5406">
        <w:rPr>
          <w:rFonts w:ascii="Comic Sans MS" w:hAnsi="Comic Sans MS"/>
          <w:sz w:val="20"/>
          <w:szCs w:val="20"/>
        </w:rPr>
        <w:t>2.2.3</w:t>
      </w:r>
      <w:r w:rsidRPr="004D5406">
        <w:rPr>
          <w:rFonts w:ascii="Comic Sans MS" w:hAnsi="Comic Sans MS"/>
          <w:sz w:val="20"/>
          <w:szCs w:val="20"/>
        </w:rPr>
        <w:tab/>
        <w:t>Λόγοι αποκλεισμού</w:t>
      </w:r>
      <w:bookmarkEnd w:id="17"/>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 xml:space="preserve">2.2.3.1. </w:t>
      </w:r>
      <w:r w:rsidRPr="004D5406">
        <w:rPr>
          <w:rFonts w:ascii="Comic Sans MS" w:hAnsi="Comic Sans MS"/>
          <w:sz w:val="20"/>
          <w:szCs w:val="20"/>
        </w:rPr>
        <w:t xml:space="preserve"> Όταν υπάρχει σε βάρος του τελεσίδικη καταδικαστική απόφαση για έναν από τους ακόλουθους λόγους :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21068" w:rsidRPr="004D5406" w:rsidRDefault="00821068" w:rsidP="00821068">
      <w:pPr>
        <w:rPr>
          <w:rFonts w:ascii="Comic Sans MS" w:hAnsi="Comic Sans MS"/>
          <w:sz w:val="20"/>
          <w:szCs w:val="20"/>
        </w:rPr>
      </w:pPr>
      <w:r w:rsidRPr="004D540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21068" w:rsidRPr="004D5406" w:rsidRDefault="00821068" w:rsidP="00821068">
      <w:pPr>
        <w:rPr>
          <w:rFonts w:ascii="Comic Sans MS" w:hAnsi="Comic Sans MS"/>
          <w:sz w:val="20"/>
          <w:szCs w:val="20"/>
        </w:rPr>
      </w:pPr>
      <w:r w:rsidRPr="004D5406">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821068" w:rsidRPr="004D5406" w:rsidRDefault="00821068" w:rsidP="00821068">
      <w:pPr>
        <w:rPr>
          <w:rFonts w:ascii="Comic Sans MS" w:hAnsi="Comic Sans MS"/>
          <w:sz w:val="20"/>
          <w:szCs w:val="20"/>
        </w:rPr>
      </w:pPr>
      <w:r w:rsidRPr="004D5406">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821068" w:rsidRPr="004D5406" w:rsidRDefault="00821068" w:rsidP="00821068">
      <w:pPr>
        <w:rPr>
          <w:rFonts w:ascii="Comic Sans MS" w:hAnsi="Comic Sans MS"/>
          <w:sz w:val="20"/>
          <w:szCs w:val="20"/>
        </w:rPr>
      </w:pPr>
      <w:r w:rsidRPr="004D5406">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lastRenderedPageBreak/>
        <w:t>Σε όλες τις υπόλοιπες περιπτώσεις νομικών προσώπων, η υποχρέωση των προηγούμενων εδαφίων αφορά στους νόμιμους εκπροσώπους τους.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2.2.3.2.</w:t>
      </w:r>
      <w:r w:rsidRPr="004D5406">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2.2.3.3.</w:t>
      </w:r>
      <w:r w:rsidRPr="004D5406">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21068" w:rsidRPr="00821068" w:rsidRDefault="00821068" w:rsidP="00821068">
      <w:pPr>
        <w:rPr>
          <w:rFonts w:ascii="Comic Sans MS" w:hAnsi="Comic Sans MS"/>
          <w:sz w:val="20"/>
          <w:szCs w:val="20"/>
        </w:rPr>
      </w:pPr>
      <w:r w:rsidRPr="004D5406">
        <w:rPr>
          <w:rFonts w:ascii="Comic Sans MS" w:hAnsi="Comic Sans MS"/>
          <w:sz w:val="20"/>
          <w:szCs w:val="20"/>
        </w:rPr>
        <w:t>(β) εάν τελεί υπό πτώχευση</w:t>
      </w:r>
      <w:r w:rsidRPr="004D5406">
        <w:rPr>
          <w:rFonts w:ascii="Comic Sans MS" w:hAnsi="Comic Sans MS"/>
          <w:b/>
          <w:sz w:val="20"/>
          <w:szCs w:val="20"/>
        </w:rPr>
        <w:t xml:space="preserve"> </w:t>
      </w:r>
      <w:r w:rsidRPr="004D5406">
        <w:rPr>
          <w:rFonts w:ascii="Comic Sans MS" w:hAnsi="Comic Sans MS"/>
          <w:sz w:val="20"/>
          <w:szCs w:val="20"/>
        </w:rPr>
        <w:t xml:space="preserve">ή έχει υπαχθεί σε διαδικασία εξυγίανσης ή ειδικής </w:t>
      </w:r>
      <w:r w:rsidRPr="004D5406">
        <w:rPr>
          <w:rFonts w:ascii="Comic Sans MS" w:hAnsi="Comic Sans MS"/>
          <w:b/>
          <w:sz w:val="20"/>
          <w:szCs w:val="20"/>
        </w:rPr>
        <w:t xml:space="preserve">εκκαθάρισης </w:t>
      </w:r>
      <w:r w:rsidRPr="004D5406">
        <w:rPr>
          <w:rFonts w:ascii="Comic Sans MS" w:hAnsi="Comic Sans MS"/>
          <w:sz w:val="20"/>
          <w:szCs w:val="20"/>
        </w:rPr>
        <w:t>ή τελεί υπό αναγκαστική διαχείριση</w:t>
      </w:r>
      <w:r w:rsidRPr="004D5406">
        <w:rPr>
          <w:rFonts w:ascii="Comic Sans MS" w:hAnsi="Comic Sans MS"/>
          <w:b/>
          <w:sz w:val="20"/>
          <w:szCs w:val="20"/>
        </w:rPr>
        <w:t xml:space="preserve"> </w:t>
      </w:r>
      <w:r w:rsidRPr="004D5406">
        <w:rPr>
          <w:rFonts w:ascii="Comic Sans MS" w:hAnsi="Comic Sans MS"/>
          <w:sz w:val="20"/>
          <w:szCs w:val="20"/>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(γ) εάν δεν γίνεται σαφής αναφορά στο προσφερόμενο υλικό με αναγραφή στο σχετικό έγγραφο του α/α του είδους όπως αυτό παρουσιάζεται στον αναλυτικό προϋπολογισμό.  Αόριστες αναφορές δεν γίνονται δεκτές και ο υποψήφιος αποκλείεται από τον διαγωνισμό ως απαράδεκτος.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(δ) εάν η προσφορά που θα καταθέσει ο υποψήφιος προμηθευτής, δεν περιλαμβάνει το σύνολο των ειδών της ομάδας που καταθέτει προσφορά.</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 xml:space="preserve">2.2.3.4. </w:t>
      </w:r>
      <w:r w:rsidRPr="004D5406">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2.2.3.5.</w:t>
      </w:r>
      <w:r w:rsidRPr="004D5406">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4D5406">
        <w:rPr>
          <w:rFonts w:ascii="Comic Sans MS" w:hAnsi="Comic Sans MS"/>
          <w:sz w:val="20"/>
          <w:szCs w:val="20"/>
        </w:rPr>
        <w:t>αυτoκάθαρση</w:t>
      </w:r>
      <w:proofErr w:type="spellEnd"/>
      <w:r w:rsidRPr="004D5406">
        <w:rPr>
          <w:rFonts w:ascii="Comic Sans MS" w:hAnsi="Comic Sans MS"/>
          <w:sz w:val="20"/>
          <w:szCs w:val="20"/>
        </w:rPr>
        <w:t xml:space="preserve">).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w:t>
      </w:r>
      <w:r w:rsidRPr="004D5406">
        <w:rPr>
          <w:rFonts w:ascii="Comic Sans MS" w:hAnsi="Comic Sans MS"/>
          <w:sz w:val="20"/>
          <w:szCs w:val="20"/>
        </w:rPr>
        <w:lastRenderedPageBreak/>
        <w:t>ανωτέρω δυνατότητας κατά την περίοδο του αποκλεισμού που ορίζεται στην εν λόγω απόφαση.</w:t>
      </w:r>
    </w:p>
    <w:p w:rsidR="00821068" w:rsidRPr="004D5406" w:rsidRDefault="00821068" w:rsidP="00821068">
      <w:pPr>
        <w:rPr>
          <w:rFonts w:ascii="Comic Sans MS" w:hAnsi="Comic Sans MS"/>
          <w:b/>
          <w:bCs/>
          <w:color w:val="000000"/>
          <w:sz w:val="20"/>
          <w:szCs w:val="20"/>
        </w:rPr>
      </w:pPr>
      <w:r w:rsidRPr="004D5406">
        <w:rPr>
          <w:rFonts w:ascii="Comic Sans MS" w:hAnsi="Comic Sans MS"/>
          <w:b/>
          <w:bCs/>
          <w:sz w:val="20"/>
          <w:szCs w:val="20"/>
        </w:rPr>
        <w:t>2.2.3.6.</w:t>
      </w:r>
      <w:r w:rsidRPr="004D5406">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21068" w:rsidRPr="004D5406" w:rsidRDefault="00821068" w:rsidP="00821068">
      <w:pPr>
        <w:rPr>
          <w:rFonts w:ascii="Comic Sans MS" w:hAnsi="Comic Sans MS"/>
          <w:b/>
          <w:bCs/>
          <w:i/>
          <w:color w:val="5B9BD5"/>
          <w:sz w:val="20"/>
          <w:szCs w:val="20"/>
        </w:rPr>
      </w:pPr>
      <w:r w:rsidRPr="004D5406">
        <w:rPr>
          <w:rFonts w:ascii="Comic Sans MS" w:hAnsi="Comic Sans MS"/>
          <w:b/>
          <w:bCs/>
          <w:color w:val="000000"/>
          <w:sz w:val="20"/>
          <w:szCs w:val="20"/>
        </w:rPr>
        <w:t xml:space="preserve">2.2.3.7. </w:t>
      </w:r>
      <w:r w:rsidRPr="004D5406">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21068" w:rsidRPr="004D5406" w:rsidRDefault="00821068" w:rsidP="00821068">
      <w:pPr>
        <w:rPr>
          <w:rFonts w:ascii="Comic Sans MS" w:eastAsia="Calibri" w:hAnsi="Comic Sans MS"/>
          <w:i/>
          <w:color w:val="000000"/>
          <w:sz w:val="20"/>
          <w:szCs w:val="20"/>
        </w:rPr>
      </w:pPr>
      <w:bookmarkStart w:id="18" w:name="__RefHeading___Toc470009790"/>
      <w:r w:rsidRPr="004D5406">
        <w:rPr>
          <w:rFonts w:ascii="Comic Sans MS" w:hAnsi="Comic Sans MS"/>
          <w:sz w:val="20"/>
          <w:szCs w:val="20"/>
        </w:rPr>
        <w:t>2.2.4</w:t>
      </w:r>
      <w:r w:rsidRPr="004D5406">
        <w:rPr>
          <w:rFonts w:ascii="Comic Sans MS" w:hAnsi="Comic Sans MS"/>
          <w:sz w:val="20"/>
          <w:szCs w:val="20"/>
        </w:rPr>
        <w:tab/>
        <w:t>Καταλληλόλητα άσκησης επαγγελματικής δραστηριότητας</w:t>
      </w:r>
      <w:bookmarkEnd w:id="18"/>
    </w:p>
    <w:p w:rsidR="00821068" w:rsidRPr="004D5406" w:rsidRDefault="00821068" w:rsidP="00821068">
      <w:pPr>
        <w:rPr>
          <w:rFonts w:ascii="Comic Sans MS" w:hAnsi="Comic Sans MS"/>
          <w:sz w:val="20"/>
          <w:szCs w:val="20"/>
        </w:rPr>
      </w:pPr>
      <w:r w:rsidRPr="004D5406">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821068" w:rsidRPr="004D5406" w:rsidRDefault="00821068" w:rsidP="00821068">
      <w:pPr>
        <w:rPr>
          <w:rFonts w:ascii="Comic Sans MS" w:hAnsi="Comic Sans MS"/>
          <w:sz w:val="20"/>
          <w:szCs w:val="20"/>
        </w:rPr>
      </w:pPr>
      <w:bookmarkStart w:id="19" w:name="__RefHeading___Toc470009791"/>
      <w:r w:rsidRPr="004D5406">
        <w:rPr>
          <w:rFonts w:ascii="Comic Sans MS" w:hAnsi="Comic Sans MS"/>
          <w:sz w:val="20"/>
          <w:szCs w:val="20"/>
        </w:rPr>
        <w:t>2.2.5</w:t>
      </w:r>
      <w:r w:rsidRPr="004D5406">
        <w:rPr>
          <w:rFonts w:ascii="Comic Sans MS" w:hAnsi="Comic Sans MS"/>
          <w:sz w:val="20"/>
          <w:szCs w:val="20"/>
        </w:rPr>
        <w:tab/>
        <w:t>Οικονομική και χρηματοοικονομική επάρκεια</w:t>
      </w:r>
      <w:bookmarkEnd w:id="19"/>
    </w:p>
    <w:p w:rsidR="00821068" w:rsidRPr="004D5406" w:rsidRDefault="00821068" w:rsidP="00821068">
      <w:pPr>
        <w:rPr>
          <w:rFonts w:ascii="Comic Sans MS" w:hAnsi="Comic Sans MS"/>
          <w:sz w:val="20"/>
          <w:szCs w:val="20"/>
        </w:rPr>
      </w:pPr>
      <w:r w:rsidRPr="004D5406">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και ΙΙ, καθώς και των κριτηρίων αξιολόγησης.</w:t>
      </w:r>
    </w:p>
    <w:p w:rsidR="00821068" w:rsidRPr="004D5406" w:rsidRDefault="00821068" w:rsidP="00821068">
      <w:pPr>
        <w:rPr>
          <w:rFonts w:ascii="Comic Sans MS" w:hAnsi="Comic Sans MS"/>
          <w:sz w:val="20"/>
          <w:szCs w:val="20"/>
        </w:rPr>
      </w:pPr>
      <w:bookmarkStart w:id="20" w:name="__RefHeading___Toc470009792"/>
      <w:r w:rsidRPr="004D5406">
        <w:rPr>
          <w:rFonts w:ascii="Comic Sans MS" w:hAnsi="Comic Sans MS"/>
          <w:sz w:val="20"/>
          <w:szCs w:val="20"/>
        </w:rPr>
        <w:t>2.2.6</w:t>
      </w:r>
      <w:r w:rsidRPr="004D5406">
        <w:rPr>
          <w:rFonts w:ascii="Comic Sans MS" w:hAnsi="Comic Sans MS"/>
          <w:sz w:val="20"/>
          <w:szCs w:val="20"/>
        </w:rPr>
        <w:tab/>
        <w:t>Τεχνική και επαγγελματική ικανότητα</w:t>
      </w:r>
      <w:bookmarkEnd w:id="20"/>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4D5406">
        <w:rPr>
          <w:rFonts w:ascii="Comic Sans MS" w:hAnsi="Comic Sans MS"/>
          <w:i/>
          <w:color w:val="5B9BD5"/>
          <w:sz w:val="20"/>
          <w:szCs w:val="20"/>
        </w:rPr>
        <w:t xml:space="preserve"> </w:t>
      </w:r>
      <w:r w:rsidRPr="004D5406">
        <w:rPr>
          <w:rStyle w:val="CommentReference"/>
          <w:rFonts w:ascii="Comic Sans MS" w:hAnsi="Comic Sans MS"/>
          <w:sz w:val="20"/>
          <w:szCs w:val="20"/>
        </w:rPr>
        <w:t xml:space="preserve">δηλώνουν αναλυτικά τα στοιχεία που απαιτούντα για να καλυφθούν </w:t>
      </w:r>
      <w:bookmarkStart w:id="21" w:name="__RefHeading___Toc470009794"/>
      <w:r w:rsidRPr="004D5406">
        <w:rPr>
          <w:rFonts w:ascii="Comic Sans MS" w:hAnsi="Comic Sans MS"/>
          <w:sz w:val="20"/>
          <w:szCs w:val="20"/>
        </w:rPr>
        <w:t>όλες οι απαιτήσεις της μελέτης του Παραρτήματος Ι και ΙΙ, καθώς και των κριτηρίων αξιολόγησης.</w:t>
      </w:r>
    </w:p>
    <w:p w:rsidR="00821068" w:rsidRPr="004D5406" w:rsidRDefault="00821068" w:rsidP="00821068">
      <w:pPr>
        <w:rPr>
          <w:rFonts w:ascii="Comic Sans MS" w:hAnsi="Comic Sans MS" w:cs="Arial"/>
          <w:b/>
          <w:sz w:val="20"/>
          <w:szCs w:val="20"/>
        </w:rPr>
      </w:pPr>
      <w:r w:rsidRPr="004D5406">
        <w:rPr>
          <w:rFonts w:ascii="Comic Sans MS" w:hAnsi="Comic Sans MS" w:cs="Arial"/>
          <w:b/>
          <w:sz w:val="20"/>
          <w:szCs w:val="20"/>
        </w:rPr>
        <w:t>2.2.7</w:t>
      </w:r>
      <w:r w:rsidRPr="004D5406">
        <w:rPr>
          <w:rFonts w:ascii="Comic Sans MS" w:hAnsi="Comic Sans MS" w:cs="Arial"/>
          <w:b/>
          <w:sz w:val="20"/>
          <w:szCs w:val="20"/>
        </w:rPr>
        <w:tab/>
        <w:t>Στήριξη στην ικανότητα τρίτων</w:t>
      </w:r>
      <w:bookmarkEnd w:id="21"/>
      <w:r w:rsidRPr="004D5406">
        <w:rPr>
          <w:rFonts w:ascii="Comic Sans MS" w:hAnsi="Comic Sans MS" w:cs="Arial"/>
          <w:b/>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D5406">
        <w:rPr>
          <w:rFonts w:ascii="Comic Sans MS" w:hAnsi="Comic Sans MS"/>
          <w:sz w:val="20"/>
          <w:szCs w:val="20"/>
        </w:rPr>
        <w:t>τους</w:t>
      </w:r>
      <w:proofErr w:type="spellEnd"/>
      <w:r w:rsidRPr="004D5406">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21068" w:rsidRPr="004D5406" w:rsidRDefault="00821068" w:rsidP="00821068">
      <w:pPr>
        <w:rPr>
          <w:rFonts w:ascii="Comic Sans MS" w:hAnsi="Comic Sans MS"/>
          <w:sz w:val="20"/>
          <w:szCs w:val="20"/>
        </w:rPr>
      </w:pPr>
      <w:bookmarkStart w:id="22" w:name="__RefHeading___Toc470009795"/>
      <w:bookmarkEnd w:id="22"/>
      <w:r w:rsidRPr="004D5406">
        <w:rPr>
          <w:rFonts w:ascii="Comic Sans MS" w:hAnsi="Comic Sans MS"/>
          <w:sz w:val="20"/>
          <w:szCs w:val="20"/>
        </w:rPr>
        <w:t>2.2.8</w:t>
      </w:r>
      <w:r w:rsidRPr="004D5406">
        <w:rPr>
          <w:rFonts w:ascii="Comic Sans MS" w:hAnsi="Comic Sans MS"/>
          <w:sz w:val="20"/>
          <w:szCs w:val="20"/>
        </w:rPr>
        <w:tab/>
        <w:t>Κανόνες απόδειξης ποιοτικής επιλογής</w:t>
      </w:r>
    </w:p>
    <w:p w:rsidR="00821068" w:rsidRPr="004D5406" w:rsidRDefault="00821068" w:rsidP="00821068">
      <w:pPr>
        <w:rPr>
          <w:rFonts w:ascii="Comic Sans MS" w:hAnsi="Comic Sans MS"/>
          <w:i/>
          <w:color w:val="5B9BD5"/>
          <w:sz w:val="20"/>
          <w:szCs w:val="20"/>
        </w:rPr>
      </w:pPr>
      <w:bookmarkStart w:id="23" w:name="__RefHeading___Toc470009796"/>
      <w:r w:rsidRPr="004D5406">
        <w:rPr>
          <w:rFonts w:ascii="Comic Sans MS" w:hAnsi="Comic Sans MS"/>
          <w:sz w:val="20"/>
          <w:szCs w:val="20"/>
        </w:rPr>
        <w:t>2.2.8.1</w:t>
      </w:r>
      <w:r w:rsidRPr="004D5406">
        <w:rPr>
          <w:rFonts w:ascii="Comic Sans MS" w:hAnsi="Comic Sans MS"/>
          <w:sz w:val="20"/>
          <w:szCs w:val="20"/>
        </w:rPr>
        <w:tab/>
        <w:t>Προκαταρκτική απόδειξη κατά την υποβολή προσφορών</w:t>
      </w:r>
      <w:bookmarkEnd w:id="23"/>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4D5406">
        <w:rPr>
          <w:rFonts w:ascii="Comic Sans MS" w:hAnsi="Comic Sans MS"/>
          <w:sz w:val="20"/>
          <w:szCs w:val="20"/>
          <w:u w:val="single"/>
        </w:rPr>
        <w:t>ως δικαιολογητικό συμμετοχής</w:t>
      </w:r>
      <w:r w:rsidRPr="004D5406">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 xml:space="preserve">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w:t>
      </w:r>
      <w:r w:rsidRPr="004D5406">
        <w:rPr>
          <w:rFonts w:ascii="Comic Sans MS" w:hAnsi="Comic Sans MS"/>
          <w:sz w:val="20"/>
          <w:szCs w:val="20"/>
        </w:rPr>
        <w:lastRenderedPageBreak/>
        <w:t>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4D5406">
          <w:rPr>
            <w:rStyle w:val="-"/>
            <w:rFonts w:ascii="Comic Sans MS" w:hAnsi="Comic Sans MS"/>
            <w:sz w:val="20"/>
            <w:szCs w:val="20"/>
          </w:rPr>
          <w:t>www.eaadhsy.gr</w:t>
        </w:r>
      </w:hyperlink>
      <w:r w:rsidRPr="004D5406">
        <w:rPr>
          <w:rFonts w:ascii="Comic Sans MS" w:hAnsi="Comic Sans MS"/>
          <w:sz w:val="20"/>
          <w:szCs w:val="20"/>
        </w:rPr>
        <w:t xml:space="preserve"> ) και (</w:t>
      </w:r>
      <w:hyperlink r:id="rId13" w:history="1">
        <w:r w:rsidRPr="004D5406">
          <w:rPr>
            <w:rStyle w:val="-"/>
            <w:rFonts w:ascii="Comic Sans MS" w:hAnsi="Comic Sans MS"/>
            <w:sz w:val="20"/>
            <w:szCs w:val="20"/>
          </w:rPr>
          <w:t>www.hsppa.gr</w:t>
        </w:r>
      </w:hyperlink>
      <w:r w:rsidRPr="004D5406">
        <w:rPr>
          <w:rFonts w:ascii="Comic Sans MS" w:hAnsi="Comic Sans MS"/>
          <w:sz w:val="20"/>
          <w:szCs w:val="20"/>
        </w:rPr>
        <w:t xml:space="preserve"> )</w:t>
      </w:r>
      <w:r w:rsidRPr="004D5406">
        <w:rPr>
          <w:rFonts w:ascii="Comic Sans MS" w:hAnsi="Comic Sans MS"/>
          <w:i/>
          <w:color w:val="5B9BD5"/>
          <w:sz w:val="20"/>
          <w:szCs w:val="20"/>
        </w:rPr>
        <w:t>.</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bookmarkStart w:id="24" w:name="__RefHeading___Toc470009797"/>
      <w:bookmarkEnd w:id="24"/>
      <w:r w:rsidRPr="004D5406">
        <w:rPr>
          <w:rFonts w:ascii="Comic Sans MS" w:hAnsi="Comic Sans MS"/>
          <w:sz w:val="20"/>
          <w:szCs w:val="20"/>
        </w:rPr>
        <w:t>2.2.8.2</w:t>
      </w:r>
      <w:r w:rsidRPr="004D5406">
        <w:rPr>
          <w:rFonts w:ascii="Comic Sans MS" w:hAnsi="Comic Sans MS"/>
          <w:sz w:val="20"/>
          <w:szCs w:val="20"/>
        </w:rPr>
        <w:tab/>
        <w:t>Αποδεικτικά μέσα</w:t>
      </w:r>
    </w:p>
    <w:p w:rsidR="00821068" w:rsidRPr="004D5406" w:rsidRDefault="00821068" w:rsidP="00821068">
      <w:pPr>
        <w:rPr>
          <w:rFonts w:ascii="Comic Sans MS" w:hAnsi="Comic Sans MS"/>
          <w:bCs/>
          <w:sz w:val="20"/>
          <w:szCs w:val="20"/>
        </w:rPr>
      </w:pPr>
      <w:r w:rsidRPr="004D5406">
        <w:rPr>
          <w:rFonts w:ascii="Comic Sans MS" w:hAnsi="Comic Sans MS"/>
          <w:b/>
          <w:bCs/>
          <w:sz w:val="20"/>
          <w:szCs w:val="20"/>
        </w:rPr>
        <w:t>Α</w:t>
      </w:r>
      <w:r w:rsidRPr="004D5406">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4D5406">
        <w:rPr>
          <w:rFonts w:ascii="Comic Sans MS" w:hAnsi="Comic Sans MS"/>
          <w:sz w:val="20"/>
          <w:szCs w:val="20"/>
        </w:rPr>
        <w:t xml:space="preserve">στις παραγράφους </w:t>
      </w:r>
      <w:r w:rsidRPr="004D5406">
        <w:rPr>
          <w:rFonts w:ascii="Comic Sans MS" w:hAnsi="Comic Sans MS"/>
          <w:bCs/>
          <w:sz w:val="20"/>
          <w:szCs w:val="20"/>
        </w:rPr>
        <w:t xml:space="preserve">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4D5406">
        <w:rPr>
          <w:rFonts w:ascii="Comic Sans MS" w:hAnsi="Comic Sans MS"/>
          <w:bCs/>
          <w:sz w:val="20"/>
          <w:szCs w:val="20"/>
        </w:rPr>
        <w:t>περ</w:t>
      </w:r>
      <w:proofErr w:type="spellEnd"/>
      <w:r w:rsidRPr="004D5406">
        <w:rPr>
          <w:rFonts w:ascii="Comic Sans MS" w:hAnsi="Comic Sans MS"/>
          <w:bCs/>
          <w:sz w:val="20"/>
          <w:szCs w:val="20"/>
        </w:rPr>
        <w:t>. γ του ν. 4412/2016.</w:t>
      </w:r>
    </w:p>
    <w:p w:rsidR="00821068" w:rsidRPr="004D5406" w:rsidRDefault="00821068" w:rsidP="00821068">
      <w:pPr>
        <w:rPr>
          <w:rFonts w:ascii="Comic Sans MS" w:hAnsi="Comic Sans MS"/>
          <w:bCs/>
          <w:sz w:val="20"/>
          <w:szCs w:val="20"/>
        </w:rPr>
      </w:pPr>
      <w:r w:rsidRPr="004D5406">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4D5406">
        <w:rPr>
          <w:rFonts w:ascii="Comic Sans MS" w:hAnsi="Comic Sans MS"/>
          <w:sz w:val="20"/>
          <w:szCs w:val="20"/>
        </w:rPr>
        <w:t xml:space="preserve">την παράγραφό </w:t>
      </w:r>
      <w:r w:rsidRPr="004D5406">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4D5406">
        <w:rPr>
          <w:rFonts w:ascii="Comic Sans MS" w:hAnsi="Comic Sans MS"/>
          <w:sz w:val="20"/>
          <w:szCs w:val="20"/>
        </w:rPr>
        <w:t xml:space="preserve">της παραγράφου </w:t>
      </w:r>
      <w:r w:rsidRPr="004D5406">
        <w:rPr>
          <w:rFonts w:ascii="Comic Sans MS" w:hAnsi="Comic Sans MS"/>
          <w:bCs/>
          <w:sz w:val="20"/>
          <w:szCs w:val="20"/>
        </w:rPr>
        <w:t>2.2.3 της παρούσας και ότι πληρούν τα σχετικά κριτήρια επιλογής κατά περίπτωση (παράγραφοι 2.2.4- 2.2.7).</w:t>
      </w:r>
    </w:p>
    <w:p w:rsidR="00821068" w:rsidRPr="004D5406" w:rsidRDefault="00821068" w:rsidP="00821068">
      <w:pPr>
        <w:rPr>
          <w:rFonts w:ascii="Comic Sans MS" w:hAnsi="Comic Sans MS"/>
          <w:bCs/>
          <w:sz w:val="20"/>
          <w:szCs w:val="20"/>
        </w:rPr>
      </w:pPr>
      <w:r w:rsidRPr="004D5406">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21068" w:rsidRPr="004D5406" w:rsidRDefault="00821068" w:rsidP="00821068">
      <w:pPr>
        <w:rPr>
          <w:rFonts w:ascii="Comic Sans MS" w:hAnsi="Comic Sans MS"/>
          <w:bCs/>
          <w:i/>
          <w:color w:val="5B9BD5"/>
          <w:sz w:val="20"/>
          <w:szCs w:val="20"/>
        </w:rPr>
      </w:pPr>
      <w:r w:rsidRPr="004D5406">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21068" w:rsidRPr="004D5406" w:rsidRDefault="00821068" w:rsidP="00821068">
      <w:pPr>
        <w:rPr>
          <w:rFonts w:ascii="Comic Sans MS" w:hAnsi="Comic Sans MS"/>
          <w:b/>
          <w:bCs/>
          <w:sz w:val="20"/>
          <w:szCs w:val="20"/>
        </w:rPr>
      </w:pPr>
      <w:r w:rsidRPr="004D5406">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Β.</w:t>
      </w:r>
      <w:r w:rsidRPr="004D5406">
        <w:rPr>
          <w:rFonts w:ascii="Comic Sans MS" w:hAnsi="Comic Sans MS"/>
          <w:sz w:val="20"/>
          <w:szCs w:val="20"/>
        </w:rPr>
        <w:t xml:space="preserve"> </w:t>
      </w:r>
      <w:r w:rsidRPr="004D5406">
        <w:rPr>
          <w:rFonts w:ascii="Comic Sans MS" w:hAnsi="Comic Sans MS"/>
          <w:b/>
          <w:sz w:val="20"/>
          <w:szCs w:val="20"/>
        </w:rPr>
        <w:t>1.</w:t>
      </w:r>
      <w:r w:rsidRPr="004D5406">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α)</w:t>
      </w:r>
      <w:r w:rsidRPr="004D5406">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821068" w:rsidRPr="004D5406" w:rsidRDefault="00821068" w:rsidP="00821068">
      <w:pPr>
        <w:rPr>
          <w:rFonts w:ascii="Comic Sans MS" w:hAnsi="Comic Sans MS"/>
          <w:bCs/>
          <w:i/>
          <w:color w:val="5B9BD5"/>
          <w:sz w:val="20"/>
          <w:szCs w:val="20"/>
        </w:rPr>
      </w:pPr>
      <w:r w:rsidRPr="004D5406">
        <w:rPr>
          <w:rFonts w:ascii="Comic Sans MS" w:hAnsi="Comic Sans MS"/>
          <w:b/>
          <w:bCs/>
          <w:sz w:val="20"/>
          <w:szCs w:val="20"/>
        </w:rPr>
        <w:t>β)</w:t>
      </w:r>
      <w:r w:rsidRPr="004D5406">
        <w:rPr>
          <w:rFonts w:ascii="Comic Sans MS" w:hAnsi="Comic Sans MS"/>
          <w:sz w:val="20"/>
          <w:szCs w:val="20"/>
        </w:rPr>
        <w:t xml:space="preserve"> για τις παραγράφους 2.2.3.2 και 2.2.3.3 περίπτωση </w:t>
      </w:r>
      <w:proofErr w:type="spellStart"/>
      <w:r w:rsidRPr="004D5406">
        <w:rPr>
          <w:rFonts w:ascii="Comic Sans MS" w:hAnsi="Comic Sans MS"/>
          <w:sz w:val="20"/>
          <w:szCs w:val="20"/>
        </w:rPr>
        <w:t>β΄</w:t>
      </w:r>
      <w:proofErr w:type="spellEnd"/>
      <w:r w:rsidRPr="004D5406">
        <w:rPr>
          <w:rFonts w:ascii="Comic Sans MS" w:hAnsi="Comic Sans MS"/>
          <w:sz w:val="20"/>
          <w:szCs w:val="20"/>
        </w:rPr>
        <w:t xml:space="preserve">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4D5406">
        <w:rPr>
          <w:rFonts w:ascii="Comic Sans MS" w:hAnsi="Comic Sans MS"/>
          <w:sz w:val="20"/>
          <w:szCs w:val="20"/>
        </w:rPr>
        <w:t>β΄</w:t>
      </w:r>
      <w:proofErr w:type="spellEnd"/>
      <w:r w:rsidRPr="004D5406">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4D5406">
        <w:rPr>
          <w:rFonts w:ascii="Comic Sans MS" w:hAnsi="Comic Sans MS"/>
          <w:sz w:val="20"/>
          <w:szCs w:val="20"/>
        </w:rPr>
        <w:t>β΄</w:t>
      </w:r>
      <w:proofErr w:type="spellEnd"/>
      <w:r w:rsidRPr="004D5406">
        <w:rPr>
          <w:rFonts w:ascii="Comic Sans MS" w:hAnsi="Comic Sans MS"/>
          <w:sz w:val="20"/>
          <w:szCs w:val="20"/>
        </w:rPr>
        <w:t xml:space="preserve"> της παραγράφου 2.2.3.3.</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 xml:space="preserve">γ) </w:t>
      </w:r>
      <w:r w:rsidRPr="004D5406">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821068" w:rsidRPr="004D5406" w:rsidRDefault="00821068" w:rsidP="00821068">
      <w:pPr>
        <w:rPr>
          <w:rFonts w:ascii="Comic Sans MS" w:eastAsia="Calibri" w:hAnsi="Comic Sans MS"/>
          <w:sz w:val="20"/>
          <w:szCs w:val="20"/>
        </w:rPr>
      </w:pPr>
      <w:r w:rsidRPr="004D5406">
        <w:rPr>
          <w:rFonts w:ascii="Comic Sans MS" w:hAnsi="Comic Sans MS"/>
          <w:b/>
          <w:bCs/>
          <w:sz w:val="20"/>
          <w:szCs w:val="20"/>
          <w:lang w:val="en-US"/>
        </w:rPr>
        <w:t>B</w:t>
      </w:r>
      <w:r w:rsidRPr="004D5406">
        <w:rPr>
          <w:rFonts w:ascii="Comic Sans MS" w:hAnsi="Comic Sans MS"/>
          <w:b/>
          <w:bCs/>
          <w:sz w:val="20"/>
          <w:szCs w:val="20"/>
        </w:rPr>
        <w:t>. 2.</w:t>
      </w:r>
      <w:r w:rsidRPr="004D5406">
        <w:rPr>
          <w:rFonts w:ascii="Comic Sans MS" w:hAnsi="Comic Sans MS"/>
          <w:sz w:val="20"/>
          <w:szCs w:val="20"/>
        </w:rPr>
        <w:t xml:space="preserve"> </w:t>
      </w:r>
      <w:r w:rsidRPr="004D5406">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21068" w:rsidRPr="004D5406" w:rsidRDefault="00821068" w:rsidP="00821068">
      <w:pPr>
        <w:rPr>
          <w:rFonts w:ascii="Comic Sans MS" w:hAnsi="Comic Sans MS"/>
          <w:sz w:val="20"/>
          <w:szCs w:val="20"/>
        </w:rPr>
      </w:pPr>
      <w:r w:rsidRPr="004D5406">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Β.3.</w:t>
      </w:r>
      <w:r w:rsidRPr="004D5406">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εκτός των φορολογικών και ασφαλιστικών ενημεροτήτων, εάν το επιθυμούν να καταθέσουν οποιοδήποτε άλλο κατάλληλο έγγραφο αποδεικνύει την οικονομική και χρηματοοικονομική τους επάρκεια.</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 xml:space="preserve">Β.4. </w:t>
      </w:r>
      <w:r w:rsidRPr="004D5406">
        <w:rPr>
          <w:rFonts w:ascii="Comic Sans MS" w:hAnsi="Comic Sans MS"/>
          <w:sz w:val="20"/>
          <w:szCs w:val="20"/>
        </w:rPr>
        <w:t xml:space="preserve">Για την απόδειξη της τεχνικής ικανότητας της παραγράφου 2.2.6 οι οικονομικοί φορείς μπορούν να προσκομίζουν τα έγγραφα που αναφέρονται στο παράρτημα </w:t>
      </w:r>
      <w:r w:rsidRPr="004D5406">
        <w:rPr>
          <w:rFonts w:ascii="Comic Sans MS" w:hAnsi="Comic Sans MS"/>
          <w:sz w:val="20"/>
          <w:szCs w:val="20"/>
          <w:lang w:val="en-US"/>
        </w:rPr>
        <w:t>XII</w:t>
      </w:r>
      <w:r w:rsidRPr="004D5406">
        <w:rPr>
          <w:rFonts w:ascii="Comic Sans MS" w:hAnsi="Comic Sans MS"/>
          <w:sz w:val="20"/>
          <w:szCs w:val="20"/>
        </w:rPr>
        <w:t xml:space="preserve"> μέρος ΙΙ του προσαρτήματος Α του Ν. 4412/2016.  Αυτά μπορεί να είναι τα εξής: </w:t>
      </w:r>
    </w:p>
    <w:p w:rsidR="00821068" w:rsidRPr="004D5406" w:rsidRDefault="00821068" w:rsidP="00821068">
      <w:pPr>
        <w:rPr>
          <w:rFonts w:ascii="Comic Sans MS" w:hAnsi="Comic Sans MS" w:cs="Courier New"/>
          <w:color w:val="000000"/>
          <w:sz w:val="20"/>
          <w:szCs w:val="20"/>
        </w:rPr>
      </w:pPr>
      <w:r w:rsidRPr="004D5406">
        <w:rPr>
          <w:rFonts w:ascii="Comic Sans MS" w:hAnsi="Comic Sans MS"/>
          <w:sz w:val="20"/>
          <w:szCs w:val="20"/>
        </w:rPr>
        <w:t xml:space="preserve"> </w:t>
      </w:r>
      <w:r w:rsidRPr="004D5406">
        <w:rPr>
          <w:rFonts w:ascii="Comic Sans MS" w:hAnsi="Comic Sans MS" w:cs="Courier New"/>
          <w:color w:val="000000"/>
          <w:sz w:val="20"/>
          <w:szCs w:val="20"/>
        </w:rPr>
        <w:t>α) οι ακόλουθοι κατάλογοι:</w:t>
      </w:r>
      <w:r w:rsidRPr="004D5406">
        <w:rPr>
          <w:rFonts w:ascii="Comic Sans MS" w:hAnsi="Comic Sans MS" w:cs="Courier New"/>
          <w:color w:val="000000"/>
          <w:sz w:val="20"/>
          <w:szCs w:val="20"/>
        </w:rPr>
        <w:br/>
        <w:t>i) κατάλογος των εργασιών που εκτελέσθηκαν την τελευταία πενταετία, κατά μέγιστο όριο, συνοδευόμενος από πιστοποιητικά ορθής εκτέλεσης και ολοκλήρωσης των σημαντικότερων εργασιών·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εργασιών που εκτελέσθηκαν πριν από την τελευταία πενταετία,</w:t>
      </w:r>
      <w:r w:rsidRPr="004D5406">
        <w:rPr>
          <w:rFonts w:ascii="Comic Sans MS" w:hAnsi="Comic Sans MS" w:cs="Courier New"/>
          <w:color w:val="000000"/>
          <w:sz w:val="20"/>
          <w:szCs w:val="20"/>
        </w:rPr>
        <w:br/>
        <w:t>ii) κατάλογος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sidRPr="004D5406">
        <w:rPr>
          <w:rFonts w:ascii="Comic Sans MS" w:hAnsi="Comic Sans MS" w:cs="Courier New"/>
          <w:color w:val="000000"/>
          <w:sz w:val="20"/>
          <w:szCs w:val="20"/>
        </w:rPr>
        <w:br/>
        <w:t xml:space="preserve">β) αναφορά του τεχνικού προσωπικού ή των τεχνικών υπηρεσιών, είτε ανήκουν απευθείας </w:t>
      </w:r>
      <w:r w:rsidRPr="004D5406">
        <w:rPr>
          <w:rFonts w:ascii="Comic Sans MS" w:hAnsi="Comic Sans MS" w:cs="Courier New"/>
          <w:color w:val="000000"/>
          <w:sz w:val="20"/>
          <w:szCs w:val="20"/>
        </w:rPr>
        <w:lastRenderedPageBreak/>
        <w:t>στην επιχείρηση του οικονομικού φορέα είτε όχι, ιδίως των υπευθύνων για τον έλεγχο της ποιότητας και, όταν πρόκειται για δημόσιες συμβάσεις έργων, εκείνων που θα έχει στη διάθεσή του ο εργολήπτης για την εκτέλεση του έργου· για την εκτέλεση του έργου·</w:t>
      </w:r>
      <w:r w:rsidRPr="004D5406">
        <w:rPr>
          <w:rFonts w:ascii="Comic Sans MS" w:hAnsi="Comic Sans MS" w:cs="Courier New"/>
          <w:color w:val="000000"/>
          <w:sz w:val="20"/>
          <w:szCs w:val="20"/>
        </w:rPr>
        <w:b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4D5406">
        <w:rPr>
          <w:rFonts w:ascii="Comic Sans MS" w:hAnsi="Comic Sans MS" w:cs="Courier New"/>
          <w:color w:val="000000"/>
          <w:sz w:val="20"/>
          <w:szCs w:val="20"/>
        </w:rPr>
        <w:br/>
        <w:t>δ) αναφορά του τρόπου διαχείρισης της αλυσίδας εφοδιασμού και των συστημάτων ανίχνευσης που θα είναι σε θέση να εφαρμόζει ο οικονομικός φορέας κατά την εκτέλεση της σύμβασης·</w:t>
      </w:r>
      <w:r w:rsidRPr="004D5406">
        <w:rPr>
          <w:rFonts w:ascii="Comic Sans MS" w:hAnsi="Comic Sans MS" w:cs="Courier New"/>
          <w:color w:val="000000"/>
          <w:sz w:val="20"/>
          <w:szCs w:val="20"/>
        </w:rPr>
        <w:br/>
        <w:t xml:space="preserve">ε) εάν τα προϊόντα ή οι υπηρεσίες που παρέχονται είναι σύνθετα ή, κατ' εξαίρεση, πρέπει να ανταποκρίνονται σε κάποιον ιδιαίτερο σκοπό, έλεγχος διενεργούμενος από την αναθέτουσα αρχή ή, εξ ονόματος της, από αρμόδιο επίσημο οργανισμό της χώρας όπου είναι εγκατεστημένος ο προμηθευτής ή ο </w:t>
      </w:r>
      <w:proofErr w:type="spellStart"/>
      <w:r w:rsidRPr="004D5406">
        <w:rPr>
          <w:rFonts w:ascii="Comic Sans MS" w:hAnsi="Comic Sans MS" w:cs="Courier New"/>
          <w:color w:val="000000"/>
          <w:sz w:val="20"/>
          <w:szCs w:val="20"/>
        </w:rPr>
        <w:t>πάροχος</w:t>
      </w:r>
      <w:proofErr w:type="spellEnd"/>
      <w:r w:rsidRPr="004D5406">
        <w:rPr>
          <w:rFonts w:ascii="Comic Sans MS" w:hAnsi="Comic Sans MS" w:cs="Courier New"/>
          <w:color w:val="000000"/>
          <w:sz w:val="20"/>
          <w:szCs w:val="20"/>
        </w:rPr>
        <w:t xml:space="preserve"> υπηρεσιών, με την επιφύλαξη της συναίνεσης του οργανισμού αυτού· ο έλεγχος αυτός αφορά το παραγωγικό δυναμικό του προμηθευτή ή τις τεχνικές ικανότητες του </w:t>
      </w:r>
      <w:proofErr w:type="spellStart"/>
      <w:r w:rsidRPr="004D5406">
        <w:rPr>
          <w:rFonts w:ascii="Comic Sans MS" w:hAnsi="Comic Sans MS" w:cs="Courier New"/>
          <w:color w:val="000000"/>
          <w:sz w:val="20"/>
          <w:szCs w:val="20"/>
        </w:rPr>
        <w:t>παρόχου</w:t>
      </w:r>
      <w:proofErr w:type="spellEnd"/>
      <w:r w:rsidRPr="004D5406">
        <w:rPr>
          <w:rFonts w:ascii="Comic Sans MS" w:hAnsi="Comic Sans MS" w:cs="Courier New"/>
          <w:color w:val="000000"/>
          <w:sz w:val="20"/>
          <w:szCs w:val="20"/>
        </w:rPr>
        <w:t xml:space="preserve"> υπηρεσιών και, όπου κριθεί απαραίτητο, τα μέσα μελέτης και έρευνας που αυτός διαθέτει καθώς και τα μέτρα που λαμβάνει για τον έλεγχο της ποιότητας·</w:t>
      </w:r>
      <w:r w:rsidRPr="004D5406">
        <w:rPr>
          <w:rFonts w:ascii="Comic Sans MS" w:hAnsi="Comic Sans MS" w:cs="Courier New"/>
          <w:color w:val="000000"/>
          <w:sz w:val="20"/>
          <w:szCs w:val="20"/>
        </w:rPr>
        <w:br/>
        <w:t xml:space="preserve">στ) αναφορά τίτλων σπουδών και επαγγελματικών προσόντων του </w:t>
      </w:r>
      <w:proofErr w:type="spellStart"/>
      <w:r w:rsidRPr="004D5406">
        <w:rPr>
          <w:rFonts w:ascii="Comic Sans MS" w:hAnsi="Comic Sans MS" w:cs="Courier New"/>
          <w:color w:val="000000"/>
          <w:sz w:val="20"/>
          <w:szCs w:val="20"/>
        </w:rPr>
        <w:t>παρόχου</w:t>
      </w:r>
      <w:proofErr w:type="spellEnd"/>
      <w:r w:rsidRPr="004D5406">
        <w:rPr>
          <w:rFonts w:ascii="Comic Sans MS" w:hAnsi="Comic Sans MS" w:cs="Courier New"/>
          <w:color w:val="000000"/>
          <w:sz w:val="20"/>
          <w:szCs w:val="20"/>
        </w:rPr>
        <w:t xml:space="preserve"> υπηρεσιών ή του εργολήπτη ή των διευθυντικών στελεχών της επιχείρησης, υπό την προϋπόθεση ότι δεν αξιολογούνται ως κριτήριο ανάθεσης·</w:t>
      </w:r>
      <w:r w:rsidRPr="004D5406">
        <w:rPr>
          <w:rFonts w:ascii="Comic Sans MS" w:hAnsi="Comic Sans MS" w:cs="Courier New"/>
          <w:color w:val="000000"/>
          <w:sz w:val="20"/>
          <w:szCs w:val="20"/>
        </w:rPr>
        <w:br/>
        <w:t>ζ) αναφορά των μέτρων περιβαλλοντικής διαχείρισης που μπορεί να εφαρμόζει ο οικονομικός φορέας κατά την εκτέλεση της σύμβασης·</w:t>
      </w:r>
      <w:r w:rsidRPr="004D5406">
        <w:rPr>
          <w:rFonts w:ascii="Comic Sans MS" w:hAnsi="Comic Sans MS" w:cs="Courier New"/>
          <w:color w:val="000000"/>
          <w:sz w:val="20"/>
          <w:szCs w:val="20"/>
        </w:rPr>
        <w:br/>
        <w:t xml:space="preserve">η) δήλωση στην οποία αναφέρονται το μέσο ετήσιο εργατοϋπαλληλικό δυναμικό του </w:t>
      </w:r>
      <w:proofErr w:type="spellStart"/>
      <w:r w:rsidRPr="004D5406">
        <w:rPr>
          <w:rFonts w:ascii="Comic Sans MS" w:hAnsi="Comic Sans MS" w:cs="Courier New"/>
          <w:color w:val="000000"/>
          <w:sz w:val="20"/>
          <w:szCs w:val="20"/>
        </w:rPr>
        <w:t>παρόχου</w:t>
      </w:r>
      <w:proofErr w:type="spellEnd"/>
      <w:r w:rsidRPr="004D5406">
        <w:rPr>
          <w:rFonts w:ascii="Comic Sans MS" w:hAnsi="Comic Sans MS" w:cs="Courier New"/>
          <w:color w:val="000000"/>
          <w:sz w:val="20"/>
          <w:szCs w:val="20"/>
        </w:rPr>
        <w:t xml:space="preserve"> υπηρεσιών ή του εργολήπτη και ο αριθμός των στελεχών της επιχείρησής του κατά τα τελευταία τρία χρόνια·</w:t>
      </w:r>
      <w:r w:rsidRPr="004D5406">
        <w:rPr>
          <w:rFonts w:ascii="Comic Sans MS" w:hAnsi="Comic Sans MS" w:cs="Courier New"/>
          <w:color w:val="000000"/>
          <w:sz w:val="20"/>
          <w:szCs w:val="20"/>
        </w:rPr>
        <w:br/>
        <w:t xml:space="preserve">θ) δήλωση σχετικά με τα μηχανήματα, τις εγκαταστάσεις και τον τεχνικό εξοπλισμό που διαθέτει ο </w:t>
      </w:r>
      <w:proofErr w:type="spellStart"/>
      <w:r w:rsidRPr="004D5406">
        <w:rPr>
          <w:rFonts w:ascii="Comic Sans MS" w:hAnsi="Comic Sans MS" w:cs="Courier New"/>
          <w:color w:val="000000"/>
          <w:sz w:val="20"/>
          <w:szCs w:val="20"/>
        </w:rPr>
        <w:t>πάροχος</w:t>
      </w:r>
      <w:proofErr w:type="spellEnd"/>
      <w:r w:rsidRPr="004D5406">
        <w:rPr>
          <w:rFonts w:ascii="Comic Sans MS" w:hAnsi="Comic Sans MS" w:cs="Courier New"/>
          <w:color w:val="000000"/>
          <w:sz w:val="20"/>
          <w:szCs w:val="20"/>
        </w:rPr>
        <w:t xml:space="preserve"> υπηρεσιών ή ο εργολήπτης για την εκτέλεση της σύμβασης·</w:t>
      </w:r>
      <w:r w:rsidRPr="004D5406">
        <w:rPr>
          <w:rFonts w:ascii="Comic Sans MS" w:hAnsi="Comic Sans MS" w:cs="Courier New"/>
          <w:color w:val="000000"/>
          <w:sz w:val="20"/>
          <w:szCs w:val="20"/>
        </w:rPr>
        <w:br/>
        <w:t>ι) αναφορά του τμήματος της σύμβασης το οποίο ο οικονομικός φορέας προτίθεται, ενδεχομένως, να αναθέσει σε τρίτους υπό μορφή υπεργολαβίας·</w:t>
      </w:r>
      <w:r w:rsidRPr="004D5406">
        <w:rPr>
          <w:rFonts w:ascii="Comic Sans MS" w:hAnsi="Comic Sans MS" w:cs="Courier New"/>
          <w:color w:val="000000"/>
          <w:sz w:val="20"/>
          <w:szCs w:val="20"/>
        </w:rPr>
        <w:br/>
        <w:t>ια) όσον αφορά τα προϊόντα που παρέχονται:</w:t>
      </w:r>
      <w:r w:rsidRPr="004D5406">
        <w:rPr>
          <w:rFonts w:ascii="Comic Sans MS" w:hAnsi="Comic Sans MS" w:cs="Courier New"/>
          <w:color w:val="000000"/>
          <w:sz w:val="20"/>
          <w:szCs w:val="20"/>
        </w:rPr>
        <w:br/>
        <w:t>i) δείγματα, περιγραφή ή φωτογραφίες, η αυθεντικότητα των οποίων πρέπει να μπορεί να βεβαιώνεται κατόπιν αιτήσεως της αναθέτουσας αρχής,</w:t>
      </w:r>
      <w:r w:rsidRPr="004D5406">
        <w:rPr>
          <w:rFonts w:ascii="Comic Sans MS" w:hAnsi="Comic Sans MS" w:cs="Courier New"/>
          <w:color w:val="000000"/>
          <w:sz w:val="20"/>
          <w:szCs w:val="20"/>
        </w:rPr>
        <w:br/>
        <w:t xml:space="preserve">ii) πιστοποιητικά εκδιδόμενα από επίσημα ινστιτούτα ή επίσημες υπηρεσίες ελέγχου της ποιότητας, αναγνωρισμένων ικανοτήτων, με τα οποία βεβαιώνεται η καταλληλότητα των αγαθών, </w:t>
      </w:r>
      <w:proofErr w:type="spellStart"/>
      <w:r w:rsidRPr="004D5406">
        <w:rPr>
          <w:rFonts w:ascii="Comic Sans MS" w:hAnsi="Comic Sans MS" w:cs="Courier New"/>
          <w:color w:val="000000"/>
          <w:sz w:val="20"/>
          <w:szCs w:val="20"/>
        </w:rPr>
        <w:t>επαληθευόμενη</w:t>
      </w:r>
      <w:proofErr w:type="spellEnd"/>
      <w:r w:rsidRPr="004D5406">
        <w:rPr>
          <w:rFonts w:ascii="Comic Sans MS" w:hAnsi="Comic Sans MS" w:cs="Courier New"/>
          <w:color w:val="000000"/>
          <w:sz w:val="20"/>
          <w:szCs w:val="20"/>
        </w:rPr>
        <w:t xml:space="preserve"> με παραπομπές σε ορισμένες τεχνικές προδιαγραφές ή πρότυπα.</w:t>
      </w:r>
    </w:p>
    <w:p w:rsidR="00821068" w:rsidRPr="004D5406" w:rsidRDefault="00821068" w:rsidP="00821068">
      <w:pPr>
        <w:rPr>
          <w:rFonts w:ascii="Comic Sans MS" w:hAnsi="Comic Sans MS" w:cs="Courier New"/>
          <w:color w:val="000000"/>
          <w:sz w:val="20"/>
          <w:szCs w:val="20"/>
        </w:rPr>
      </w:pP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Β.5.</w:t>
      </w:r>
      <w:r w:rsidRPr="004D5406">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4D5406">
        <w:rPr>
          <w:rFonts w:ascii="Comic Sans MS" w:hAnsi="Comic Sans MS"/>
          <w:sz w:val="20"/>
          <w:szCs w:val="20"/>
        </w:rPr>
        <w:t>ουν</w:t>
      </w:r>
      <w:proofErr w:type="spellEnd"/>
      <w:r w:rsidRPr="004D540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Β.6.</w:t>
      </w:r>
      <w:r w:rsidRPr="004D5406">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w:t>
      </w:r>
      <w:r w:rsidRPr="004D5406">
        <w:rPr>
          <w:rFonts w:ascii="Comic Sans MS" w:hAnsi="Comic Sans MS"/>
          <w:sz w:val="20"/>
          <w:szCs w:val="20"/>
        </w:rPr>
        <w:lastRenderedPageBreak/>
        <w:t xml:space="preserve">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Β.7.</w:t>
      </w:r>
      <w:r w:rsidRPr="004D5406">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Β.8.</w:t>
      </w:r>
      <w:r w:rsidRPr="004D5406">
        <w:rPr>
          <w:rFonts w:ascii="Comic Sans MS" w:hAnsi="Comic Sans MS"/>
          <w:sz w:val="20"/>
          <w:szCs w:val="20"/>
        </w:rPr>
        <w:t xml:space="preserve"> </w:t>
      </w:r>
      <w:r w:rsidRPr="004D5406">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4D5406">
        <w:rPr>
          <w:rFonts w:ascii="Comic Sans MS" w:hAnsi="Comic Sans MS"/>
          <w:sz w:val="20"/>
          <w:szCs w:val="20"/>
        </w:rPr>
        <w:t xml:space="preserve">την παράγραφο </w:t>
      </w:r>
      <w:r w:rsidRPr="004D5406">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21068" w:rsidRPr="004D5406" w:rsidRDefault="00821068" w:rsidP="00821068">
      <w:pPr>
        <w:rPr>
          <w:rFonts w:ascii="Comic Sans MS" w:hAnsi="Comic Sans MS"/>
          <w:sz w:val="20"/>
          <w:szCs w:val="20"/>
        </w:rPr>
      </w:pPr>
      <w:bookmarkStart w:id="25" w:name="__RefHeading___Toc470009798"/>
      <w:r w:rsidRPr="004D5406">
        <w:rPr>
          <w:rFonts w:ascii="Comic Sans MS" w:hAnsi="Comic Sans MS"/>
          <w:sz w:val="20"/>
          <w:szCs w:val="20"/>
        </w:rPr>
        <w:t>2.3</w:t>
      </w:r>
      <w:r w:rsidRPr="004D5406">
        <w:rPr>
          <w:rFonts w:ascii="Comic Sans MS" w:hAnsi="Comic Sans MS"/>
          <w:sz w:val="20"/>
          <w:szCs w:val="20"/>
        </w:rPr>
        <w:tab/>
        <w:t>Κριτήρια Ανάθεσης</w:t>
      </w:r>
      <w:bookmarkEnd w:id="25"/>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bookmarkStart w:id="26" w:name="__RefHeading___Toc470009799"/>
      <w:r w:rsidRPr="004D5406">
        <w:rPr>
          <w:rFonts w:ascii="Comic Sans MS" w:hAnsi="Comic Sans MS"/>
          <w:sz w:val="20"/>
          <w:szCs w:val="20"/>
        </w:rPr>
        <w:t>2.3.1</w:t>
      </w:r>
      <w:r w:rsidRPr="004D5406">
        <w:rPr>
          <w:rFonts w:ascii="Comic Sans MS" w:hAnsi="Comic Sans MS"/>
          <w:sz w:val="20"/>
          <w:szCs w:val="20"/>
        </w:rPr>
        <w:tab/>
        <w:t>Κριτήριο ανάθεσης</w:t>
      </w:r>
      <w:bookmarkEnd w:id="26"/>
      <w:r w:rsidRPr="004D5406">
        <w:rPr>
          <w:rFonts w:ascii="Comic Sans MS" w:hAnsi="Comic Sans MS"/>
          <w:sz w:val="20"/>
          <w:szCs w:val="20"/>
        </w:rPr>
        <w:t xml:space="preserve"> </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Κριτήριο ανάθεσης</w:t>
      </w:r>
      <w:r w:rsidRPr="004D5406">
        <w:rPr>
          <w:rStyle w:val="WW-FootnoteReference7"/>
          <w:rFonts w:ascii="Comic Sans MS" w:hAnsi="Comic Sans MS"/>
          <w:sz w:val="20"/>
          <w:szCs w:val="20"/>
        </w:rPr>
        <w:t xml:space="preserve"> </w:t>
      </w:r>
      <w:r w:rsidRPr="004D5406">
        <w:rPr>
          <w:rFonts w:ascii="Comic Sans MS" w:hAnsi="Comic Sans MS"/>
          <w:sz w:val="20"/>
          <w:szCs w:val="20"/>
        </w:rPr>
        <w:t>της Σύμβασης είναι η πλέον συμφέρουσα από οικονομική άποψη προσφορά βάσει τιμής</w:t>
      </w:r>
    </w:p>
    <w:p w:rsidR="00821068" w:rsidRPr="004D5406" w:rsidRDefault="00821068" w:rsidP="00821068">
      <w:pPr>
        <w:rPr>
          <w:rFonts w:ascii="Comic Sans MS" w:hAnsi="Comic Sans MS"/>
          <w:sz w:val="20"/>
          <w:szCs w:val="20"/>
        </w:rPr>
      </w:pPr>
      <w:bookmarkStart w:id="27" w:name="__RefHeading___Toc470009800"/>
      <w:bookmarkStart w:id="28" w:name="__RefHeading___Toc470009802"/>
      <w:bookmarkEnd w:id="27"/>
      <w:bookmarkEnd w:id="28"/>
      <w:r w:rsidRPr="004D5406">
        <w:rPr>
          <w:rFonts w:ascii="Comic Sans MS" w:hAnsi="Comic Sans MS"/>
          <w:sz w:val="20"/>
          <w:szCs w:val="20"/>
        </w:rPr>
        <w:t>2.4</w:t>
      </w:r>
      <w:r w:rsidRPr="004D5406">
        <w:rPr>
          <w:rFonts w:ascii="Comic Sans MS" w:hAnsi="Comic Sans MS"/>
          <w:sz w:val="20"/>
          <w:szCs w:val="20"/>
        </w:rPr>
        <w:tab/>
        <w:t>Κατάρτιση - Περιεχόμενο Προσφορών</w:t>
      </w:r>
    </w:p>
    <w:p w:rsidR="00821068" w:rsidRPr="004D5406" w:rsidRDefault="00821068" w:rsidP="00821068">
      <w:pPr>
        <w:rPr>
          <w:rFonts w:ascii="Comic Sans MS" w:hAnsi="Comic Sans MS"/>
          <w:sz w:val="20"/>
          <w:szCs w:val="20"/>
        </w:rPr>
      </w:pPr>
      <w:bookmarkStart w:id="29" w:name="__RefHeading___Toc470009803"/>
      <w:bookmarkEnd w:id="29"/>
      <w:r w:rsidRPr="004D5406">
        <w:rPr>
          <w:rFonts w:ascii="Comic Sans MS" w:hAnsi="Comic Sans MS"/>
          <w:sz w:val="20"/>
          <w:szCs w:val="20"/>
        </w:rPr>
        <w:t>2.4.1</w:t>
      </w:r>
      <w:r w:rsidRPr="004D5406">
        <w:rPr>
          <w:rFonts w:ascii="Comic Sans MS" w:hAnsi="Comic Sans MS"/>
          <w:sz w:val="20"/>
          <w:szCs w:val="20"/>
        </w:rPr>
        <w:tab/>
        <w:t>Γενικοί όροι υποβολής προσφορών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Οι προσφορές υποβάλλονται με βάση τις απαιτήσεις που ορίζονται στα Παραρτήματα Ι και ΙΙ της Διακήρυξης, για το σύνολο της </w:t>
      </w:r>
      <w:proofErr w:type="spellStart"/>
      <w:r w:rsidRPr="004D5406">
        <w:rPr>
          <w:rFonts w:ascii="Comic Sans MS" w:hAnsi="Comic Sans MS"/>
          <w:sz w:val="20"/>
          <w:szCs w:val="20"/>
        </w:rPr>
        <w:t>προκηρυχθείσας</w:t>
      </w:r>
      <w:proofErr w:type="spellEnd"/>
      <w:r w:rsidRPr="004D5406">
        <w:rPr>
          <w:rFonts w:ascii="Comic Sans MS" w:hAnsi="Comic Sans MS"/>
          <w:sz w:val="20"/>
          <w:szCs w:val="20"/>
        </w:rPr>
        <w:t xml:space="preserve"> ποσότητας της προμήθειας ανά είδος /ομάδα.  </w:t>
      </w:r>
    </w:p>
    <w:p w:rsidR="00821068" w:rsidRPr="004D5406" w:rsidRDefault="00821068" w:rsidP="00821068">
      <w:pPr>
        <w:rPr>
          <w:rFonts w:ascii="Comic Sans MS" w:hAnsi="Comic Sans MS"/>
          <w:i/>
          <w:iCs/>
          <w:color w:val="5B9BD5"/>
          <w:sz w:val="20"/>
          <w:szCs w:val="20"/>
        </w:rPr>
      </w:pPr>
      <w:r w:rsidRPr="004D5406">
        <w:rPr>
          <w:rFonts w:ascii="Comic Sans MS" w:hAnsi="Comic Sans MS"/>
          <w:sz w:val="20"/>
          <w:szCs w:val="20"/>
        </w:rPr>
        <w:t xml:space="preserve">Δεν επιτρέπονται εναλλακτικές προσφορές </w:t>
      </w:r>
    </w:p>
    <w:p w:rsidR="00821068" w:rsidRPr="004D5406" w:rsidRDefault="00821068" w:rsidP="00821068">
      <w:pPr>
        <w:rPr>
          <w:rFonts w:ascii="Comic Sans MS" w:hAnsi="Comic Sans MS"/>
          <w:sz w:val="20"/>
          <w:szCs w:val="20"/>
        </w:rPr>
      </w:pPr>
      <w:r w:rsidRPr="004D5406">
        <w:rPr>
          <w:rFonts w:ascii="Comic Sans MS" w:hAnsi="Comic Sans MS" w:cs="Helvetica"/>
          <w:color w:val="000000"/>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21068" w:rsidRPr="004D5406" w:rsidRDefault="00821068" w:rsidP="00821068">
      <w:pPr>
        <w:rPr>
          <w:rFonts w:ascii="Comic Sans MS" w:hAnsi="Comic Sans MS"/>
          <w:sz w:val="20"/>
          <w:szCs w:val="20"/>
        </w:rPr>
      </w:pPr>
      <w:bookmarkStart w:id="30" w:name="__RefHeading___Toc470009804"/>
      <w:r w:rsidRPr="004D5406">
        <w:rPr>
          <w:rFonts w:ascii="Comic Sans MS" w:hAnsi="Comic Sans MS"/>
          <w:sz w:val="20"/>
          <w:szCs w:val="20"/>
        </w:rPr>
        <w:t>2.4.2</w:t>
      </w:r>
      <w:r w:rsidRPr="004D5406">
        <w:rPr>
          <w:rFonts w:ascii="Comic Sans MS" w:hAnsi="Comic Sans MS"/>
          <w:sz w:val="20"/>
          <w:szCs w:val="20"/>
        </w:rPr>
        <w:tab/>
        <w:t>Χρόνος και Τρόπος υποβολής προσφορών</w:t>
      </w:r>
      <w:bookmarkEnd w:id="30"/>
      <w:r w:rsidRPr="004D5406">
        <w:rPr>
          <w:rFonts w:ascii="Comic Sans MS" w:hAnsi="Comic Sans MS"/>
          <w:sz w:val="20"/>
          <w:szCs w:val="20"/>
        </w:rPr>
        <w:t xml:space="preserve"> </w:t>
      </w:r>
    </w:p>
    <w:p w:rsidR="00821068" w:rsidRPr="004D5406" w:rsidRDefault="00821068" w:rsidP="00821068">
      <w:pPr>
        <w:rPr>
          <w:rFonts w:ascii="Comic Sans MS" w:hAnsi="Comic Sans MS"/>
          <w:b/>
          <w:i/>
          <w:iCs/>
          <w:color w:val="5B9BD5"/>
          <w:sz w:val="20"/>
          <w:szCs w:val="20"/>
        </w:rPr>
      </w:pPr>
      <w:r w:rsidRPr="004D5406">
        <w:rPr>
          <w:rFonts w:ascii="Comic Sans MS" w:hAnsi="Comic Sans MS"/>
          <w:sz w:val="20"/>
          <w:szCs w:val="20"/>
        </w:rPr>
        <w:t xml:space="preserve">Χρόνος και τρόπος υποβολής Προσφορών </w:t>
      </w:r>
    </w:p>
    <w:p w:rsidR="00821068" w:rsidRPr="004D5406" w:rsidRDefault="00821068" w:rsidP="00821068">
      <w:pPr>
        <w:rPr>
          <w:rFonts w:ascii="Comic Sans MS" w:hAnsi="Comic Sans MS"/>
          <w:sz w:val="20"/>
          <w:szCs w:val="20"/>
        </w:rPr>
      </w:pPr>
      <w:r w:rsidRPr="004D5406">
        <w:rPr>
          <w:rFonts w:ascii="Comic Sans MS" w:hAnsi="Comic Sans MS" w:cs="Arial"/>
          <w:b/>
          <w:sz w:val="20"/>
          <w:szCs w:val="20"/>
        </w:rPr>
        <w:t>2.4.2.1.</w:t>
      </w:r>
      <w:r w:rsidRPr="004D5406">
        <w:rPr>
          <w:rFonts w:ascii="Comic Sans MS" w:hAnsi="Comic Sans MS"/>
          <w:sz w:val="20"/>
          <w:szCs w:val="20"/>
        </w:rPr>
        <w:t xml:space="preserve"> Οι προσφορές υποβάλλονται από τους ενδιαφερόμενους ηλεκτρονικά, μέσω της διαδικτυακής πύλης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w:t>
      </w:r>
      <w:proofErr w:type="spellStart"/>
      <w:r w:rsidRPr="004D5406">
        <w:rPr>
          <w:rFonts w:ascii="Comic Sans MS" w:hAnsi="Comic Sans MS"/>
          <w:sz w:val="20"/>
          <w:szCs w:val="20"/>
        </w:rPr>
        <w:t>αριθμ</w:t>
      </w:r>
      <w:proofErr w:type="spellEnd"/>
      <w:r w:rsidRPr="004D5406">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ακολουθώντας την κατωτέρω διαδικασία εγγραφής του άρθρου 3 παρ. 3.2 έως 3.4 της  Υπουργικής Απόφασης </w:t>
      </w:r>
      <w:proofErr w:type="spellStart"/>
      <w:r w:rsidRPr="004D5406">
        <w:rPr>
          <w:rFonts w:ascii="Comic Sans MS" w:hAnsi="Comic Sans MS"/>
          <w:sz w:val="20"/>
          <w:szCs w:val="20"/>
        </w:rPr>
        <w:t>αριθμ</w:t>
      </w:r>
      <w:proofErr w:type="spellEnd"/>
      <w:r w:rsidRPr="004D5406">
        <w:rPr>
          <w:rFonts w:ascii="Comic Sans MS" w:hAnsi="Comic Sans MS"/>
          <w:sz w:val="20"/>
          <w:szCs w:val="20"/>
        </w:rPr>
        <w:t xml:space="preserve">. Π1/2390/2013 (ΦΕΚ 2677/Β – </w:t>
      </w:r>
      <w:r w:rsidRPr="004D5406">
        <w:rPr>
          <w:rFonts w:ascii="Comic Sans MS" w:hAnsi="Comic Sans MS"/>
          <w:sz w:val="20"/>
          <w:szCs w:val="20"/>
        </w:rPr>
        <w:lastRenderedPageBreak/>
        <w:t>21.10.13) «Τεχνικές λεπτομέρειες και διαδικασίες λειτουργίας του Εθνικού Συστήματος Ηλεκτρονικών Δημοσίων Συμβάσεων (Ε.Σ.Η.ΔΗ.Σ)»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2.4.2.2.</w:t>
      </w:r>
      <w:r w:rsidRPr="004D5406">
        <w:rPr>
          <w:rFonts w:ascii="Comic Sans MS" w:hAnsi="Comic Sans MS"/>
          <w:sz w:val="20"/>
          <w:szCs w:val="20"/>
        </w:rPr>
        <w:t xml:space="preserve"> </w:t>
      </w:r>
      <w:r w:rsidRPr="004D5406">
        <w:rPr>
          <w:rFonts w:ascii="Comic Sans MS" w:hAnsi="Comic Sans MS" w:cs="Arial"/>
          <w:sz w:val="20"/>
          <w:szCs w:val="20"/>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4D5406">
        <w:rPr>
          <w:rFonts w:ascii="Comic Sans MS" w:hAnsi="Comic Sans MS" w:cs="Helvetica"/>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2.4.2.3.</w:t>
      </w:r>
      <w:r w:rsidRPr="004D5406">
        <w:rPr>
          <w:rFonts w:ascii="Comic Sans MS" w:hAnsi="Comic Sans MS"/>
          <w:sz w:val="20"/>
          <w:szCs w:val="20"/>
        </w:rPr>
        <w:t xml:space="preserve"> Οι οικονομικοί φορείς υποβάλλουν με την προσφορά τους τα ακόλουθα: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έναν (</w:t>
      </w:r>
      <w:proofErr w:type="spellStart"/>
      <w:r w:rsidRPr="004D5406">
        <w:rPr>
          <w:rFonts w:ascii="Comic Sans MS" w:hAnsi="Comic Sans MS"/>
          <w:sz w:val="20"/>
          <w:szCs w:val="20"/>
        </w:rPr>
        <w:t>υπο</w:t>
      </w:r>
      <w:proofErr w:type="spellEnd"/>
      <w:r w:rsidRPr="004D5406">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έναν (</w:t>
      </w:r>
      <w:proofErr w:type="spellStart"/>
      <w:r w:rsidRPr="004D5406">
        <w:rPr>
          <w:rFonts w:ascii="Comic Sans MS" w:hAnsi="Comic Sans MS"/>
          <w:sz w:val="20"/>
          <w:szCs w:val="20"/>
        </w:rPr>
        <w:t>υπο</w:t>
      </w:r>
      <w:proofErr w:type="spellEnd"/>
      <w:r w:rsidRPr="004D5406">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21068" w:rsidRPr="004D5406" w:rsidRDefault="00821068" w:rsidP="00821068">
      <w:pPr>
        <w:rPr>
          <w:rFonts w:ascii="Comic Sans MS" w:hAnsi="Comic Sans MS"/>
          <w:sz w:val="20"/>
          <w:szCs w:val="20"/>
        </w:rPr>
      </w:pPr>
      <w:r w:rsidRPr="004D5406">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2.4.2.4.</w:t>
      </w:r>
      <w:r w:rsidRPr="004D5406">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4D5406">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4D5406">
        <w:rPr>
          <w:rFonts w:ascii="Comic Sans MS" w:hAnsi="Comic Sans MS"/>
          <w:i/>
          <w:iCs/>
          <w:sz w:val="20"/>
          <w:szCs w:val="20"/>
          <w:lang w:val="en-US"/>
        </w:rPr>
        <w:t>pdf</w:t>
      </w:r>
      <w:proofErr w:type="spellEnd"/>
      <w:r w:rsidRPr="004D5406">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4D5406">
        <w:rPr>
          <w:rFonts w:ascii="Comic Sans MS" w:hAnsi="Comic Sans MS"/>
          <w:i/>
          <w:iCs/>
          <w:sz w:val="20"/>
          <w:szCs w:val="20"/>
          <w:lang w:val="en-US"/>
        </w:rPr>
        <w:t>pdf</w:t>
      </w:r>
      <w:proofErr w:type="spellEnd"/>
      <w:r w:rsidRPr="004D5406">
        <w:rPr>
          <w:rFonts w:ascii="Comic Sans MS" w:hAnsi="Comic Sans MS"/>
          <w:i/>
          <w:iCs/>
          <w:sz w:val="20"/>
          <w:szCs w:val="20"/>
        </w:rPr>
        <w:t xml:space="preserve">]. </w:t>
      </w:r>
      <w:r w:rsidRPr="004D5406">
        <w:rPr>
          <w:rFonts w:ascii="Comic Sans MS" w:hAnsi="Comic Sans MS"/>
          <w:iCs/>
          <w:sz w:val="20"/>
          <w:szCs w:val="20"/>
        </w:rPr>
        <w:t>Για τα έγγραφα που χρειάζονται για να βαθμολογηθούν οι προσφορές (οικονομική και χρηματοοικονομική επάρκεια, τεχνική και επαγγελματική ικανότητα), οι οικονομικοί φορείς τα επισυνάπτουν με ψηφιακή υπογραφή.</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2.4.2.5.</w:t>
      </w:r>
      <w:r w:rsidRPr="004D5406">
        <w:rPr>
          <w:rFonts w:ascii="Comic Sans MS" w:hAnsi="Comic Sans MS"/>
          <w:sz w:val="20"/>
          <w:szCs w:val="20"/>
        </w:rPr>
        <w:t xml:space="preserve"> Ο χρήστης - οικονομικός φορέας υποβάλλει τους ανωτέρω (</w:t>
      </w:r>
      <w:proofErr w:type="spellStart"/>
      <w:r w:rsidRPr="004D5406">
        <w:rPr>
          <w:rFonts w:ascii="Comic Sans MS" w:hAnsi="Comic Sans MS"/>
          <w:sz w:val="20"/>
          <w:szCs w:val="20"/>
        </w:rPr>
        <w:t>υπο</w:t>
      </w:r>
      <w:proofErr w:type="spellEnd"/>
      <w:r w:rsidRPr="004D5406">
        <w:rPr>
          <w:rFonts w:ascii="Comic Sans MS" w:hAnsi="Comic Sans MS"/>
          <w:sz w:val="20"/>
          <w:szCs w:val="20"/>
        </w:rPr>
        <w:t>)φακέλους μέσω του Συστήματος, όπως περιγράφεται παρακάτω:</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4D5406">
        <w:rPr>
          <w:rFonts w:ascii="Comic Sans MS" w:hAnsi="Comic Sans MS"/>
          <w:sz w:val="20"/>
          <w:szCs w:val="20"/>
        </w:rPr>
        <w:t>pdf</w:t>
      </w:r>
      <w:proofErr w:type="spellEnd"/>
      <w:r w:rsidRPr="004D5406">
        <w:rPr>
          <w:rFonts w:ascii="Comic Sans MS" w:hAnsi="Comic Sans MS"/>
          <w:sz w:val="20"/>
          <w:szCs w:val="20"/>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4D5406">
        <w:rPr>
          <w:rFonts w:ascii="Comic Sans MS" w:hAnsi="Comic Sans MS" w:cs="Helvetica"/>
          <w:b/>
          <w:i/>
          <w:iCs/>
          <w:color w:val="000000"/>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w:t>
      </w:r>
      <w:r w:rsidRPr="004D5406">
        <w:rPr>
          <w:rFonts w:ascii="Comic Sans MS" w:hAnsi="Comic Sans MS"/>
          <w:sz w:val="20"/>
          <w:szCs w:val="20"/>
        </w:rPr>
        <w:lastRenderedPageBreak/>
        <w:t>φέρουν επικύρωση από δικηγόρο, καθώς και  τα έγγραφα που φέρουν τη Σφραγίδα της Χάγης (</w:t>
      </w:r>
      <w:proofErr w:type="spellStart"/>
      <w:r w:rsidRPr="004D5406">
        <w:rPr>
          <w:rFonts w:ascii="Comic Sans MS" w:hAnsi="Comic Sans MS"/>
          <w:sz w:val="20"/>
          <w:szCs w:val="20"/>
        </w:rPr>
        <w:t>Apostille</w:t>
      </w:r>
      <w:proofErr w:type="spellEnd"/>
      <w:r w:rsidRPr="004D5406">
        <w:rPr>
          <w:rFonts w:ascii="Comic Sans MS"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21068" w:rsidRPr="004D5406" w:rsidRDefault="00821068" w:rsidP="00821068">
      <w:pPr>
        <w:rPr>
          <w:rFonts w:ascii="Comic Sans MS" w:hAnsi="Comic Sans MS"/>
          <w:i/>
          <w:iCs/>
          <w:color w:val="5B9BD5"/>
          <w:sz w:val="20"/>
          <w:szCs w:val="20"/>
        </w:rPr>
      </w:pPr>
      <w:r w:rsidRPr="004D5406">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21068" w:rsidRPr="004D5406" w:rsidRDefault="00821068" w:rsidP="00821068">
      <w:pPr>
        <w:rPr>
          <w:rFonts w:ascii="Comic Sans MS" w:hAnsi="Comic Sans MS"/>
          <w:i/>
          <w:iCs/>
          <w:color w:val="5B9BD5"/>
          <w:sz w:val="20"/>
          <w:szCs w:val="20"/>
        </w:rPr>
      </w:pPr>
      <w:bookmarkStart w:id="31" w:name="__RefHeading___Toc470009805"/>
      <w:r w:rsidRPr="004D5406">
        <w:rPr>
          <w:rFonts w:ascii="Comic Sans MS" w:hAnsi="Comic Sans MS"/>
          <w:sz w:val="20"/>
          <w:szCs w:val="20"/>
        </w:rPr>
        <w:t>2.4.3</w:t>
      </w:r>
      <w:r w:rsidRPr="004D5406">
        <w:rPr>
          <w:rFonts w:ascii="Comic Sans MS" w:hAnsi="Comic Sans MS"/>
          <w:sz w:val="20"/>
          <w:szCs w:val="20"/>
        </w:rPr>
        <w:tab/>
        <w:t>Περιεχόμενα Φακέλου «Δικαιολογητικά Συμμετοχής- Τεχνική Προσφορά»</w:t>
      </w:r>
      <w:bookmarkEnd w:id="31"/>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w:t>
      </w:r>
      <w:r w:rsidRPr="004D5406">
        <w:rPr>
          <w:rFonts w:ascii="Comic Sans MS" w:hAnsi="Comic Sans MS"/>
          <w:sz w:val="20"/>
          <w:szCs w:val="20"/>
          <w:lang w:val="en-US"/>
        </w:rPr>
        <w:t>T</w:t>
      </w:r>
      <w:r w:rsidRPr="004D5406">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4D5406">
        <w:rPr>
          <w:rFonts w:ascii="Comic Sans MS" w:hAnsi="Comic Sans MS"/>
          <w:sz w:val="20"/>
          <w:szCs w:val="20"/>
          <w:lang w:val="en-US"/>
        </w:rPr>
        <w:t>doc</w:t>
      </w:r>
      <w:r w:rsidRPr="004D5406">
        <w:rPr>
          <w:rFonts w:ascii="Comic Sans MS" w:hAnsi="Comic Sans MS"/>
          <w:sz w:val="20"/>
          <w:szCs w:val="20"/>
        </w:rPr>
        <w:t xml:space="preserve">, στη διαδικτυακή πύλη </w:t>
      </w:r>
      <w:proofErr w:type="spellStart"/>
      <w:r w:rsidRPr="004D5406">
        <w:rPr>
          <w:rFonts w:ascii="Comic Sans MS" w:hAnsi="Comic Sans MS"/>
          <w:sz w:val="20"/>
          <w:szCs w:val="20"/>
        </w:rPr>
        <w:t>www.promitheus.gov.gr</w:t>
      </w:r>
      <w:proofErr w:type="spellEnd"/>
      <w:r w:rsidRPr="004D5406">
        <w:rPr>
          <w:rFonts w:ascii="Comic Sans MS" w:hAnsi="Comic Sans MS"/>
          <w:sz w:val="20"/>
          <w:szCs w:val="20"/>
        </w:rPr>
        <w:t xml:space="preserve"> του ΕΣΗΔΗΣ και αποτελεί αναπόσπαστο τμήμα της διακήρυξης (Παράρτημα ΙΙΙ),</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εγγύηση συμμετοχής, σύμφωνα με τ</w:t>
      </w:r>
      <w:r w:rsidRPr="004D5406">
        <w:rPr>
          <w:rFonts w:ascii="Comic Sans MS" w:hAnsi="Comic Sans MS"/>
          <w:sz w:val="20"/>
          <w:szCs w:val="20"/>
          <w:lang w:val="en-US"/>
        </w:rPr>
        <w:t>o</w:t>
      </w:r>
      <w:r w:rsidRPr="004D5406">
        <w:rPr>
          <w:rFonts w:ascii="Comic Sans MS" w:hAnsi="Comic Sans MS"/>
          <w:sz w:val="20"/>
          <w:szCs w:val="20"/>
        </w:rPr>
        <w:t xml:space="preserve"> άρθρο 72 του Ν.4412/2016 και τις παραγράφους 2.1.5 και 2.2.2 της παρούσας διακήρυξης.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21068" w:rsidRPr="004D5406" w:rsidRDefault="00821068" w:rsidP="00821068">
      <w:pPr>
        <w:rPr>
          <w:rFonts w:ascii="Comic Sans MS" w:hAnsi="Comic Sans MS"/>
          <w:i/>
          <w:iCs/>
          <w:color w:val="5B9BD5"/>
          <w:sz w:val="20"/>
          <w:szCs w:val="20"/>
        </w:rPr>
      </w:pPr>
      <w:r w:rsidRPr="004D5406">
        <w:rPr>
          <w:rFonts w:ascii="Comic Sans MS" w:hAnsi="Comic Sans MS"/>
          <w:b/>
          <w:bCs/>
          <w:sz w:val="20"/>
          <w:szCs w:val="20"/>
        </w:rPr>
        <w:t>2.4.3.2</w:t>
      </w:r>
      <w:r w:rsidRPr="004D5406">
        <w:rPr>
          <w:rFonts w:ascii="Comic Sans MS" w:hAnsi="Comic Sans MS"/>
          <w:sz w:val="20"/>
          <w:szCs w:val="20"/>
        </w:rPr>
        <w:t xml:space="preserve"> </w:t>
      </w:r>
      <w:r w:rsidRPr="004D5406">
        <w:rPr>
          <w:rFonts w:ascii="Comic Sans MS" w:hAnsi="Comic Sans MS"/>
          <w:sz w:val="20"/>
          <w:szCs w:val="20"/>
          <w:lang w:val="en-US"/>
        </w:rPr>
        <w:t>H</w:t>
      </w:r>
      <w:r w:rsidRPr="004D5406">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w:t>
      </w:r>
      <w:proofErr w:type="spellStart"/>
      <w:r w:rsidRPr="004D5406">
        <w:rPr>
          <w:rFonts w:ascii="Comic Sans MS" w:hAnsi="Comic Sans MS"/>
          <w:sz w:val="20"/>
          <w:szCs w:val="20"/>
        </w:rPr>
        <w:t>προσπέκτους</w:t>
      </w:r>
      <w:proofErr w:type="spellEnd"/>
      <w:r w:rsidRPr="004D5406">
        <w:rPr>
          <w:rFonts w:ascii="Comic Sans MS" w:hAnsi="Comic Sans MS"/>
          <w:sz w:val="20"/>
          <w:szCs w:val="20"/>
        </w:rPr>
        <w:t xml:space="preserve">),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Σημειώνεται ότι </w:t>
      </w:r>
      <w:r w:rsidRPr="004D5406">
        <w:rPr>
          <w:rFonts w:ascii="Comic Sans MS" w:hAnsi="Comic Sans MS"/>
          <w:b/>
          <w:sz w:val="20"/>
          <w:szCs w:val="20"/>
        </w:rPr>
        <w:t xml:space="preserve">επί ποινή αποκλεισμού </w:t>
      </w:r>
      <w:r w:rsidRPr="004D5406">
        <w:rPr>
          <w:rFonts w:ascii="Comic Sans MS" w:hAnsi="Comic Sans MS"/>
          <w:sz w:val="20"/>
          <w:szCs w:val="20"/>
        </w:rPr>
        <w:t>θα πρέπει να γίνεται σαφής αναφορά στο προσφερόμενο υλικό με αναγραφή στο σχετικό έγγραφο του α/α του είδους όπως αυτό παρουσιάζεται στον αναλυτικό προϋπολογισμό.  Αόριστες αναφορές δεν θα γίνονται δεκτές και ο υποψήφιος αποκλείεται από τον διαγωνισμό ως απαράδεκτος.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οικονομικοί φορείς αναφέρουν την/τις ομάδα/ες της σύμβασης που προτίθενται να αναθέσουν υπό μορφή υπεργολαβίας σε τρίτους, καθώς και τους υπεργολάβους που προτείνουν.</w:t>
      </w:r>
    </w:p>
    <w:p w:rsidR="00821068" w:rsidRPr="004D5406" w:rsidRDefault="00821068" w:rsidP="00821068">
      <w:pPr>
        <w:rPr>
          <w:rFonts w:ascii="Comic Sans MS" w:hAnsi="Comic Sans MS"/>
          <w:sz w:val="20"/>
          <w:szCs w:val="20"/>
        </w:rPr>
      </w:pPr>
      <w:bookmarkStart w:id="32" w:name="__RefHeading___Toc470009806"/>
      <w:bookmarkEnd w:id="32"/>
      <w:r w:rsidRPr="004D5406">
        <w:rPr>
          <w:rFonts w:ascii="Comic Sans MS" w:hAnsi="Comic Sans MS"/>
          <w:sz w:val="20"/>
          <w:szCs w:val="20"/>
        </w:rPr>
        <w:t>2.4.4</w:t>
      </w:r>
      <w:r w:rsidRPr="004D5406">
        <w:rPr>
          <w:rFonts w:ascii="Comic Sans MS" w:hAnsi="Comic Sans MS"/>
          <w:sz w:val="20"/>
          <w:szCs w:val="20"/>
        </w:rPr>
        <w:tab/>
        <w:t>Περιεχόμενα Φακέλου «Οικονομική Προσφορά» / Τρόπος σύνταξης και υποβολής οικονομικών προσφορών</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821068" w:rsidRPr="004D5406" w:rsidRDefault="00821068" w:rsidP="00821068">
      <w:pPr>
        <w:rPr>
          <w:rFonts w:ascii="Comic Sans MS" w:hAnsi="Comic Sans MS"/>
          <w:sz w:val="20"/>
          <w:szCs w:val="20"/>
        </w:rPr>
      </w:pPr>
      <w:r w:rsidRPr="004D5406">
        <w:rPr>
          <w:rFonts w:ascii="Comic Sans MS" w:hAnsi="Comic Sans MS"/>
          <w:i/>
          <w:sz w:val="20"/>
          <w:szCs w:val="20"/>
        </w:rPr>
        <w:t>Α. Τιμές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τιμή του προς προμήθεια υλικού</w:t>
      </w:r>
      <w:r w:rsidRPr="004D5406">
        <w:rPr>
          <w:rFonts w:ascii="Comic Sans MS" w:hAnsi="Comic Sans MS"/>
          <w:i/>
          <w:color w:val="5B9BD5"/>
          <w:sz w:val="20"/>
          <w:szCs w:val="20"/>
        </w:rPr>
        <w:t xml:space="preserve"> </w:t>
      </w:r>
      <w:r w:rsidRPr="004D5406">
        <w:rPr>
          <w:rFonts w:ascii="Comic Sans MS" w:hAnsi="Comic Sans MS"/>
          <w:sz w:val="20"/>
          <w:szCs w:val="20"/>
        </w:rPr>
        <w:t>δίνεται  σε ευρώ ανά μονάδα.</w:t>
      </w:r>
      <w:r w:rsidRPr="004D5406">
        <w:rPr>
          <w:rStyle w:val="WW-FootnoteReference2"/>
          <w:rFonts w:ascii="Comic Sans MS" w:hAnsi="Comic Sans MS" w:cs="Helvetica"/>
          <w:color w:val="000000"/>
          <w:sz w:val="20"/>
          <w:szCs w:val="20"/>
        </w:rPr>
        <w:t xml:space="preserve"> </w:t>
      </w:r>
    </w:p>
    <w:p w:rsidR="00821068" w:rsidRPr="004D5406" w:rsidRDefault="00821068" w:rsidP="00821068">
      <w:pPr>
        <w:rPr>
          <w:rFonts w:ascii="Comic Sans MS" w:hAnsi="Comic Sans MS" w:cs="Helvetica"/>
          <w:color w:val="000000"/>
          <w:sz w:val="20"/>
          <w:szCs w:val="20"/>
        </w:rPr>
      </w:pPr>
      <w:r w:rsidRPr="004D5406">
        <w:rPr>
          <w:rFonts w:ascii="Comic Sans MS" w:hAnsi="Comic Sans MS"/>
          <w:sz w:val="20"/>
          <w:szCs w:val="20"/>
        </w:rPr>
        <w:t>[Αν στο ηλεκτρονικό σύστημα δεν μπορεί να αποτυπωθεί αναλυτικά η οικονομική προσφορά, ο προσφέρων θα επισυνάψει στον (</w:t>
      </w:r>
      <w:proofErr w:type="spellStart"/>
      <w:r w:rsidRPr="004D5406">
        <w:rPr>
          <w:rFonts w:ascii="Comic Sans MS" w:hAnsi="Comic Sans MS"/>
          <w:sz w:val="20"/>
          <w:szCs w:val="20"/>
        </w:rPr>
        <w:t>υπο</w:t>
      </w:r>
      <w:proofErr w:type="spellEnd"/>
      <w:r w:rsidRPr="004D5406">
        <w:rPr>
          <w:rFonts w:ascii="Comic Sans MS" w:hAnsi="Comic Sans MS"/>
          <w:sz w:val="20"/>
          <w:szCs w:val="20"/>
        </w:rPr>
        <w:t>)</w:t>
      </w:r>
      <w:proofErr w:type="spellStart"/>
      <w:r w:rsidRPr="004D5406">
        <w:rPr>
          <w:rFonts w:ascii="Comic Sans MS" w:hAnsi="Comic Sans MS"/>
          <w:sz w:val="20"/>
          <w:szCs w:val="20"/>
        </w:rPr>
        <w:t>φάκελλο</w:t>
      </w:r>
      <w:proofErr w:type="spellEnd"/>
      <w:r w:rsidRPr="004D5406">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4D5406">
        <w:rPr>
          <w:rFonts w:ascii="Comic Sans MS" w:hAnsi="Comic Sans MS"/>
          <w:sz w:val="20"/>
          <w:szCs w:val="20"/>
        </w:rPr>
        <w:t>pdf</w:t>
      </w:r>
      <w:proofErr w:type="spellEnd"/>
      <w:r w:rsidRPr="004D5406">
        <w:rPr>
          <w:rFonts w:ascii="Comic Sans MS" w:hAnsi="Comic Sans MS"/>
          <w:sz w:val="20"/>
          <w:szCs w:val="20"/>
        </w:rPr>
        <w:t>.]</w:t>
      </w:r>
    </w:p>
    <w:p w:rsidR="00821068" w:rsidRPr="004D5406" w:rsidRDefault="00821068" w:rsidP="00821068">
      <w:pPr>
        <w:rPr>
          <w:rFonts w:ascii="Comic Sans MS" w:hAnsi="Comic Sans MS"/>
          <w:sz w:val="20"/>
          <w:szCs w:val="20"/>
        </w:rPr>
      </w:pPr>
      <w:r w:rsidRPr="004D540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 xml:space="preserve">Επισημαίνεται ότι το εκάστοτε ποσοστό Φ.Π.Α. επί τοις εκατό, της ανωτέρω τιμής θα υπολογίζεται αυτόματα από το σύστημα.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821068" w:rsidRPr="004D5406" w:rsidRDefault="00821068" w:rsidP="00821068">
      <w:pPr>
        <w:rPr>
          <w:rFonts w:ascii="Comic Sans MS" w:hAnsi="Comic Sans MS"/>
          <w:sz w:val="20"/>
          <w:szCs w:val="20"/>
        </w:rPr>
      </w:pPr>
      <w:bookmarkStart w:id="33" w:name="__RefHeading___Toc470009807"/>
      <w:r w:rsidRPr="004D5406">
        <w:rPr>
          <w:rFonts w:ascii="Comic Sans MS" w:hAnsi="Comic Sans MS"/>
          <w:sz w:val="20"/>
          <w:szCs w:val="20"/>
        </w:rPr>
        <w:t>2.4.5</w:t>
      </w:r>
      <w:r w:rsidRPr="004D5406">
        <w:rPr>
          <w:rFonts w:ascii="Comic Sans MS" w:hAnsi="Comic Sans MS"/>
          <w:sz w:val="20"/>
          <w:szCs w:val="20"/>
        </w:rPr>
        <w:tab/>
        <w:t>Χρόνος ισχύος των προσφορών</w:t>
      </w:r>
      <w:bookmarkEnd w:id="33"/>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21068" w:rsidRPr="004D5406" w:rsidRDefault="00821068" w:rsidP="00821068">
      <w:pPr>
        <w:rPr>
          <w:rFonts w:ascii="Comic Sans MS" w:hAnsi="Comic Sans MS"/>
          <w:sz w:val="20"/>
          <w:szCs w:val="20"/>
        </w:rPr>
      </w:pPr>
      <w:r w:rsidRPr="004D5406">
        <w:rPr>
          <w:rFonts w:ascii="Comic Sans MS" w:hAnsi="Comic Sans MS"/>
          <w:sz w:val="20"/>
          <w:szCs w:val="20"/>
        </w:rPr>
        <w:t>Προσφορά η οποία ορίζει χρόνο ισχύος μικρότερο από τον ανωτέρω προβλεπόμενο απορρίπτεται.</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21068" w:rsidRPr="004D5406" w:rsidRDefault="00821068" w:rsidP="00821068">
      <w:pPr>
        <w:rPr>
          <w:rFonts w:ascii="Comic Sans MS" w:hAnsi="Comic Sans MS"/>
          <w:sz w:val="20"/>
          <w:szCs w:val="20"/>
        </w:rPr>
      </w:pPr>
      <w:r w:rsidRPr="004D5406">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21068" w:rsidRPr="004D5406" w:rsidRDefault="00821068" w:rsidP="00821068">
      <w:pPr>
        <w:rPr>
          <w:rFonts w:ascii="Comic Sans MS" w:hAnsi="Comic Sans MS"/>
          <w:sz w:val="20"/>
          <w:szCs w:val="20"/>
        </w:rPr>
      </w:pPr>
      <w:bookmarkStart w:id="34" w:name="__RefHeading___Toc470009808"/>
      <w:bookmarkEnd w:id="34"/>
      <w:r w:rsidRPr="004D5406">
        <w:rPr>
          <w:rFonts w:ascii="Comic Sans MS" w:hAnsi="Comic Sans MS"/>
          <w:sz w:val="20"/>
          <w:szCs w:val="20"/>
        </w:rPr>
        <w:t>2.4.6</w:t>
      </w:r>
      <w:r w:rsidRPr="004D5406">
        <w:rPr>
          <w:rFonts w:ascii="Comic Sans MS" w:hAnsi="Comic Sans MS"/>
          <w:sz w:val="20"/>
          <w:szCs w:val="20"/>
        </w:rPr>
        <w:tab/>
        <w:t>Λόγοι απόρριψης προσφορών</w:t>
      </w:r>
    </w:p>
    <w:p w:rsidR="00821068" w:rsidRPr="004D5406" w:rsidRDefault="00821068" w:rsidP="00821068">
      <w:pPr>
        <w:rPr>
          <w:rFonts w:ascii="Comic Sans MS" w:hAnsi="Comic Sans MS"/>
          <w:sz w:val="20"/>
          <w:szCs w:val="20"/>
        </w:rPr>
      </w:pPr>
      <w:r w:rsidRPr="004D5406">
        <w:rPr>
          <w:rFonts w:ascii="Comic Sans MS" w:hAnsi="Comic Sans MS"/>
          <w:sz w:val="20"/>
          <w:szCs w:val="20"/>
          <w:lang w:val="en-US"/>
        </w:rPr>
        <w:t>H</w:t>
      </w:r>
      <w:r w:rsidRPr="004D5406">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δ) η οποία είναι εναλλακτική προσφορά, </w:t>
      </w:r>
    </w:p>
    <w:p w:rsidR="00821068" w:rsidRPr="004D5406" w:rsidRDefault="00821068" w:rsidP="00821068">
      <w:pPr>
        <w:rPr>
          <w:rFonts w:ascii="Comic Sans MS" w:hAnsi="Comic Sans MS"/>
          <w:i/>
          <w:iCs/>
          <w:color w:val="5B9BD5"/>
          <w:sz w:val="20"/>
          <w:szCs w:val="20"/>
        </w:rPr>
      </w:pPr>
      <w:r w:rsidRPr="004D5406">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ζ) η οποία είναι υπό αίρεση,</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η οποία θέτει όρο αναπροσαρμογής, </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21068" w:rsidRPr="004D5406" w:rsidRDefault="00821068" w:rsidP="00821068">
      <w:pPr>
        <w:rPr>
          <w:rFonts w:ascii="Comic Sans MS" w:hAnsi="Comic Sans MS"/>
          <w:sz w:val="20"/>
          <w:szCs w:val="20"/>
        </w:rPr>
      </w:pPr>
      <w:bookmarkStart w:id="35" w:name="__RefHeading___Toc470009809"/>
      <w:r w:rsidRPr="004D5406">
        <w:rPr>
          <w:rFonts w:ascii="Comic Sans MS" w:hAnsi="Comic Sans MS"/>
          <w:sz w:val="20"/>
          <w:szCs w:val="20"/>
        </w:rPr>
        <w:t>3.</w:t>
      </w:r>
      <w:r w:rsidRPr="004D5406">
        <w:rPr>
          <w:rFonts w:ascii="Comic Sans MS" w:hAnsi="Comic Sans MS"/>
          <w:sz w:val="20"/>
          <w:szCs w:val="20"/>
        </w:rPr>
        <w:tab/>
        <w:t>ΔΙΕΝΕΡΓΕΙΑ ΔΙΑΔΙΚΑΣΙΑΣ - ΑΞΙΟΛΟΓΗΣΗ ΠΡΟΣΦΟΡΩΝ</w:t>
      </w:r>
      <w:bookmarkEnd w:id="35"/>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bookmarkStart w:id="36" w:name="__RefHeading___Toc470009810"/>
      <w:r w:rsidRPr="004D5406">
        <w:rPr>
          <w:rFonts w:ascii="Comic Sans MS" w:hAnsi="Comic Sans MS"/>
          <w:sz w:val="20"/>
          <w:szCs w:val="20"/>
        </w:rPr>
        <w:t>3.1</w:t>
      </w:r>
      <w:r w:rsidRPr="004D5406">
        <w:rPr>
          <w:rFonts w:ascii="Comic Sans MS" w:hAnsi="Comic Sans MS"/>
          <w:sz w:val="20"/>
          <w:szCs w:val="20"/>
        </w:rPr>
        <w:tab/>
        <w:t>Αποσφράγιση και αξιολόγηση προσφορών</w:t>
      </w:r>
      <w:bookmarkEnd w:id="36"/>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bookmarkStart w:id="37" w:name="__RefHeading___Toc470009811"/>
      <w:bookmarkEnd w:id="37"/>
      <w:r w:rsidRPr="004D5406">
        <w:rPr>
          <w:rFonts w:ascii="Comic Sans MS" w:hAnsi="Comic Sans MS"/>
          <w:sz w:val="20"/>
          <w:szCs w:val="20"/>
        </w:rPr>
        <w:t>3.1.1</w:t>
      </w:r>
      <w:r w:rsidRPr="004D5406">
        <w:rPr>
          <w:rFonts w:ascii="Comic Sans MS" w:hAnsi="Comic Sans MS"/>
          <w:sz w:val="20"/>
          <w:szCs w:val="20"/>
        </w:rPr>
        <w:tab/>
        <w:t>Ηλεκτρονική αποσφράγιση προσφορών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Ηλεκτρονική Αποσφράγιση του (υπό)φακέλου «Δικαιολογητικά Συμμετοχής-Τεχνική Προσφορά» την </w:t>
      </w:r>
      <w:r w:rsidRPr="004D5406">
        <w:rPr>
          <w:rFonts w:ascii="Comic Sans MS" w:hAnsi="Comic Sans MS"/>
          <w:b/>
          <w:sz w:val="20"/>
          <w:szCs w:val="20"/>
        </w:rPr>
        <w:t>……………..</w:t>
      </w:r>
      <w:r w:rsidRPr="004D5406">
        <w:rPr>
          <w:rFonts w:ascii="Comic Sans MS" w:hAnsi="Comic Sans MS"/>
          <w:sz w:val="20"/>
          <w:szCs w:val="20"/>
        </w:rPr>
        <w:t xml:space="preserve"> και ώρα</w:t>
      </w:r>
      <w:r w:rsidRPr="004D5406">
        <w:rPr>
          <w:rFonts w:ascii="Comic Sans MS" w:hAnsi="Comic Sans MS"/>
          <w:b/>
          <w:sz w:val="20"/>
          <w:szCs w:val="20"/>
        </w:rPr>
        <w:t>10:00</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Ηλεκτρονική Αποσφράγιση του (υπό)φακέλου «Δικαιολογητικά κατακύρωσης», κατά την ημερομηνία και ώρα που θα ορίσει η αναθέτουσα αρχή </w:t>
      </w:r>
    </w:p>
    <w:p w:rsidR="00821068" w:rsidRPr="004D5406" w:rsidRDefault="00821068" w:rsidP="00821068">
      <w:pPr>
        <w:rPr>
          <w:rFonts w:ascii="Comic Sans MS" w:hAnsi="Comic Sans MS"/>
          <w:sz w:val="20"/>
          <w:szCs w:val="20"/>
        </w:rPr>
      </w:pPr>
      <w:r w:rsidRPr="004D5406">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21068" w:rsidRPr="004D5406" w:rsidRDefault="00821068" w:rsidP="00821068">
      <w:pPr>
        <w:rPr>
          <w:rFonts w:ascii="Comic Sans MS" w:hAnsi="Comic Sans MS"/>
          <w:sz w:val="20"/>
          <w:szCs w:val="20"/>
        </w:rPr>
      </w:pPr>
      <w:bookmarkStart w:id="38" w:name="__RefHeading___Toc470009812"/>
      <w:bookmarkEnd w:id="38"/>
      <w:r w:rsidRPr="004D5406">
        <w:rPr>
          <w:rFonts w:ascii="Comic Sans MS" w:hAnsi="Comic Sans MS"/>
          <w:sz w:val="20"/>
          <w:szCs w:val="20"/>
        </w:rPr>
        <w:t>3.1.2</w:t>
      </w:r>
      <w:r w:rsidRPr="004D5406">
        <w:rPr>
          <w:rFonts w:ascii="Comic Sans MS" w:hAnsi="Comic Sans MS"/>
          <w:sz w:val="20"/>
          <w:szCs w:val="20"/>
        </w:rPr>
        <w:tab/>
        <w:t>Αξιολόγηση προσφορών</w:t>
      </w:r>
    </w:p>
    <w:p w:rsidR="00821068" w:rsidRPr="004D5406" w:rsidRDefault="00821068" w:rsidP="00821068">
      <w:pPr>
        <w:rPr>
          <w:rFonts w:ascii="Comic Sans MS" w:hAnsi="Comic Sans MS"/>
          <w:sz w:val="20"/>
          <w:szCs w:val="20"/>
        </w:rPr>
      </w:pPr>
      <w:bookmarkStart w:id="39" w:name="__RefHeading___Toc470009813"/>
      <w:bookmarkEnd w:id="39"/>
      <w:r w:rsidRPr="004D5406">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Ειδικότερα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4D5406">
        <w:rPr>
          <w:rFonts w:ascii="Comic Sans MS" w:hAnsi="Comic Sans MS"/>
          <w:sz w:val="20"/>
          <w:szCs w:val="20"/>
        </w:rPr>
        <w:t>α΄</w:t>
      </w:r>
      <w:proofErr w:type="spellEnd"/>
      <w:r w:rsidRPr="004D5406">
        <w:rPr>
          <w:rFonts w:ascii="Comic Sans MS" w:hAnsi="Comic Sans MS"/>
          <w:sz w:val="20"/>
          <w:szCs w:val="20"/>
        </w:rPr>
        <w:t xml:space="preserve"> και </w:t>
      </w:r>
      <w:proofErr w:type="spellStart"/>
      <w:r w:rsidRPr="004D5406">
        <w:rPr>
          <w:rFonts w:ascii="Comic Sans MS" w:hAnsi="Comic Sans MS"/>
          <w:sz w:val="20"/>
          <w:szCs w:val="20"/>
        </w:rPr>
        <w:t>β΄</w:t>
      </w:r>
      <w:proofErr w:type="spellEnd"/>
      <w:r w:rsidRPr="004D5406">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w:t>
      </w:r>
      <w:r w:rsidRPr="004D5406">
        <w:rPr>
          <w:rFonts w:ascii="Comic Sans MS" w:hAnsi="Comic Sans MS"/>
          <w:sz w:val="20"/>
          <w:szCs w:val="20"/>
        </w:rPr>
        <w:lastRenderedPageBreak/>
        <w:t xml:space="preserve">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Κατά των ανωτέρω αποφάσεων χωρεί ένσταση σύμφωνα με την παράγραφο 3.4. της παρούσας.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3.2</w:t>
      </w:r>
      <w:r w:rsidRPr="004D5406">
        <w:rPr>
          <w:rFonts w:ascii="Comic Sans MS" w:hAnsi="Comic Sans MS"/>
          <w:sz w:val="20"/>
          <w:szCs w:val="20"/>
        </w:rPr>
        <w:tab/>
        <w:t>Πρόσκληση υποβολής δικαιολογητικών κατακύρωσης - Δικαιολογητικά κατακύρωσης</w:t>
      </w:r>
    </w:p>
    <w:p w:rsidR="00821068" w:rsidRPr="004D5406" w:rsidRDefault="00821068" w:rsidP="00821068">
      <w:pPr>
        <w:rPr>
          <w:rFonts w:ascii="Comic Sans MS" w:hAnsi="Comic Sans MS"/>
          <w:b/>
          <w:sz w:val="20"/>
          <w:szCs w:val="20"/>
          <w:u w:val="single"/>
        </w:rPr>
      </w:pPr>
      <w:r w:rsidRPr="004D5406">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  Αν στις ειδικές διατάξεις που διέπουν την έκδοσή τους </w:t>
      </w:r>
      <w:r w:rsidRPr="004D5406">
        <w:rPr>
          <w:rFonts w:ascii="Comic Sans MS" w:hAnsi="Comic Sans MS"/>
          <w:b/>
          <w:sz w:val="20"/>
          <w:szCs w:val="20"/>
          <w:u w:val="single"/>
        </w:rPr>
        <w:t>δεν προβλέπεται χρόνος ισχύος των δικαιολογητικών, θεωρούνται έγκυρα εφόσον φέρουν</w:t>
      </w:r>
      <w:r w:rsidRPr="004D5406">
        <w:rPr>
          <w:rFonts w:ascii="Comic Sans MS" w:hAnsi="Comic Sans MS"/>
          <w:sz w:val="20"/>
          <w:szCs w:val="20"/>
        </w:rPr>
        <w:t xml:space="preserve"> </w:t>
      </w:r>
      <w:r w:rsidRPr="004D5406">
        <w:rPr>
          <w:rFonts w:ascii="Comic Sans MS" w:hAnsi="Comic Sans MS"/>
          <w:b/>
          <w:sz w:val="20"/>
          <w:szCs w:val="20"/>
          <w:u w:val="single"/>
        </w:rPr>
        <w:t>ημερομηνία έκδοσης εντός των έξι μηνών που προηγούνται της ημερομηνίας του άρθρου 1.5.</w:t>
      </w:r>
      <w:r w:rsidRPr="004D5406">
        <w:rPr>
          <w:rFonts w:ascii="Comic Sans MS" w:hAnsi="Comic Sans MS"/>
          <w:sz w:val="20"/>
          <w:szCs w:val="20"/>
        </w:rPr>
        <w:t xml:space="preserve">  </w:t>
      </w:r>
      <w:r w:rsidRPr="004D5406">
        <w:rPr>
          <w:rFonts w:ascii="Comic Sans MS" w:hAnsi="Comic Sans MS"/>
          <w:b/>
          <w:sz w:val="20"/>
          <w:szCs w:val="20"/>
          <w:u w:val="single"/>
        </w:rPr>
        <w:t>Οι ένορκες βεβαιώσεις που τυχόν προσκομίζονται για αναπλήρωση δικαιολογητικών πρέπει</w:t>
      </w:r>
      <w:r w:rsidRPr="004D5406">
        <w:rPr>
          <w:rFonts w:ascii="Comic Sans MS" w:hAnsi="Comic Sans MS"/>
          <w:sz w:val="20"/>
          <w:szCs w:val="20"/>
        </w:rPr>
        <w:t xml:space="preserve"> </w:t>
      </w:r>
      <w:r w:rsidRPr="004D5406">
        <w:rPr>
          <w:rFonts w:ascii="Comic Sans MS" w:hAnsi="Comic Sans MS"/>
          <w:b/>
          <w:sz w:val="20"/>
          <w:szCs w:val="20"/>
          <w:u w:val="single"/>
        </w:rPr>
        <w:t>επίσης να φέρουν ημερομηνία εντός των έξι μηνών που προηγούνται της ημερομηνίας του άρθρου 1.5.</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4D5406">
        <w:rPr>
          <w:rFonts w:ascii="Comic Sans MS" w:hAnsi="Comic Sans MS"/>
          <w:sz w:val="20"/>
          <w:szCs w:val="20"/>
          <w:lang w:val="en-US"/>
        </w:rPr>
        <w:t>pdf</w:t>
      </w:r>
      <w:proofErr w:type="spellEnd"/>
      <w:r w:rsidRPr="004D5406">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821068" w:rsidRPr="004D5406" w:rsidRDefault="00821068" w:rsidP="00821068">
      <w:pPr>
        <w:rPr>
          <w:rFonts w:ascii="Comic Sans MS" w:hAnsi="Comic Sans MS"/>
          <w:sz w:val="20"/>
          <w:szCs w:val="20"/>
        </w:rPr>
      </w:pPr>
      <w:r w:rsidRPr="004D5406">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821068" w:rsidRPr="004D5406" w:rsidRDefault="00821068" w:rsidP="00821068">
      <w:pPr>
        <w:rPr>
          <w:rFonts w:ascii="Comic Sans MS" w:hAnsi="Comic Sans MS"/>
          <w:i/>
          <w:color w:val="5B9BD5"/>
          <w:sz w:val="20"/>
          <w:szCs w:val="20"/>
        </w:rPr>
      </w:pPr>
      <w:r w:rsidRPr="004D5406">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4D5406">
        <w:rPr>
          <w:rFonts w:ascii="Comic Sans MS" w:hAnsi="Comic Sans MS"/>
          <w:sz w:val="20"/>
          <w:szCs w:val="20"/>
        </w:rPr>
        <w:t>οψιγενείς</w:t>
      </w:r>
      <w:proofErr w:type="spellEnd"/>
      <w:r w:rsidRPr="004D5406">
        <w:rPr>
          <w:rFonts w:ascii="Comic Sans MS" w:hAnsi="Comic Sans MS"/>
          <w:sz w:val="20"/>
          <w:szCs w:val="20"/>
        </w:rPr>
        <w:t xml:space="preserve"> μεταβολές), δεν καταπίπτει υπέρ της αναθέτουσας αρχής η εγγύηση συμμετοχής του.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Αν κανένας από τους προσφέροντες δεν υποβάλλει αληθή ή ακριβή δήλωση </w:t>
      </w:r>
      <w:r w:rsidRPr="004D5406">
        <w:rPr>
          <w:rFonts w:ascii="Comic Sans MS" w:hAnsi="Comic Sans MS"/>
          <w:b/>
          <w:sz w:val="20"/>
          <w:szCs w:val="20"/>
        </w:rPr>
        <w:t>ή</w:t>
      </w:r>
      <w:r w:rsidRPr="004D5406">
        <w:rPr>
          <w:rFonts w:ascii="Comic Sans MS" w:hAnsi="Comic Sans MS"/>
          <w:sz w:val="20"/>
          <w:szCs w:val="20"/>
        </w:rPr>
        <w:t xml:space="preserve"> δεν προσκομίσει ένα ή περισσότερα από τα απαιτούμενα δικαιολογητικά </w:t>
      </w:r>
      <w:r w:rsidRPr="004D5406">
        <w:rPr>
          <w:rFonts w:ascii="Comic Sans MS" w:hAnsi="Comic Sans MS"/>
          <w:b/>
          <w:sz w:val="20"/>
          <w:szCs w:val="20"/>
        </w:rPr>
        <w:t>ή</w:t>
      </w:r>
      <w:r w:rsidRPr="004D5406">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21068" w:rsidRPr="004D5406" w:rsidRDefault="00821068" w:rsidP="00821068">
      <w:pPr>
        <w:rPr>
          <w:rFonts w:ascii="Comic Sans MS" w:hAnsi="Comic Sans MS"/>
          <w:i/>
          <w:color w:val="5B9BD5"/>
          <w:sz w:val="20"/>
          <w:szCs w:val="20"/>
        </w:rPr>
      </w:pPr>
      <w:bookmarkStart w:id="40" w:name="__RefHeading___Toc470009814"/>
      <w:r w:rsidRPr="004D5406">
        <w:rPr>
          <w:rFonts w:ascii="Comic Sans MS" w:hAnsi="Comic Sans MS"/>
          <w:sz w:val="20"/>
          <w:szCs w:val="20"/>
        </w:rPr>
        <w:t>3.3</w:t>
      </w:r>
      <w:r w:rsidRPr="004D5406">
        <w:rPr>
          <w:rFonts w:ascii="Comic Sans MS" w:hAnsi="Comic Sans MS"/>
          <w:sz w:val="20"/>
          <w:szCs w:val="20"/>
        </w:rPr>
        <w:tab/>
        <w:t>Κατακύρωση - σύναψη σύμβασης</w:t>
      </w:r>
      <w:bookmarkEnd w:id="40"/>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κοινοποίηση της απόφασης κατακύρωσης στον προσωρινό ανάδοχο, εφόσον αυτός υποβάλει </w:t>
      </w:r>
      <w:proofErr w:type="spellStart"/>
      <w:r w:rsidRPr="004D5406">
        <w:rPr>
          <w:rFonts w:ascii="Comic Sans MS" w:hAnsi="Comic Sans MS"/>
          <w:sz w:val="20"/>
          <w:szCs w:val="20"/>
        </w:rPr>
        <w:t>επικαιροποιημένα</w:t>
      </w:r>
      <w:proofErr w:type="spellEnd"/>
      <w:r w:rsidRPr="004D5406">
        <w:rPr>
          <w:rFonts w:ascii="Comic Sans MS" w:hAnsi="Comic Sans MS"/>
          <w:sz w:val="20"/>
          <w:szCs w:val="20"/>
        </w:rPr>
        <w:t xml:space="preserve"> τα δικαιολογητικά της παραγράφου 2.2.8.2.</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21068" w:rsidRPr="004D5406" w:rsidRDefault="00821068" w:rsidP="00821068">
      <w:pPr>
        <w:rPr>
          <w:rFonts w:ascii="Comic Sans MS" w:hAnsi="Comic Sans MS"/>
          <w:i/>
          <w:iCs/>
          <w:color w:val="5B9BD5"/>
          <w:spacing w:val="5"/>
          <w:sz w:val="20"/>
          <w:szCs w:val="20"/>
        </w:rPr>
      </w:pPr>
      <w:bookmarkStart w:id="41" w:name="__RefHeading___Toc470009815"/>
      <w:bookmarkEnd w:id="41"/>
      <w:r w:rsidRPr="004D5406">
        <w:rPr>
          <w:rFonts w:ascii="Comic Sans MS" w:hAnsi="Comic Sans MS"/>
          <w:sz w:val="20"/>
          <w:szCs w:val="20"/>
        </w:rPr>
        <w:t>3.4</w:t>
      </w:r>
      <w:r w:rsidRPr="004D5406">
        <w:rPr>
          <w:rFonts w:ascii="Comic Sans MS" w:hAnsi="Comic Sans MS"/>
          <w:sz w:val="20"/>
          <w:szCs w:val="20"/>
        </w:rPr>
        <w:tab/>
        <w:t>Ενστάσεις</w:t>
      </w:r>
    </w:p>
    <w:p w:rsidR="00821068" w:rsidRPr="004D5406" w:rsidRDefault="00821068" w:rsidP="00821068">
      <w:pPr>
        <w:rPr>
          <w:rFonts w:ascii="Comic Sans MS" w:hAnsi="Comic Sans MS"/>
          <w:spacing w:val="5"/>
          <w:sz w:val="20"/>
          <w:szCs w:val="20"/>
        </w:rPr>
      </w:pPr>
      <w:r w:rsidRPr="004D5406">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821068" w:rsidRPr="004D5406" w:rsidRDefault="00821068" w:rsidP="00821068">
      <w:pPr>
        <w:rPr>
          <w:rFonts w:ascii="Comic Sans MS" w:hAnsi="Comic Sans MS"/>
          <w:spacing w:val="5"/>
          <w:sz w:val="20"/>
          <w:szCs w:val="20"/>
        </w:rPr>
      </w:pPr>
      <w:r w:rsidRPr="004D5406">
        <w:rPr>
          <w:rFonts w:ascii="Comic Sans MS" w:hAnsi="Comic Sans MS"/>
          <w:spacing w:val="5"/>
          <w:sz w:val="20"/>
          <w:szCs w:val="20"/>
        </w:rPr>
        <w:t xml:space="preserve">Η ένσταση υποβάλλεται ηλεκτρονικά, ενώπιον της αναθέτουσας αρχής, με τη συμπλήρωση της ειδικής φόρμας του Συστήματος και την επισύναψη του σχετικού εγγράφου σε μορφή αρχείου τύπου </w:t>
      </w:r>
      <w:proofErr w:type="spellStart"/>
      <w:r w:rsidRPr="004D5406">
        <w:rPr>
          <w:rFonts w:ascii="Comic Sans MS" w:hAnsi="Comic Sans MS"/>
          <w:spacing w:val="5"/>
          <w:sz w:val="20"/>
          <w:szCs w:val="20"/>
        </w:rPr>
        <w:t>pdf</w:t>
      </w:r>
      <w:proofErr w:type="spellEnd"/>
      <w:r w:rsidRPr="004D5406">
        <w:rPr>
          <w:rFonts w:ascii="Comic Sans MS" w:hAnsi="Comic Sans MS"/>
          <w:spacing w:val="5"/>
          <w:sz w:val="20"/>
          <w:szCs w:val="20"/>
        </w:rPr>
        <w:t xml:space="preserve">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821068" w:rsidRPr="004D5406" w:rsidRDefault="00821068" w:rsidP="00821068">
      <w:pPr>
        <w:rPr>
          <w:rFonts w:ascii="Comic Sans MS" w:hAnsi="Comic Sans MS"/>
          <w:spacing w:val="5"/>
          <w:sz w:val="20"/>
          <w:szCs w:val="20"/>
        </w:rPr>
      </w:pPr>
      <w:r w:rsidRPr="004D5406">
        <w:rPr>
          <w:rFonts w:ascii="Comic Sans MS" w:hAnsi="Comic Sans MS"/>
          <w:spacing w:val="5"/>
          <w:sz w:val="20"/>
          <w:szCs w:val="20"/>
        </w:rPr>
        <w:lastRenderedPageBreak/>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σε μορφή </w:t>
      </w:r>
      <w:proofErr w:type="spellStart"/>
      <w:r w:rsidRPr="004D5406">
        <w:rPr>
          <w:rFonts w:ascii="Comic Sans MS" w:hAnsi="Comic Sans MS"/>
          <w:spacing w:val="5"/>
          <w:sz w:val="20"/>
          <w:szCs w:val="20"/>
        </w:rPr>
        <w:t>pdf</w:t>
      </w:r>
      <w:proofErr w:type="spellEnd"/>
      <w:r w:rsidRPr="004D5406">
        <w:rPr>
          <w:rFonts w:ascii="Comic Sans MS" w:hAnsi="Comic Sans MS"/>
          <w:spacing w:val="5"/>
          <w:sz w:val="20"/>
          <w:szCs w:val="20"/>
        </w:rPr>
        <w:t xml:space="preserve">. Το παράβολο αυτό αποτελεί δημόσιο έσοδο και  επιστρέφεται με πράξη της αναθέτουσας αρχής, αν η ένσταση γίνει δεκτή. </w:t>
      </w:r>
    </w:p>
    <w:p w:rsidR="00821068" w:rsidRPr="004D5406" w:rsidRDefault="00821068" w:rsidP="00821068">
      <w:pPr>
        <w:rPr>
          <w:rFonts w:ascii="Comic Sans MS" w:hAnsi="Comic Sans MS"/>
          <w:spacing w:val="5"/>
          <w:sz w:val="20"/>
          <w:szCs w:val="20"/>
        </w:rPr>
      </w:pPr>
      <w:r w:rsidRPr="004D5406">
        <w:rPr>
          <w:rFonts w:ascii="Comic Sans MS" w:hAnsi="Comic Sans MS"/>
          <w:spacing w:val="5"/>
          <w:sz w:val="20"/>
          <w:szCs w:val="20"/>
        </w:rPr>
        <w:t>Οι οικονομικοί φορείς ενημερώνονται για την αποδοχή ή την απόρριψη της ένστασης μέσω της λειτουργίας του Συστήματος “Επικοινωνία”.</w:t>
      </w:r>
    </w:p>
    <w:p w:rsidR="00821068" w:rsidRPr="004D5406" w:rsidRDefault="00821068" w:rsidP="00821068">
      <w:pPr>
        <w:rPr>
          <w:rFonts w:ascii="Comic Sans MS" w:hAnsi="Comic Sans MS"/>
          <w:b/>
          <w:sz w:val="20"/>
          <w:szCs w:val="20"/>
          <w:u w:val="single"/>
        </w:rPr>
      </w:pPr>
      <w:r w:rsidRPr="004D5406">
        <w:rPr>
          <w:rFonts w:ascii="Comic Sans MS" w:hAnsi="Comic Sans MS"/>
          <w:b/>
          <w:spacing w:val="5"/>
          <w:sz w:val="20"/>
          <w:szCs w:val="20"/>
          <w:u w:val="single"/>
        </w:rPr>
        <w:t>Διαφορές που αναφύονται από πράξεις ή παραλείψεις, οι οποίες εκδίδονται ή συντελούνται μετά την 27η Ιουνίου 2017 διέπονται από τις διατάξεις του Βιβλίου ΙV (άρθρα 345 έως 374) του ν. 4412/2016</w:t>
      </w:r>
    </w:p>
    <w:p w:rsidR="00821068" w:rsidRPr="004D5406" w:rsidRDefault="00821068" w:rsidP="00821068">
      <w:pPr>
        <w:rPr>
          <w:rFonts w:ascii="Comic Sans MS" w:hAnsi="Comic Sans MS"/>
          <w:sz w:val="20"/>
          <w:szCs w:val="20"/>
        </w:rPr>
      </w:pPr>
      <w:bookmarkStart w:id="42" w:name="__RefHeading___Toc470009817"/>
      <w:bookmarkEnd w:id="42"/>
      <w:r w:rsidRPr="004D5406">
        <w:rPr>
          <w:rFonts w:ascii="Comic Sans MS" w:hAnsi="Comic Sans MS"/>
          <w:sz w:val="20"/>
          <w:szCs w:val="20"/>
        </w:rPr>
        <w:t>3.5</w:t>
      </w:r>
      <w:r w:rsidRPr="004D5406">
        <w:rPr>
          <w:rFonts w:ascii="Comic Sans MS" w:hAnsi="Comic Sans MS"/>
          <w:sz w:val="20"/>
          <w:szCs w:val="20"/>
        </w:rPr>
        <w:tab/>
        <w:t>Ματαίωση Διαδικασίας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αναθέτουσα αρχή ματαιώνει ή δύναται να ματαιώσει εν </w:t>
      </w:r>
      <w:proofErr w:type="spellStart"/>
      <w:r w:rsidRPr="004D5406">
        <w:rPr>
          <w:rFonts w:ascii="Comic Sans MS" w:hAnsi="Comic Sans MS"/>
          <w:sz w:val="20"/>
          <w:szCs w:val="20"/>
        </w:rPr>
        <w:t>όλω</w:t>
      </w:r>
      <w:proofErr w:type="spellEnd"/>
      <w:r w:rsidRPr="004D540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21068" w:rsidRPr="004D5406" w:rsidRDefault="00821068" w:rsidP="00821068">
      <w:pPr>
        <w:rPr>
          <w:rFonts w:ascii="Comic Sans MS" w:hAnsi="Comic Sans MS"/>
          <w:sz w:val="20"/>
          <w:szCs w:val="20"/>
        </w:rPr>
      </w:pPr>
      <w:bookmarkStart w:id="43" w:name="__RefHeading___Toc470009818"/>
      <w:r w:rsidRPr="004D5406">
        <w:rPr>
          <w:rFonts w:ascii="Comic Sans MS" w:hAnsi="Comic Sans MS"/>
          <w:sz w:val="20"/>
          <w:szCs w:val="20"/>
        </w:rPr>
        <w:t>4.</w:t>
      </w:r>
      <w:r w:rsidRPr="004D5406">
        <w:rPr>
          <w:rFonts w:ascii="Comic Sans MS" w:hAnsi="Comic Sans MS"/>
          <w:sz w:val="20"/>
          <w:szCs w:val="20"/>
        </w:rPr>
        <w:tab/>
        <w:t>ΟΡΟΙ ΕΚΤΕΛΕΣΗΣ ΤΗΣ ΣΥΜΒΑΣΗΣ</w:t>
      </w:r>
      <w:bookmarkEnd w:id="43"/>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bookmarkStart w:id="44" w:name="__RefHeading___Toc470009819"/>
      <w:bookmarkEnd w:id="44"/>
      <w:r w:rsidRPr="004D5406">
        <w:rPr>
          <w:rFonts w:ascii="Comic Sans MS" w:hAnsi="Comic Sans MS"/>
          <w:sz w:val="20"/>
          <w:szCs w:val="20"/>
        </w:rPr>
        <w:t>4.1</w:t>
      </w:r>
      <w:r w:rsidRPr="004D5406">
        <w:rPr>
          <w:rFonts w:ascii="Comic Sans MS" w:hAnsi="Comic Sans MS"/>
          <w:sz w:val="20"/>
          <w:szCs w:val="20"/>
        </w:rPr>
        <w:tab/>
        <w:t>Εγγυήσεις  (καλής εκτέλεσης)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Εγγύηση καλής εκτέλεσης.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21068" w:rsidRPr="004D5406" w:rsidRDefault="00821068" w:rsidP="00821068">
      <w:pPr>
        <w:rPr>
          <w:rFonts w:ascii="Comic Sans MS" w:hAnsi="Comic Sans MS"/>
          <w:sz w:val="20"/>
          <w:szCs w:val="20"/>
        </w:rPr>
      </w:pPr>
      <w:bookmarkStart w:id="45" w:name="__RefHeading___Toc470009820"/>
      <w:r w:rsidRPr="004D5406">
        <w:rPr>
          <w:rFonts w:ascii="Comic Sans MS" w:hAnsi="Comic Sans MS"/>
          <w:sz w:val="20"/>
          <w:szCs w:val="20"/>
        </w:rPr>
        <w:t xml:space="preserve">4.2 </w:t>
      </w:r>
      <w:r w:rsidRPr="004D5406">
        <w:rPr>
          <w:rFonts w:ascii="Comic Sans MS" w:hAnsi="Comic Sans MS"/>
          <w:sz w:val="20"/>
          <w:szCs w:val="20"/>
        </w:rPr>
        <w:tab/>
        <w:t>Συμβατικό Πλαίσιο - Εφαρμοστέα Νομοθεσία</w:t>
      </w:r>
      <w:bookmarkEnd w:id="45"/>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21068" w:rsidRPr="004D5406" w:rsidRDefault="00821068" w:rsidP="00821068">
      <w:pPr>
        <w:rPr>
          <w:rFonts w:ascii="Comic Sans MS" w:hAnsi="Comic Sans MS"/>
          <w:sz w:val="20"/>
          <w:szCs w:val="20"/>
        </w:rPr>
      </w:pPr>
      <w:bookmarkStart w:id="46" w:name="__RefHeading___Toc470009821"/>
      <w:bookmarkEnd w:id="46"/>
      <w:r w:rsidRPr="004D5406">
        <w:rPr>
          <w:rFonts w:ascii="Comic Sans MS" w:hAnsi="Comic Sans MS"/>
          <w:sz w:val="20"/>
          <w:szCs w:val="20"/>
        </w:rPr>
        <w:t>4.3</w:t>
      </w:r>
      <w:r w:rsidRPr="004D5406">
        <w:rPr>
          <w:rFonts w:ascii="Comic Sans MS" w:hAnsi="Comic Sans MS"/>
          <w:sz w:val="20"/>
          <w:szCs w:val="20"/>
        </w:rPr>
        <w:tab/>
        <w:t>Όροι εκτέλεσης της σύμβασης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21068" w:rsidRPr="004D5406" w:rsidRDefault="00821068" w:rsidP="00821068">
      <w:pPr>
        <w:rPr>
          <w:rFonts w:ascii="Comic Sans MS" w:hAnsi="Comic Sans MS"/>
          <w:i/>
          <w:iCs/>
          <w:color w:val="5B9BD5"/>
          <w:spacing w:val="5"/>
          <w:kern w:val="1"/>
          <w:sz w:val="20"/>
          <w:szCs w:val="20"/>
        </w:rPr>
      </w:pPr>
      <w:r w:rsidRPr="004D5406">
        <w:rPr>
          <w:rFonts w:ascii="Comic Sans MS" w:hAnsi="Comic Sans MS"/>
          <w:sz w:val="20"/>
          <w:szCs w:val="20"/>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21068" w:rsidRPr="004D5406" w:rsidRDefault="00821068" w:rsidP="00821068">
      <w:pPr>
        <w:rPr>
          <w:rFonts w:ascii="Comic Sans MS" w:hAnsi="Comic Sans MS"/>
          <w:bCs/>
          <w:sz w:val="20"/>
          <w:szCs w:val="20"/>
        </w:rPr>
      </w:pPr>
      <w:bookmarkStart w:id="47" w:name="__RefHeading___Toc470009822"/>
      <w:bookmarkEnd w:id="47"/>
      <w:r w:rsidRPr="004D5406">
        <w:rPr>
          <w:rFonts w:ascii="Comic Sans MS" w:hAnsi="Comic Sans MS"/>
          <w:sz w:val="20"/>
          <w:szCs w:val="20"/>
        </w:rPr>
        <w:t>4.4</w:t>
      </w:r>
      <w:r w:rsidRPr="004D5406">
        <w:rPr>
          <w:rFonts w:ascii="Comic Sans MS" w:hAnsi="Comic Sans MS"/>
          <w:sz w:val="20"/>
          <w:szCs w:val="20"/>
        </w:rPr>
        <w:tab/>
        <w:t>Υπεργολαβία</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 xml:space="preserve">4.4.1. </w:t>
      </w:r>
      <w:r w:rsidRPr="004D5406">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 xml:space="preserve">4.4.2. </w:t>
      </w:r>
      <w:r w:rsidRPr="004D5406">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4.4.3.</w:t>
      </w:r>
      <w:r w:rsidRPr="004D5406">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21068" w:rsidRPr="004D5406" w:rsidRDefault="00821068" w:rsidP="00821068">
      <w:pPr>
        <w:rPr>
          <w:rFonts w:ascii="Comic Sans MS" w:hAnsi="Comic Sans MS"/>
          <w:sz w:val="20"/>
          <w:szCs w:val="20"/>
        </w:rPr>
      </w:pPr>
      <w:bookmarkStart w:id="48" w:name="__RefHeading___Toc470009823"/>
      <w:r w:rsidRPr="004D5406">
        <w:rPr>
          <w:rFonts w:ascii="Comic Sans MS" w:hAnsi="Comic Sans MS"/>
          <w:sz w:val="20"/>
          <w:szCs w:val="20"/>
        </w:rPr>
        <w:t>4.5</w:t>
      </w:r>
      <w:r w:rsidRPr="004D5406">
        <w:rPr>
          <w:rFonts w:ascii="Comic Sans MS" w:hAnsi="Comic Sans MS"/>
          <w:sz w:val="20"/>
          <w:szCs w:val="20"/>
        </w:rPr>
        <w:tab/>
        <w:t>Τροποποίηση σύμβασης κατά τη διάρκειά της</w:t>
      </w:r>
      <w:bookmarkEnd w:id="48"/>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21068" w:rsidRPr="004D5406" w:rsidRDefault="00821068" w:rsidP="00821068">
      <w:pPr>
        <w:rPr>
          <w:rFonts w:ascii="Comic Sans MS" w:hAnsi="Comic Sans MS"/>
          <w:i/>
          <w:iCs/>
          <w:color w:val="5B9BD5"/>
          <w:spacing w:val="5"/>
          <w:kern w:val="1"/>
          <w:sz w:val="20"/>
          <w:szCs w:val="20"/>
        </w:rPr>
      </w:pPr>
      <w:r w:rsidRPr="004D5406">
        <w:rPr>
          <w:rFonts w:ascii="Comic Sans MS" w:hAnsi="Comic Sans MS"/>
          <w:sz w:val="20"/>
          <w:szCs w:val="20"/>
        </w:rPr>
        <w:t>Η σύμβαση μπορεί να παρατείνεται εφόσον συμφωνήσουν και τα συμβαλλόμενα μέρη μέχρι της αναδείξεως νέου προμηθευτή, με την προϋπόθεση ότι υπάρχει υπόλοιπο υλικών προς προμήθεια και ότι δεν θα υπάρξει επιπλέον οικονομική επιβάρυνση του Δήμου.</w:t>
      </w:r>
    </w:p>
    <w:p w:rsidR="00821068" w:rsidRPr="004D5406" w:rsidRDefault="00821068" w:rsidP="00821068">
      <w:pPr>
        <w:rPr>
          <w:rFonts w:ascii="Comic Sans MS" w:hAnsi="Comic Sans MS"/>
          <w:i/>
          <w:iCs/>
          <w:color w:val="5B9BD5"/>
          <w:spacing w:val="5"/>
          <w:kern w:val="1"/>
          <w:sz w:val="20"/>
          <w:szCs w:val="20"/>
        </w:rPr>
      </w:pPr>
    </w:p>
    <w:p w:rsidR="00821068" w:rsidRPr="004D5406" w:rsidRDefault="00821068" w:rsidP="00821068">
      <w:pPr>
        <w:rPr>
          <w:rFonts w:ascii="Comic Sans MS" w:hAnsi="Comic Sans MS"/>
          <w:bCs/>
          <w:sz w:val="20"/>
          <w:szCs w:val="20"/>
        </w:rPr>
      </w:pPr>
      <w:bookmarkStart w:id="49" w:name="__RefHeading___Toc470009824"/>
      <w:r w:rsidRPr="004D5406">
        <w:rPr>
          <w:rFonts w:ascii="Comic Sans MS" w:hAnsi="Comic Sans MS"/>
          <w:sz w:val="20"/>
          <w:szCs w:val="20"/>
        </w:rPr>
        <w:t>4.6</w:t>
      </w:r>
      <w:r w:rsidRPr="004D5406">
        <w:rPr>
          <w:rFonts w:ascii="Comic Sans MS" w:hAnsi="Comic Sans MS"/>
          <w:sz w:val="20"/>
          <w:szCs w:val="20"/>
        </w:rPr>
        <w:tab/>
        <w:t>Δικαίωμα μονομερούς λύσης της σύμβασης</w:t>
      </w:r>
      <w:bookmarkEnd w:id="49"/>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4.6.1.</w:t>
      </w:r>
      <w:r w:rsidRPr="004D5406">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γ) η σύμβαση δεν έπρεπε να ανατεθεί στον ανάδοχο λόγω σοβαρής παραβίασης των υποχρεώσεων που υπέχει από τις Συνθήκες και την Οδηγία 2014/24/ΕΕ, η οποία έχει </w:t>
      </w:r>
      <w:r w:rsidRPr="004D5406">
        <w:rPr>
          <w:rFonts w:ascii="Comic Sans MS" w:hAnsi="Comic Sans MS"/>
          <w:sz w:val="20"/>
          <w:szCs w:val="20"/>
        </w:rPr>
        <w:lastRenderedPageBreak/>
        <w:t>αναγνωριστεί με απόφαση του Δικαστηρίου της Ένωσης στο πλαίσιο διαδικασίας δυνάμει του άρθρου 258 της ΣΛΕΕ.</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bookmarkStart w:id="50" w:name="__RefHeading___Toc470009825"/>
      <w:r w:rsidRPr="004D5406">
        <w:rPr>
          <w:rFonts w:ascii="Comic Sans MS" w:hAnsi="Comic Sans MS"/>
          <w:sz w:val="20"/>
          <w:szCs w:val="20"/>
        </w:rPr>
        <w:t>5.</w:t>
      </w:r>
      <w:r w:rsidRPr="004D5406">
        <w:rPr>
          <w:rFonts w:ascii="Comic Sans MS" w:hAnsi="Comic Sans MS"/>
          <w:sz w:val="20"/>
          <w:szCs w:val="20"/>
        </w:rPr>
        <w:tab/>
        <w:t>ΕΙΔΙΚΟΙ ΟΡΟΙ ΕΚΤΕΛΕΣΗΣ ΤΗΣ ΣΥΜΒΑΣΗΣ</w:t>
      </w:r>
      <w:bookmarkEnd w:id="50"/>
      <w:r w:rsidRPr="004D5406">
        <w:rPr>
          <w:rFonts w:ascii="Comic Sans MS" w:hAnsi="Comic Sans MS"/>
          <w:sz w:val="20"/>
          <w:szCs w:val="20"/>
        </w:rPr>
        <w:t xml:space="preserve"> </w:t>
      </w:r>
    </w:p>
    <w:p w:rsidR="00821068" w:rsidRPr="004D5406" w:rsidRDefault="00821068" w:rsidP="00821068">
      <w:pPr>
        <w:rPr>
          <w:rFonts w:ascii="Comic Sans MS" w:hAnsi="Comic Sans MS"/>
          <w:bCs/>
          <w:sz w:val="20"/>
          <w:szCs w:val="20"/>
        </w:rPr>
      </w:pPr>
      <w:bookmarkStart w:id="51" w:name="__RefHeading___Toc470009826"/>
      <w:r w:rsidRPr="004D5406">
        <w:rPr>
          <w:rFonts w:ascii="Comic Sans MS" w:hAnsi="Comic Sans MS"/>
          <w:sz w:val="20"/>
          <w:szCs w:val="20"/>
        </w:rPr>
        <w:t>5.1</w:t>
      </w:r>
      <w:r w:rsidRPr="004D5406">
        <w:rPr>
          <w:rFonts w:ascii="Comic Sans MS" w:hAnsi="Comic Sans MS"/>
          <w:sz w:val="20"/>
          <w:szCs w:val="20"/>
        </w:rPr>
        <w:tab/>
        <w:t>Τρόπος πληρωμής</w:t>
      </w:r>
      <w:bookmarkEnd w:id="51"/>
      <w:r w:rsidRPr="004D5406">
        <w:rPr>
          <w:rFonts w:ascii="Comic Sans MS" w:hAnsi="Comic Sans MS"/>
          <w:sz w:val="20"/>
          <w:szCs w:val="20"/>
        </w:rPr>
        <w:t xml:space="preserve"> </w:t>
      </w:r>
    </w:p>
    <w:p w:rsidR="00821068" w:rsidRPr="004D5406" w:rsidRDefault="00821068" w:rsidP="00821068">
      <w:pPr>
        <w:rPr>
          <w:rFonts w:ascii="Comic Sans MS" w:hAnsi="Comic Sans MS"/>
          <w:b/>
          <w:sz w:val="20"/>
          <w:szCs w:val="20"/>
        </w:rPr>
      </w:pPr>
      <w:r w:rsidRPr="004D5406">
        <w:rPr>
          <w:rFonts w:ascii="Comic Sans MS" w:hAnsi="Comic Sans MS"/>
          <w:b/>
          <w:bCs/>
          <w:sz w:val="20"/>
          <w:szCs w:val="20"/>
        </w:rPr>
        <w:t>5.1.1.</w:t>
      </w:r>
      <w:r w:rsidRPr="004D5406">
        <w:rPr>
          <w:rFonts w:ascii="Comic Sans MS" w:hAnsi="Comic Sans MS"/>
          <w:sz w:val="20"/>
          <w:szCs w:val="20"/>
        </w:rPr>
        <w:t xml:space="preserve"> Η πληρωμή του αναδόχου θα πραγματοποιηθεί με τον πιο κάτω τρόπο </w:t>
      </w:r>
      <w:r w:rsidRPr="004D5406">
        <w:rPr>
          <w:rFonts w:ascii="Comic Sans MS" w:hAnsi="Comic Sans MS"/>
          <w:b/>
          <w:sz w:val="20"/>
          <w:szCs w:val="20"/>
        </w:rPr>
        <w:t xml:space="preserve">: </w:t>
      </w:r>
    </w:p>
    <w:p w:rsidR="00821068" w:rsidRPr="004D5406" w:rsidRDefault="00821068" w:rsidP="00821068">
      <w:pPr>
        <w:rPr>
          <w:rFonts w:ascii="Comic Sans MS" w:hAnsi="Comic Sans MS"/>
          <w:color w:val="FFFF00"/>
          <w:sz w:val="20"/>
          <w:szCs w:val="20"/>
        </w:rPr>
      </w:pPr>
      <w:r w:rsidRPr="004D5406">
        <w:rPr>
          <w:rFonts w:ascii="Comic Sans MS" w:hAnsi="Comic Sans MS"/>
          <w:b/>
          <w:sz w:val="20"/>
          <w:szCs w:val="20"/>
        </w:rPr>
        <w:t>α)</w:t>
      </w:r>
      <w:r w:rsidRPr="004D5406">
        <w:rPr>
          <w:rFonts w:ascii="Comic Sans MS" w:hAnsi="Comic Sans MS"/>
          <w:sz w:val="20"/>
          <w:szCs w:val="20"/>
        </w:rPr>
        <w:t xml:space="preserve"> Το </w:t>
      </w:r>
      <w:r w:rsidRPr="004D5406">
        <w:rPr>
          <w:rFonts w:ascii="Comic Sans MS" w:hAnsi="Comic Sans MS"/>
          <w:b/>
          <w:sz w:val="20"/>
          <w:szCs w:val="20"/>
        </w:rPr>
        <w:t>100%</w:t>
      </w:r>
      <w:r w:rsidRPr="004D5406">
        <w:rPr>
          <w:rFonts w:ascii="Comic Sans MS" w:hAnsi="Comic Sans MS"/>
          <w:sz w:val="20"/>
          <w:szCs w:val="20"/>
        </w:rPr>
        <w:t xml:space="preserve">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4D5406">
        <w:rPr>
          <w:rFonts w:ascii="Comic Sans MS" w:hAnsi="Comic Sans MS"/>
          <w:color w:val="FFFF00"/>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5.1.2.</w:t>
      </w:r>
      <w:r w:rsidRPr="004D5406">
        <w:rPr>
          <w:rFonts w:ascii="Comic Sans MS" w:hAnsi="Comic Sans MS"/>
          <w:sz w:val="20"/>
          <w:szCs w:val="20"/>
        </w:rPr>
        <w:t xml:space="preserve"> </w:t>
      </w:r>
      <w:proofErr w:type="spellStart"/>
      <w:r w:rsidRPr="004D5406">
        <w:rPr>
          <w:rFonts w:ascii="Comic Sans MS" w:hAnsi="Comic Sans MS"/>
          <w:sz w:val="20"/>
          <w:szCs w:val="20"/>
        </w:rPr>
        <w:t>Toν</w:t>
      </w:r>
      <w:proofErr w:type="spellEnd"/>
      <w:r w:rsidRPr="004D5406">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21068" w:rsidRPr="004D5406" w:rsidRDefault="00821068" w:rsidP="00821068">
      <w:pPr>
        <w:rPr>
          <w:rFonts w:ascii="Comic Sans MS" w:hAnsi="Comic Sans MS"/>
          <w:sz w:val="20"/>
          <w:szCs w:val="20"/>
        </w:rPr>
      </w:pPr>
      <w:r w:rsidRPr="004D540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21068" w:rsidRPr="004D5406" w:rsidRDefault="00821068" w:rsidP="00821068">
      <w:pPr>
        <w:rPr>
          <w:rFonts w:ascii="Comic Sans MS" w:hAnsi="Comic Sans MS"/>
          <w:sz w:val="20"/>
          <w:szCs w:val="20"/>
        </w:rPr>
      </w:pPr>
      <w:r w:rsidRPr="004D5406">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21068" w:rsidRPr="004D5406" w:rsidRDefault="00821068" w:rsidP="00821068">
      <w:pPr>
        <w:rPr>
          <w:rFonts w:ascii="Comic Sans MS" w:hAnsi="Comic Sans MS"/>
          <w:bCs/>
          <w:sz w:val="20"/>
          <w:szCs w:val="20"/>
        </w:rPr>
      </w:pPr>
      <w:bookmarkStart w:id="52" w:name="__RefHeading___Toc470009827"/>
      <w:r w:rsidRPr="004D5406">
        <w:rPr>
          <w:rFonts w:ascii="Comic Sans MS" w:hAnsi="Comic Sans MS"/>
          <w:sz w:val="20"/>
          <w:szCs w:val="20"/>
        </w:rPr>
        <w:t>5.2</w:t>
      </w:r>
      <w:r w:rsidRPr="004D5406">
        <w:rPr>
          <w:rFonts w:ascii="Comic Sans MS" w:hAnsi="Comic Sans MS"/>
          <w:sz w:val="20"/>
          <w:szCs w:val="20"/>
        </w:rPr>
        <w:tab/>
        <w:t>Κήρυξη οικονομικού φορέα εκπτώτου - Κυρώσεις</w:t>
      </w:r>
      <w:bookmarkEnd w:id="52"/>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5.2.1.</w:t>
      </w:r>
      <w:r w:rsidRPr="004D5406">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21068" w:rsidRPr="004D5406" w:rsidRDefault="00821068" w:rsidP="00821068">
      <w:pPr>
        <w:rPr>
          <w:rFonts w:ascii="Comic Sans MS" w:hAnsi="Comic Sans MS"/>
          <w:sz w:val="20"/>
          <w:szCs w:val="20"/>
        </w:rPr>
      </w:pPr>
      <w:r w:rsidRPr="004D5406">
        <w:rPr>
          <w:rFonts w:ascii="Comic Sans MS" w:hAnsi="Comic Sans MS"/>
          <w:sz w:val="20"/>
          <w:szCs w:val="20"/>
        </w:rPr>
        <w:t>Δεν κηρύσσεται έκπτωτος  όταν: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21068" w:rsidRPr="004D5406" w:rsidRDefault="00821068" w:rsidP="00821068">
      <w:pPr>
        <w:rPr>
          <w:rFonts w:ascii="Comic Sans MS" w:hAnsi="Comic Sans MS"/>
          <w:sz w:val="20"/>
          <w:szCs w:val="20"/>
        </w:rPr>
      </w:pPr>
      <w:r w:rsidRPr="004D5406">
        <w:rPr>
          <w:rFonts w:ascii="Comic Sans MS" w:hAnsi="Comic Sans MS"/>
          <w:sz w:val="20"/>
          <w:szCs w:val="20"/>
        </w:rPr>
        <w:t>β) συντρέχουν λόγοι ανωτέρας βίας</w:t>
      </w:r>
    </w:p>
    <w:p w:rsidR="00821068" w:rsidRPr="004D5406" w:rsidRDefault="00821068" w:rsidP="00821068">
      <w:pPr>
        <w:rPr>
          <w:rFonts w:ascii="Comic Sans MS" w:hAnsi="Comic Sans MS"/>
          <w:sz w:val="20"/>
          <w:szCs w:val="20"/>
        </w:rPr>
      </w:pPr>
      <w:r w:rsidRPr="004D5406">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α) ολική κατάπτωση της εγγύησης καλής εκτέλεσης της σύμβασης,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5.2.2.</w:t>
      </w:r>
      <w:r w:rsidRPr="004D5406">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21068" w:rsidRPr="004D5406" w:rsidRDefault="00821068" w:rsidP="00821068">
      <w:pPr>
        <w:rPr>
          <w:rFonts w:ascii="Comic Sans MS" w:hAnsi="Comic Sans MS"/>
          <w:sz w:val="20"/>
          <w:szCs w:val="20"/>
        </w:rPr>
      </w:pPr>
      <w:r w:rsidRPr="004D5406">
        <w:rPr>
          <w:rFonts w:ascii="Comic Sans MS" w:hAnsi="Comic Sans MS"/>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21068" w:rsidRPr="004D5406" w:rsidRDefault="00821068" w:rsidP="00821068">
      <w:pPr>
        <w:rPr>
          <w:rFonts w:ascii="Comic Sans MS" w:hAnsi="Comic Sans MS"/>
          <w:sz w:val="20"/>
          <w:szCs w:val="20"/>
        </w:rPr>
      </w:pPr>
      <w:r w:rsidRPr="004D5406">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21068" w:rsidRPr="004D5406" w:rsidRDefault="00821068" w:rsidP="00821068">
      <w:pPr>
        <w:rPr>
          <w:rFonts w:ascii="Comic Sans MS" w:hAnsi="Comic Sans MS"/>
          <w:sz w:val="20"/>
          <w:szCs w:val="20"/>
        </w:rPr>
      </w:pPr>
      <w:bookmarkStart w:id="53" w:name="__RefHeading___Toc470009828"/>
      <w:r w:rsidRPr="004D5406">
        <w:rPr>
          <w:rFonts w:ascii="Comic Sans MS" w:hAnsi="Comic Sans MS"/>
          <w:sz w:val="20"/>
          <w:szCs w:val="20"/>
        </w:rPr>
        <w:t>5.3</w:t>
      </w:r>
      <w:r w:rsidRPr="004D5406">
        <w:rPr>
          <w:rFonts w:ascii="Comic Sans MS" w:hAnsi="Comic Sans MS"/>
          <w:sz w:val="20"/>
          <w:szCs w:val="20"/>
        </w:rPr>
        <w:tab/>
        <w:t>Διοικητικές προσφυγές κατά τη διαδικασία εκτέλεσης των συμβάσεων</w:t>
      </w:r>
      <w:bookmarkEnd w:id="53"/>
      <w:r w:rsidRPr="004D5406">
        <w:rPr>
          <w:rFonts w:ascii="Comic Sans MS" w:hAnsi="Comic Sans MS"/>
          <w:sz w:val="20"/>
          <w:szCs w:val="20"/>
        </w:rPr>
        <w:t xml:space="preserve">  </w:t>
      </w:r>
    </w:p>
    <w:p w:rsidR="00821068" w:rsidRPr="004D5406" w:rsidRDefault="00821068" w:rsidP="00821068">
      <w:pPr>
        <w:rPr>
          <w:rFonts w:ascii="Comic Sans MS" w:hAnsi="Comic Sans MS"/>
          <w:sz w:val="20"/>
          <w:szCs w:val="20"/>
        </w:rPr>
      </w:pPr>
      <w:r w:rsidRPr="004D5406">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εν λόγω απόφαση δεν επιδέχεται προσβολή με άλλη οποιασδήποτε φύσεως διοικητική προσφυγή.</w:t>
      </w:r>
    </w:p>
    <w:p w:rsidR="00821068" w:rsidRPr="004D5406" w:rsidRDefault="00821068" w:rsidP="00821068">
      <w:pPr>
        <w:rPr>
          <w:rFonts w:ascii="Comic Sans MS" w:hAnsi="Comic Sans MS"/>
          <w:sz w:val="20"/>
          <w:szCs w:val="20"/>
        </w:rPr>
      </w:pPr>
    </w:p>
    <w:p w:rsidR="00821068" w:rsidRPr="004D5406" w:rsidRDefault="00821068" w:rsidP="00821068">
      <w:pPr>
        <w:rPr>
          <w:rFonts w:ascii="Comic Sans MS" w:hAnsi="Comic Sans MS"/>
          <w:sz w:val="20"/>
          <w:szCs w:val="20"/>
        </w:rPr>
      </w:pPr>
      <w:bookmarkStart w:id="54" w:name="__RefHeading___Toc470009829"/>
      <w:r w:rsidRPr="004D5406">
        <w:rPr>
          <w:rFonts w:ascii="Comic Sans MS" w:hAnsi="Comic Sans MS"/>
          <w:sz w:val="20"/>
          <w:szCs w:val="20"/>
        </w:rPr>
        <w:t>6.</w:t>
      </w:r>
      <w:r w:rsidRPr="004D5406">
        <w:rPr>
          <w:rFonts w:ascii="Comic Sans MS" w:hAnsi="Comic Sans MS"/>
          <w:sz w:val="20"/>
          <w:szCs w:val="20"/>
        </w:rPr>
        <w:tab/>
        <w:t>ΕΙΔΙΚΟΙ ΟΡΟΙ ΕΚΤΕΛΕΣΗΣ</w:t>
      </w:r>
      <w:bookmarkEnd w:id="54"/>
      <w:r w:rsidRPr="004D5406">
        <w:rPr>
          <w:rFonts w:ascii="Comic Sans MS" w:hAnsi="Comic Sans MS"/>
          <w:sz w:val="20"/>
          <w:szCs w:val="20"/>
        </w:rPr>
        <w:t xml:space="preserve"> </w:t>
      </w:r>
    </w:p>
    <w:p w:rsidR="00821068" w:rsidRPr="004D5406" w:rsidRDefault="00821068" w:rsidP="00821068">
      <w:pPr>
        <w:rPr>
          <w:rFonts w:ascii="Comic Sans MS" w:hAnsi="Comic Sans MS"/>
          <w:bCs/>
          <w:sz w:val="20"/>
          <w:szCs w:val="20"/>
        </w:rPr>
      </w:pPr>
      <w:bookmarkStart w:id="55" w:name="__RefHeading___Toc470009830"/>
      <w:bookmarkEnd w:id="55"/>
      <w:r w:rsidRPr="004D5406">
        <w:rPr>
          <w:rFonts w:ascii="Comic Sans MS" w:hAnsi="Comic Sans MS"/>
          <w:sz w:val="20"/>
          <w:szCs w:val="20"/>
        </w:rPr>
        <w:t xml:space="preserve">6.1 </w:t>
      </w:r>
      <w:r w:rsidRPr="004D5406">
        <w:rPr>
          <w:rFonts w:ascii="Comic Sans MS" w:hAnsi="Comic Sans MS"/>
          <w:sz w:val="20"/>
          <w:szCs w:val="20"/>
        </w:rPr>
        <w:tab/>
        <w:t>Χρόνος παράδοσης ειδών</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6.1.1.</w:t>
      </w:r>
      <w:r w:rsidRPr="004D5406">
        <w:rPr>
          <w:rFonts w:ascii="Comic Sans MS" w:hAnsi="Comic Sans MS"/>
          <w:sz w:val="20"/>
          <w:szCs w:val="20"/>
        </w:rPr>
        <w:t xml:space="preserve"> Ο ανάδοχος υποχρεούται να παραδώσει τα είδη</w:t>
      </w:r>
      <w:r w:rsidRPr="004D5406">
        <w:rPr>
          <w:rFonts w:ascii="Comic Sans MS" w:eastAsia="Calibri" w:hAnsi="Comic Sans MS"/>
          <w:sz w:val="20"/>
          <w:szCs w:val="20"/>
        </w:rPr>
        <w:t xml:space="preserve"> της σύμβασης εντός πενήντα (50) ημερών από την υπογραφή της σύμβασης.</w:t>
      </w:r>
    </w:p>
    <w:p w:rsidR="00821068" w:rsidRPr="004D5406" w:rsidRDefault="00821068" w:rsidP="00821068">
      <w:pPr>
        <w:rPr>
          <w:rFonts w:ascii="Comic Sans MS" w:hAnsi="Comic Sans MS"/>
          <w:b/>
          <w:bCs/>
          <w:sz w:val="20"/>
          <w:szCs w:val="20"/>
        </w:rPr>
      </w:pPr>
      <w:r w:rsidRPr="004D5406">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21068" w:rsidRPr="004D5406" w:rsidRDefault="00821068" w:rsidP="00821068">
      <w:pPr>
        <w:rPr>
          <w:rFonts w:ascii="Comic Sans MS" w:hAnsi="Comic Sans MS"/>
          <w:b/>
          <w:bCs/>
          <w:sz w:val="20"/>
          <w:szCs w:val="20"/>
        </w:rPr>
      </w:pPr>
      <w:r w:rsidRPr="004D5406">
        <w:rPr>
          <w:rFonts w:ascii="Comic Sans MS" w:hAnsi="Comic Sans MS"/>
          <w:b/>
          <w:bCs/>
          <w:sz w:val="20"/>
          <w:szCs w:val="20"/>
        </w:rPr>
        <w:t xml:space="preserve">6.1.2. </w:t>
      </w:r>
      <w:r w:rsidRPr="004D5406">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821068" w:rsidRPr="004D5406" w:rsidRDefault="00821068" w:rsidP="00821068">
      <w:pPr>
        <w:rPr>
          <w:rFonts w:ascii="Comic Sans MS" w:hAnsi="Comic Sans MS"/>
          <w:sz w:val="20"/>
          <w:szCs w:val="20"/>
        </w:rPr>
      </w:pPr>
      <w:r w:rsidRPr="004D5406">
        <w:rPr>
          <w:rFonts w:ascii="Comic Sans MS" w:hAnsi="Comic Sans MS"/>
          <w:b/>
          <w:bCs/>
          <w:sz w:val="20"/>
          <w:szCs w:val="20"/>
        </w:rPr>
        <w:t>6.1.3.</w:t>
      </w:r>
      <w:r w:rsidRPr="004D5406">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821068" w:rsidRPr="004D5406" w:rsidRDefault="00821068" w:rsidP="00821068">
      <w:pPr>
        <w:rPr>
          <w:rFonts w:ascii="Comic Sans MS" w:hAnsi="Comic Sans MS"/>
          <w:sz w:val="20"/>
          <w:szCs w:val="20"/>
        </w:rPr>
      </w:pPr>
      <w:r w:rsidRPr="004D5406">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821068" w:rsidRPr="004D5406" w:rsidRDefault="00821068" w:rsidP="00821068">
      <w:pPr>
        <w:rPr>
          <w:rFonts w:ascii="Comic Sans MS" w:hAnsi="Comic Sans MS"/>
          <w:sz w:val="20"/>
          <w:szCs w:val="20"/>
        </w:rPr>
      </w:pPr>
      <w:bookmarkStart w:id="56" w:name="__RefHeading___Toc470009831"/>
      <w:bookmarkEnd w:id="56"/>
      <w:r w:rsidRPr="004D5406">
        <w:rPr>
          <w:rFonts w:ascii="Comic Sans MS" w:hAnsi="Comic Sans MS"/>
          <w:sz w:val="20"/>
          <w:szCs w:val="20"/>
        </w:rPr>
        <w:t xml:space="preserve">6.2 </w:t>
      </w:r>
      <w:r w:rsidRPr="004D5406">
        <w:rPr>
          <w:rFonts w:ascii="Comic Sans MS" w:hAnsi="Comic Sans MS"/>
          <w:sz w:val="20"/>
          <w:szCs w:val="20"/>
        </w:rPr>
        <w:tab/>
        <w:t>Παραλαβή υλικών - Χρόνος και τρόπος παραλαβής ειδών</w:t>
      </w:r>
    </w:p>
    <w:p w:rsidR="00821068" w:rsidRPr="004D5406" w:rsidRDefault="00821068" w:rsidP="00821068">
      <w:pPr>
        <w:rPr>
          <w:rFonts w:ascii="Comic Sans MS" w:hAnsi="Comic Sans MS"/>
          <w:sz w:val="20"/>
          <w:szCs w:val="20"/>
        </w:rPr>
      </w:pPr>
      <w:r w:rsidRPr="004D5406">
        <w:rPr>
          <w:rFonts w:ascii="Comic Sans MS" w:hAnsi="Comic Sans MS"/>
          <w:b/>
          <w:sz w:val="20"/>
          <w:szCs w:val="20"/>
        </w:rPr>
        <w:t>6.2.1.</w:t>
      </w:r>
      <w:r w:rsidRPr="004D5406">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4D5406">
        <w:rPr>
          <w:rFonts w:ascii="Comic Sans MS" w:hAnsi="Comic Sans MS"/>
          <w:sz w:val="20"/>
          <w:szCs w:val="20"/>
        </w:rPr>
        <w:t>εδ</w:t>
      </w:r>
      <w:proofErr w:type="spellEnd"/>
      <w:r w:rsidRPr="004D5406">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w:t>
      </w:r>
      <w:r w:rsidRPr="004D5406">
        <w:rPr>
          <w:rFonts w:ascii="Comic Sans MS" w:hAnsi="Comic Sans MS"/>
          <w:sz w:val="20"/>
          <w:szCs w:val="20"/>
        </w:rPr>
        <w:lastRenderedPageBreak/>
        <w:t xml:space="preserve">παραστεί και ο ανάδοχος. Η παράδοση των υλικών θα γίνει στους χώρους που θα υποδειχθούν από το Δήμο </w:t>
      </w:r>
      <w:proofErr w:type="spellStart"/>
      <w:r w:rsidRPr="004D5406">
        <w:rPr>
          <w:rFonts w:ascii="Comic Sans MS" w:hAnsi="Comic Sans MS"/>
          <w:sz w:val="20"/>
          <w:szCs w:val="20"/>
        </w:rPr>
        <w:t>Αρταίων</w:t>
      </w:r>
      <w:proofErr w:type="spellEnd"/>
      <w:r w:rsidRPr="004D5406">
        <w:rPr>
          <w:rFonts w:ascii="Comic Sans MS" w:hAnsi="Comic Sans MS"/>
          <w:sz w:val="20"/>
          <w:szCs w:val="20"/>
        </w:rPr>
        <w:t xml:space="preserve"> και αφορούν οποιοδήποτε σημείο της έκτασής του (χωρίς πρόσθετη επιβάρυνση για το Δήμο).</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Το κόστος της διενέργειας των ελέγχων βαρύνει τον ανάδοχο.</w:t>
      </w:r>
    </w:p>
    <w:p w:rsidR="00821068" w:rsidRPr="004D5406" w:rsidRDefault="00821068" w:rsidP="00821068">
      <w:pPr>
        <w:rPr>
          <w:rFonts w:ascii="Comic Sans MS" w:hAnsi="Comic Sans MS"/>
          <w:sz w:val="20"/>
          <w:szCs w:val="20"/>
        </w:rPr>
      </w:pPr>
      <w:r w:rsidRPr="004D5406">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21068" w:rsidRPr="004D5406" w:rsidRDefault="00821068" w:rsidP="00821068">
      <w:pPr>
        <w:rPr>
          <w:rFonts w:ascii="Comic Sans MS" w:hAnsi="Comic Sans MS"/>
          <w:sz w:val="20"/>
          <w:szCs w:val="20"/>
        </w:rPr>
      </w:pPr>
      <w:r w:rsidRPr="004D5406">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Υλικά που απορρίφθηκαν ή κρίθηκαν </w:t>
      </w:r>
      <w:proofErr w:type="spellStart"/>
      <w:r w:rsidRPr="004D5406">
        <w:rPr>
          <w:rFonts w:ascii="Comic Sans MS" w:hAnsi="Comic Sans MS"/>
          <w:sz w:val="20"/>
          <w:szCs w:val="20"/>
        </w:rPr>
        <w:t>παραληπτέα</w:t>
      </w:r>
      <w:proofErr w:type="spellEnd"/>
      <w:r w:rsidRPr="004D5406">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4D5406">
        <w:rPr>
          <w:rFonts w:ascii="Comic Sans MS" w:hAnsi="Comic Sans MS"/>
          <w:sz w:val="20"/>
          <w:szCs w:val="20"/>
        </w:rPr>
        <w:t>κατ΄εφεση</w:t>
      </w:r>
      <w:proofErr w:type="spellEnd"/>
      <w:r w:rsidRPr="004D5406">
        <w:rPr>
          <w:rFonts w:ascii="Comic Sans MS" w:hAnsi="Comic Sans MS"/>
          <w:sz w:val="20"/>
          <w:szCs w:val="20"/>
        </w:rPr>
        <w:t xml:space="preserve"> των οικείων </w:t>
      </w:r>
      <w:proofErr w:type="spellStart"/>
      <w:r w:rsidRPr="004D5406">
        <w:rPr>
          <w:rFonts w:ascii="Comic Sans MS" w:hAnsi="Comic Sans MS"/>
          <w:sz w:val="20"/>
          <w:szCs w:val="20"/>
        </w:rPr>
        <w:t>αντιδειγμάτων</w:t>
      </w:r>
      <w:proofErr w:type="spellEnd"/>
      <w:r w:rsidRPr="004D5406">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21068" w:rsidRPr="004D5406" w:rsidRDefault="00821068" w:rsidP="00821068">
      <w:pPr>
        <w:rPr>
          <w:rFonts w:ascii="Comic Sans MS" w:hAnsi="Comic Sans MS"/>
          <w:sz w:val="20"/>
          <w:szCs w:val="20"/>
        </w:rPr>
      </w:pPr>
      <w:r w:rsidRPr="004D5406">
        <w:rPr>
          <w:rFonts w:ascii="Comic Sans MS" w:hAnsi="Comic Sans MS"/>
          <w:sz w:val="20"/>
          <w:szCs w:val="20"/>
        </w:rPr>
        <w:t xml:space="preserve">Το αποτέλεσμα  της </w:t>
      </w:r>
      <w:proofErr w:type="spellStart"/>
      <w:r w:rsidRPr="004D5406">
        <w:rPr>
          <w:rFonts w:ascii="Comic Sans MS" w:hAnsi="Comic Sans MS"/>
          <w:sz w:val="20"/>
          <w:szCs w:val="20"/>
        </w:rPr>
        <w:t>κατ΄έφεση</w:t>
      </w:r>
      <w:proofErr w:type="spellEnd"/>
      <w:r w:rsidRPr="004D5406">
        <w:rPr>
          <w:rFonts w:ascii="Comic Sans MS" w:hAnsi="Comic Sans MS"/>
          <w:sz w:val="20"/>
          <w:szCs w:val="20"/>
        </w:rPr>
        <w:t xml:space="preserve"> εξέτασης είναι υποχρεωτικό και τελεσίδικο και για τα δύο μέρη.</w:t>
      </w:r>
    </w:p>
    <w:p w:rsidR="00821068" w:rsidRPr="004D5406" w:rsidRDefault="00821068" w:rsidP="00821068">
      <w:pPr>
        <w:rPr>
          <w:rFonts w:ascii="Comic Sans MS" w:hAnsi="Comic Sans MS"/>
          <w:b/>
          <w:sz w:val="20"/>
          <w:szCs w:val="20"/>
        </w:rPr>
      </w:pPr>
      <w:r w:rsidRPr="004D5406">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4D5406">
        <w:rPr>
          <w:rFonts w:ascii="Comic Sans MS" w:hAnsi="Comic Sans MS"/>
          <w:sz w:val="20"/>
          <w:szCs w:val="20"/>
        </w:rPr>
        <w:t>κατ΄έφεση</w:t>
      </w:r>
      <w:proofErr w:type="spellEnd"/>
      <w:r w:rsidRPr="004D5406">
        <w:rPr>
          <w:rFonts w:ascii="Comic Sans MS" w:hAnsi="Comic Sans MS"/>
          <w:sz w:val="20"/>
          <w:szCs w:val="20"/>
        </w:rPr>
        <w:t xml:space="preserve"> εξέτασης.</w:t>
      </w:r>
    </w:p>
    <w:p w:rsidR="00821068" w:rsidRPr="004D5406" w:rsidRDefault="00821068" w:rsidP="00821068">
      <w:pPr>
        <w:rPr>
          <w:rFonts w:ascii="Comic Sans MS" w:hAnsi="Comic Sans MS"/>
          <w:i/>
          <w:iCs/>
          <w:color w:val="5B9BD5"/>
          <w:spacing w:val="5"/>
          <w:kern w:val="1"/>
          <w:sz w:val="20"/>
          <w:szCs w:val="20"/>
        </w:rPr>
      </w:pPr>
      <w:r w:rsidRPr="004D5406">
        <w:rPr>
          <w:rFonts w:ascii="Comic Sans MS" w:hAnsi="Comic Sans MS"/>
          <w:b/>
          <w:sz w:val="20"/>
          <w:szCs w:val="20"/>
        </w:rPr>
        <w:t>6.2.2.</w:t>
      </w:r>
      <w:r w:rsidRPr="004D5406">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821068" w:rsidRPr="004D5406" w:rsidRDefault="00821068" w:rsidP="00821068">
      <w:pPr>
        <w:rPr>
          <w:rFonts w:ascii="Comic Sans MS" w:hAnsi="Comic Sans MS"/>
          <w:sz w:val="20"/>
          <w:szCs w:val="20"/>
        </w:rPr>
      </w:pPr>
      <w:r w:rsidRPr="004D5406">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21068" w:rsidRPr="004D5406" w:rsidRDefault="00821068" w:rsidP="00821068">
      <w:pPr>
        <w:rPr>
          <w:rFonts w:ascii="Comic Sans MS" w:hAnsi="Comic Sans MS"/>
          <w:sz w:val="20"/>
          <w:szCs w:val="20"/>
        </w:rPr>
      </w:pPr>
      <w:r w:rsidRPr="004D5406">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821068" w:rsidRPr="004D5406" w:rsidRDefault="00821068" w:rsidP="00821068">
      <w:pPr>
        <w:rPr>
          <w:rFonts w:ascii="Comic Sans MS" w:eastAsia="SimSun" w:hAnsi="Comic Sans MS"/>
          <w:bCs/>
          <w:sz w:val="20"/>
          <w:szCs w:val="20"/>
        </w:rPr>
      </w:pPr>
      <w:bookmarkStart w:id="57" w:name="__RefHeading___Toc470009832"/>
      <w:bookmarkStart w:id="58" w:name="__RefHeading___Toc470009833"/>
      <w:bookmarkEnd w:id="57"/>
      <w:bookmarkEnd w:id="58"/>
      <w:r w:rsidRPr="004D5406">
        <w:rPr>
          <w:rFonts w:ascii="Comic Sans MS" w:hAnsi="Comic Sans MS"/>
          <w:sz w:val="20"/>
          <w:szCs w:val="20"/>
        </w:rPr>
        <w:t xml:space="preserve">6.3 </w:t>
      </w:r>
      <w:r w:rsidRPr="004D5406">
        <w:rPr>
          <w:rFonts w:ascii="Comic Sans MS" w:hAnsi="Comic Sans MS"/>
          <w:sz w:val="20"/>
          <w:szCs w:val="20"/>
        </w:rPr>
        <w:tab/>
        <w:t>Απόρριψη συμβατικών υλικών – Αντικατάσταση</w:t>
      </w:r>
    </w:p>
    <w:p w:rsidR="00821068" w:rsidRPr="004D5406" w:rsidRDefault="00821068" w:rsidP="00821068">
      <w:pPr>
        <w:rPr>
          <w:rFonts w:ascii="Comic Sans MS" w:eastAsia="SimSun" w:hAnsi="Comic Sans MS"/>
          <w:b/>
          <w:bCs/>
          <w:sz w:val="20"/>
          <w:szCs w:val="20"/>
        </w:rPr>
      </w:pPr>
      <w:r w:rsidRPr="004D5406">
        <w:rPr>
          <w:rFonts w:ascii="Comic Sans MS" w:eastAsia="SimSun" w:hAnsi="Comic Sans MS"/>
          <w:b/>
          <w:bCs/>
          <w:sz w:val="20"/>
          <w:szCs w:val="20"/>
        </w:rPr>
        <w:t>6.3.1.</w:t>
      </w:r>
      <w:r w:rsidRPr="004D5406">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21068" w:rsidRPr="004D5406" w:rsidRDefault="00821068" w:rsidP="00821068">
      <w:pPr>
        <w:rPr>
          <w:rFonts w:ascii="Comic Sans MS" w:eastAsia="SimSun" w:hAnsi="Comic Sans MS"/>
          <w:b/>
          <w:bCs/>
          <w:sz w:val="20"/>
          <w:szCs w:val="20"/>
        </w:rPr>
      </w:pPr>
      <w:r w:rsidRPr="004D5406">
        <w:rPr>
          <w:rFonts w:ascii="Comic Sans MS" w:eastAsia="SimSun" w:hAnsi="Comic Sans MS"/>
          <w:b/>
          <w:bCs/>
          <w:sz w:val="20"/>
          <w:szCs w:val="20"/>
        </w:rPr>
        <w:t>6.3.2.</w:t>
      </w:r>
      <w:r w:rsidRPr="004D5406">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w:t>
      </w:r>
      <w:r w:rsidRPr="004D5406">
        <w:rPr>
          <w:rFonts w:ascii="Comic Sans MS" w:eastAsia="SimSun" w:hAnsi="Comic Sans MS"/>
          <w:sz w:val="20"/>
          <w:szCs w:val="20"/>
        </w:rPr>
        <w:lastRenderedPageBreak/>
        <w:t>συμβατικού χρόνου, ο δε ανάδοχος θεωρείται ως εκπρόθεσμος και υπόκειται σε κυρώσεις λόγω εκπρόθεσμης παράδοσης.</w:t>
      </w:r>
      <w:r w:rsidRPr="004D5406">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21068" w:rsidRPr="004D5406" w:rsidRDefault="00821068" w:rsidP="00821068">
      <w:pPr>
        <w:rPr>
          <w:rFonts w:ascii="Comic Sans MS" w:eastAsia="SimSun" w:hAnsi="Comic Sans MS"/>
          <w:sz w:val="20"/>
          <w:szCs w:val="20"/>
        </w:rPr>
      </w:pPr>
      <w:r w:rsidRPr="004D5406">
        <w:rPr>
          <w:rFonts w:ascii="Comic Sans MS" w:eastAsia="SimSun" w:hAnsi="Comic Sans MS"/>
          <w:b/>
          <w:bCs/>
          <w:sz w:val="20"/>
          <w:szCs w:val="20"/>
        </w:rPr>
        <w:t>6.3.3.</w:t>
      </w:r>
      <w:r w:rsidRPr="004D5406">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E261FE" w:rsidRPr="00821068" w:rsidRDefault="00E261FE" w:rsidP="00362635">
      <w:pPr>
        <w:pStyle w:val="2"/>
        <w:ind w:right="43"/>
        <w:rPr>
          <w:rFonts w:ascii="Comic Sans MS" w:hAnsi="Comic Sans MS"/>
          <w:sz w:val="20"/>
          <w:lang w:val="en-US"/>
        </w:rPr>
      </w:pPr>
    </w:p>
    <w:p w:rsidR="00E261FE" w:rsidRDefault="00E261FE" w:rsidP="00E261FE">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E261FE" w:rsidRDefault="00E261FE" w:rsidP="00E261F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40495">
        <w:rPr>
          <w:rFonts w:ascii="Comic Sans MS" w:hAnsi="Comic Sans MS"/>
          <w:b/>
          <w:sz w:val="20"/>
          <w:szCs w:val="20"/>
        </w:rPr>
        <w:t>374</w:t>
      </w:r>
      <w:r>
        <w:rPr>
          <w:rFonts w:ascii="Comic Sans MS" w:hAnsi="Comic Sans MS"/>
          <w:b/>
          <w:sz w:val="20"/>
          <w:szCs w:val="20"/>
        </w:rPr>
        <w:t>/2017</w:t>
      </w:r>
    </w:p>
    <w:p w:rsidR="00E261FE" w:rsidRDefault="00E261FE" w:rsidP="00E261FE">
      <w:pPr>
        <w:rPr>
          <w:rFonts w:ascii="Segoe Script" w:hAnsi="Segoe Script"/>
          <w:b/>
          <w:sz w:val="20"/>
          <w:szCs w:val="20"/>
        </w:rPr>
      </w:pPr>
      <w:r>
        <w:rPr>
          <w:rFonts w:ascii="Segoe Script" w:hAnsi="Segoe Script"/>
          <w:b/>
          <w:sz w:val="20"/>
          <w:szCs w:val="20"/>
        </w:rPr>
        <w:t xml:space="preserve">                                                            Ο ΠΡΟΕΔΡΟΣ                                                </w:t>
      </w:r>
    </w:p>
    <w:p w:rsidR="00E261FE" w:rsidRDefault="00E261FE" w:rsidP="00E261F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E261FE" w:rsidRDefault="00E261FE" w:rsidP="00E261FE">
      <w:pPr>
        <w:jc w:val="both"/>
        <w:rPr>
          <w:b/>
          <w:i/>
          <w:sz w:val="10"/>
          <w:szCs w:val="10"/>
        </w:rPr>
      </w:pPr>
      <w:r>
        <w:rPr>
          <w:b/>
          <w:i/>
          <w:sz w:val="10"/>
          <w:szCs w:val="10"/>
        </w:rPr>
        <w:t xml:space="preserve">        Ακριβές Αντίγραφο</w:t>
      </w:r>
    </w:p>
    <w:p w:rsidR="00E261FE" w:rsidRDefault="00E261FE" w:rsidP="00E261FE">
      <w:pPr>
        <w:jc w:val="both"/>
        <w:rPr>
          <w:i/>
          <w:sz w:val="10"/>
          <w:szCs w:val="10"/>
        </w:rPr>
      </w:pPr>
      <w:r>
        <w:rPr>
          <w:i/>
          <w:sz w:val="10"/>
          <w:szCs w:val="10"/>
        </w:rPr>
        <w:t xml:space="preserve">         Άρτα αυθημερόν </w:t>
      </w:r>
    </w:p>
    <w:p w:rsidR="00E261FE" w:rsidRDefault="00E261FE" w:rsidP="00E261FE">
      <w:pPr>
        <w:jc w:val="both"/>
        <w:rPr>
          <w:i/>
          <w:sz w:val="10"/>
          <w:szCs w:val="10"/>
        </w:rPr>
      </w:pPr>
      <w:r>
        <w:rPr>
          <w:i/>
          <w:sz w:val="10"/>
          <w:szCs w:val="10"/>
        </w:rPr>
        <w:t xml:space="preserve">             Με εντολή </w:t>
      </w:r>
    </w:p>
    <w:p w:rsidR="00E261FE" w:rsidRDefault="00E261FE" w:rsidP="00E261FE">
      <w:pPr>
        <w:jc w:val="both"/>
        <w:rPr>
          <w:i/>
          <w:sz w:val="10"/>
          <w:szCs w:val="10"/>
        </w:rPr>
      </w:pPr>
      <w:r>
        <w:rPr>
          <w:i/>
          <w:sz w:val="10"/>
          <w:szCs w:val="10"/>
        </w:rPr>
        <w:t xml:space="preserve">           Ο Υπάλληλος</w:t>
      </w:r>
    </w:p>
    <w:p w:rsidR="00E261FE" w:rsidRDefault="00E261FE" w:rsidP="00E261FE">
      <w:pPr>
        <w:tabs>
          <w:tab w:val="left" w:pos="2190"/>
        </w:tabs>
        <w:jc w:val="both"/>
        <w:rPr>
          <w:i/>
          <w:sz w:val="10"/>
          <w:szCs w:val="10"/>
        </w:rPr>
      </w:pPr>
      <w:r>
        <w:rPr>
          <w:i/>
          <w:sz w:val="10"/>
          <w:szCs w:val="10"/>
        </w:rPr>
        <w:tab/>
      </w:r>
    </w:p>
    <w:p w:rsidR="00E261FE" w:rsidRDefault="00E261FE" w:rsidP="00E261FE">
      <w:pPr>
        <w:jc w:val="both"/>
        <w:rPr>
          <w:i/>
          <w:sz w:val="10"/>
          <w:szCs w:val="10"/>
        </w:rPr>
      </w:pPr>
    </w:p>
    <w:p w:rsidR="00E261FE" w:rsidRDefault="00E261FE" w:rsidP="00E261FE">
      <w:pPr>
        <w:jc w:val="both"/>
        <w:rPr>
          <w:i/>
          <w:sz w:val="10"/>
          <w:szCs w:val="10"/>
        </w:rPr>
      </w:pPr>
    </w:p>
    <w:p w:rsidR="00E261FE" w:rsidRDefault="00E261FE" w:rsidP="00E261FE">
      <w:pPr>
        <w:jc w:val="both"/>
      </w:pPr>
      <w:r>
        <w:rPr>
          <w:b/>
          <w:i/>
          <w:sz w:val="10"/>
          <w:szCs w:val="10"/>
        </w:rPr>
        <w:t xml:space="preserve">           Γ. </w:t>
      </w:r>
      <w:proofErr w:type="spellStart"/>
      <w:r>
        <w:rPr>
          <w:b/>
          <w:i/>
          <w:sz w:val="10"/>
          <w:szCs w:val="10"/>
        </w:rPr>
        <w:t>Ντεκουμές</w:t>
      </w:r>
      <w:proofErr w:type="spellEnd"/>
    </w:p>
    <w:p w:rsidR="00E261FE" w:rsidRDefault="00E261FE" w:rsidP="00E261FE"/>
    <w:sectPr w:rsidR="00E261FE" w:rsidSect="00EF7DF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Courier New">
    <w:panose1 w:val="02070309020205020404"/>
    <w:charset w:val="A1"/>
    <w:family w:val="modern"/>
    <w:pitch w:val="fixed"/>
    <w:sig w:usb0="E0002EFF" w:usb1="C0007843" w:usb2="00000009" w:usb3="00000000" w:csb0="000001FF" w:csb1="00000000"/>
  </w:font>
  <w:font w:name="Helvetica">
    <w:panose1 w:val="020B0604020202020204"/>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2635"/>
    <w:rsid w:val="00066277"/>
    <w:rsid w:val="0018327E"/>
    <w:rsid w:val="00362635"/>
    <w:rsid w:val="005656C5"/>
    <w:rsid w:val="006F2EF0"/>
    <w:rsid w:val="00821068"/>
    <w:rsid w:val="00AB0824"/>
    <w:rsid w:val="00AC5D70"/>
    <w:rsid w:val="00D1235E"/>
    <w:rsid w:val="00D77564"/>
    <w:rsid w:val="00E261FE"/>
    <w:rsid w:val="00EF7DFC"/>
    <w:rsid w:val="00F40495"/>
    <w:rsid w:val="00F87765"/>
    <w:rsid w:val="00F960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63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362635"/>
    <w:pPr>
      <w:spacing w:line="360" w:lineRule="auto"/>
      <w:jc w:val="both"/>
    </w:pPr>
    <w:rPr>
      <w:szCs w:val="20"/>
    </w:rPr>
  </w:style>
  <w:style w:type="character" w:customStyle="1" w:styleId="2Char">
    <w:name w:val="Σώμα κείμενου 2 Char"/>
    <w:basedOn w:val="a0"/>
    <w:link w:val="2"/>
    <w:semiHidden/>
    <w:rsid w:val="00362635"/>
    <w:rPr>
      <w:rFonts w:ascii="Times New Roman" w:eastAsia="Times New Roman" w:hAnsi="Times New Roman" w:cs="Times New Roman"/>
      <w:sz w:val="24"/>
      <w:szCs w:val="20"/>
      <w:lang w:eastAsia="el-GR"/>
    </w:rPr>
  </w:style>
  <w:style w:type="paragraph" w:styleId="a3">
    <w:name w:val="Body Text"/>
    <w:basedOn w:val="a"/>
    <w:link w:val="Char"/>
    <w:uiPriority w:val="99"/>
    <w:semiHidden/>
    <w:unhideWhenUsed/>
    <w:rsid w:val="00F87765"/>
    <w:pPr>
      <w:spacing w:after="120"/>
    </w:pPr>
  </w:style>
  <w:style w:type="character" w:customStyle="1" w:styleId="Char">
    <w:name w:val="Σώμα κειμένου Char"/>
    <w:basedOn w:val="a0"/>
    <w:link w:val="a3"/>
    <w:uiPriority w:val="99"/>
    <w:semiHidden/>
    <w:rsid w:val="00F87765"/>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5656C5"/>
    <w:rPr>
      <w:rFonts w:ascii="Tahoma" w:hAnsi="Tahoma" w:cs="Tahoma"/>
      <w:sz w:val="16"/>
      <w:szCs w:val="16"/>
    </w:rPr>
  </w:style>
  <w:style w:type="character" w:customStyle="1" w:styleId="Char0">
    <w:name w:val="Κείμενο πλαισίου Char"/>
    <w:basedOn w:val="a0"/>
    <w:link w:val="a4"/>
    <w:uiPriority w:val="99"/>
    <w:semiHidden/>
    <w:rsid w:val="005656C5"/>
    <w:rPr>
      <w:rFonts w:ascii="Tahoma" w:eastAsia="Times New Roman" w:hAnsi="Tahoma" w:cs="Tahoma"/>
      <w:sz w:val="16"/>
      <w:szCs w:val="16"/>
      <w:lang w:eastAsia="el-GR"/>
    </w:rPr>
  </w:style>
  <w:style w:type="paragraph" w:styleId="Web">
    <w:name w:val="Normal (Web)"/>
    <w:basedOn w:val="a"/>
    <w:link w:val="WebChar"/>
    <w:rsid w:val="00821068"/>
    <w:pPr>
      <w:suppressAutoHyphens/>
      <w:spacing w:before="280" w:after="280"/>
    </w:pPr>
    <w:rPr>
      <w:lang w:eastAsia="ar-SA"/>
    </w:rPr>
  </w:style>
  <w:style w:type="character" w:customStyle="1" w:styleId="WebChar">
    <w:name w:val="Κανονικό (Web) Char"/>
    <w:link w:val="Web"/>
    <w:rsid w:val="00821068"/>
    <w:rPr>
      <w:rFonts w:ascii="Times New Roman" w:eastAsia="Times New Roman" w:hAnsi="Times New Roman" w:cs="Times New Roman"/>
      <w:sz w:val="24"/>
      <w:szCs w:val="24"/>
      <w:lang w:eastAsia="ar-SA"/>
    </w:rPr>
  </w:style>
  <w:style w:type="character" w:customStyle="1" w:styleId="CommentReference">
    <w:name w:val="Comment Reference"/>
    <w:rsid w:val="00821068"/>
    <w:rPr>
      <w:sz w:val="16"/>
    </w:rPr>
  </w:style>
  <w:style w:type="character" w:styleId="-">
    <w:name w:val="Hyperlink"/>
    <w:uiPriority w:val="99"/>
    <w:rsid w:val="00821068"/>
    <w:rPr>
      <w:color w:val="0000FF"/>
      <w:u w:val="single"/>
    </w:rPr>
  </w:style>
  <w:style w:type="character" w:styleId="a5">
    <w:name w:val="Strong"/>
    <w:qFormat/>
    <w:rsid w:val="00821068"/>
    <w:rPr>
      <w:b/>
      <w:bCs/>
    </w:rPr>
  </w:style>
  <w:style w:type="character" w:customStyle="1" w:styleId="WW-FootnoteReference2">
    <w:name w:val="WW-Footnote Reference2"/>
    <w:rsid w:val="00821068"/>
    <w:rPr>
      <w:vertAlign w:val="superscript"/>
    </w:rPr>
  </w:style>
  <w:style w:type="character" w:customStyle="1" w:styleId="WW-FootnoteReference7">
    <w:name w:val="WW-Footnote Reference7"/>
    <w:rsid w:val="00821068"/>
    <w:rPr>
      <w:vertAlign w:val="superscript"/>
    </w:rPr>
  </w:style>
  <w:style w:type="character" w:customStyle="1" w:styleId="st">
    <w:name w:val="st"/>
    <w:rsid w:val="00821068"/>
  </w:style>
</w:styles>
</file>

<file path=word/webSettings.xml><?xml version="1.0" encoding="utf-8"?>
<w:webSettings xmlns:r="http://schemas.openxmlformats.org/officeDocument/2006/relationships" xmlns:w="http://schemas.openxmlformats.org/wordprocessingml/2006/main">
  <w:divs>
    <w:div w:id="199564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11" Type="http://schemas.openxmlformats.org/officeDocument/2006/relationships/hyperlink" Target="http://www.promitheus.gov.g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27</Pages>
  <Words>13850</Words>
  <Characters>74793</Characters>
  <Application>Microsoft Office Word</Application>
  <DocSecurity>0</DocSecurity>
  <Lines>623</Lines>
  <Paragraphs>176</Paragraphs>
  <ScaleCrop>false</ScaleCrop>
  <Company/>
  <LinksUpToDate>false</LinksUpToDate>
  <CharactersWithSpaces>88467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2017-07-04T05:13:00Z</cp:lastPrinted>
  <dcterms:created xsi:type="dcterms:W3CDTF">2017-06-30T09:05:00Z</dcterms:created>
  <dcterms:modified xsi:type="dcterms:W3CDTF">2017-07-04T05:17:00Z</dcterms:modified>
</cp:coreProperties>
</file>