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F01292">
      <w:pPr>
        <w:tabs>
          <w:tab w:val="left" w:pos="6197"/>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A26BD">
        <w:rPr>
          <w:rFonts w:ascii="Tahoma" w:hAnsi="Tahoma" w:cs="Tahoma"/>
          <w:b/>
          <w:bCs/>
          <w:sz w:val="22"/>
          <w:szCs w:val="22"/>
        </w:rPr>
        <w:t>427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F01292">
        <w:rPr>
          <w:rFonts w:ascii="Tahoma" w:hAnsi="Tahoma" w:cs="Tahoma"/>
          <w:sz w:val="22"/>
          <w:szCs w:val="22"/>
        </w:rPr>
        <w:tab/>
      </w:r>
      <w:r w:rsidR="00F01292" w:rsidRPr="00F01292">
        <w:rPr>
          <w:rFonts w:ascii="Tahoma" w:hAnsi="Tahoma" w:cs="Tahoma"/>
          <w:b/>
          <w:sz w:val="22"/>
          <w:szCs w:val="22"/>
        </w:rPr>
        <w:t>ΑΔΑ: Ω8ΚΙΩΨΑ-ΖΘ4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A26BD" w:rsidRDefault="000845C9" w:rsidP="00BA26BD">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A26BD" w:rsidRPr="00BA26BD">
        <w:rPr>
          <w:rFonts w:ascii="Tahoma" w:hAnsi="Tahoma" w:cs="Tahoma"/>
          <w:sz w:val="22"/>
          <w:szCs w:val="22"/>
        </w:rPr>
        <w:t xml:space="preserve">Καταγγελία μίσθωσης για το </w:t>
      </w:r>
      <w:proofErr w:type="spellStart"/>
      <w:r w:rsidR="00BA26BD" w:rsidRPr="00BA26BD">
        <w:rPr>
          <w:rFonts w:ascii="Tahoma" w:hAnsi="Tahoma" w:cs="Tahoma"/>
          <w:sz w:val="22"/>
          <w:szCs w:val="22"/>
        </w:rPr>
        <w:t>αριθμ</w:t>
      </w:r>
      <w:proofErr w:type="spellEnd"/>
      <w:r w:rsidR="00BA26BD" w:rsidRPr="00BA26BD">
        <w:rPr>
          <w:rFonts w:ascii="Tahoma" w:hAnsi="Tahoma" w:cs="Tahoma"/>
          <w:sz w:val="22"/>
          <w:szCs w:val="22"/>
        </w:rPr>
        <w:t>. 2 Δημοτικ</w:t>
      </w:r>
      <w:r w:rsidR="00BA26BD">
        <w:rPr>
          <w:rFonts w:ascii="Tahoma" w:hAnsi="Tahoma" w:cs="Tahoma"/>
          <w:sz w:val="22"/>
          <w:szCs w:val="22"/>
        </w:rPr>
        <w:t xml:space="preserve">ό Κατάστημα της Πλατείας </w:t>
      </w:r>
    </w:p>
    <w:p w:rsidR="0041375B" w:rsidRDefault="00BA26BD" w:rsidP="00BA26BD">
      <w:pPr>
        <w:rPr>
          <w:rFonts w:ascii="Tahoma" w:hAnsi="Tahoma" w:cs="Tahoma"/>
          <w:sz w:val="22"/>
          <w:szCs w:val="22"/>
        </w:rPr>
      </w:pPr>
      <w:r>
        <w:rPr>
          <w:rFonts w:ascii="Tahoma" w:hAnsi="Tahoma" w:cs="Tahoma"/>
          <w:sz w:val="22"/>
          <w:szCs w:val="22"/>
        </w:rPr>
        <w:t xml:space="preserve">                Σκουφά</w:t>
      </w:r>
      <w:r w:rsidR="00D625F5" w:rsidRPr="00D625F5">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D625F5">
      <w:pPr>
        <w:spacing w:line="276" w:lineRule="auto"/>
        <w:jc w:val="both"/>
        <w:rPr>
          <w:rFonts w:ascii="Tahoma" w:hAnsi="Tahoma" w:cs="Tahoma"/>
          <w:sz w:val="22"/>
          <w:szCs w:val="22"/>
          <w:shd w:val="clear" w:color="auto" w:fill="FFFFFF"/>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BA26BD">
        <w:rPr>
          <w:rFonts w:ascii="Tahoma" w:hAnsi="Tahoma" w:cs="Tahoma"/>
          <w:sz w:val="22"/>
          <w:szCs w:val="22"/>
          <w:shd w:val="clear" w:color="auto" w:fill="FFFFFF"/>
        </w:rPr>
        <w:t>5</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BA26BD" w:rsidRPr="00BA26BD">
        <w:rPr>
          <w:rFonts w:ascii="Tahoma" w:hAnsi="Tahoma" w:cs="Tahoma"/>
          <w:sz w:val="22"/>
          <w:szCs w:val="22"/>
        </w:rPr>
        <w:t xml:space="preserve">Καταγγελία μίσθωσης για το </w:t>
      </w:r>
      <w:proofErr w:type="spellStart"/>
      <w:r w:rsidR="00BA26BD" w:rsidRPr="00BA26BD">
        <w:rPr>
          <w:rFonts w:ascii="Tahoma" w:hAnsi="Tahoma" w:cs="Tahoma"/>
          <w:sz w:val="22"/>
          <w:szCs w:val="22"/>
        </w:rPr>
        <w:t>αριθμ</w:t>
      </w:r>
      <w:proofErr w:type="spellEnd"/>
      <w:r w:rsidR="00BA26BD" w:rsidRPr="00BA26BD">
        <w:rPr>
          <w:rFonts w:ascii="Tahoma" w:hAnsi="Tahoma" w:cs="Tahoma"/>
          <w:sz w:val="22"/>
          <w:szCs w:val="22"/>
        </w:rPr>
        <w:t>. 2 Δημοτικ</w:t>
      </w:r>
      <w:r w:rsidR="00BA26BD">
        <w:rPr>
          <w:rFonts w:ascii="Tahoma" w:hAnsi="Tahoma" w:cs="Tahoma"/>
          <w:sz w:val="22"/>
          <w:szCs w:val="22"/>
        </w:rPr>
        <w:t>ό Κατάστημα της Πλατείας Σκουφά</w:t>
      </w:r>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BA26BD">
        <w:rPr>
          <w:rFonts w:ascii="Tahoma" w:hAnsi="Tahoma" w:cs="Tahoma"/>
          <w:sz w:val="22"/>
          <w:szCs w:val="22"/>
          <w:shd w:val="clear" w:color="auto" w:fill="FFFFFF"/>
        </w:rPr>
        <w:t xml:space="preserve">έδωσε το λόγο στον αρμόδιο αντιδήμαρχο κ. </w:t>
      </w:r>
      <w:proofErr w:type="spellStart"/>
      <w:r w:rsidR="00BA26BD">
        <w:rPr>
          <w:rFonts w:ascii="Tahoma" w:hAnsi="Tahoma" w:cs="Tahoma"/>
          <w:sz w:val="22"/>
          <w:szCs w:val="22"/>
          <w:shd w:val="clear" w:color="auto" w:fill="FFFFFF"/>
        </w:rPr>
        <w:t>Σιαφάκα</w:t>
      </w:r>
      <w:proofErr w:type="spellEnd"/>
      <w:r w:rsidR="00BA26BD">
        <w:rPr>
          <w:rFonts w:ascii="Tahoma" w:hAnsi="Tahoma" w:cs="Tahoma"/>
          <w:sz w:val="22"/>
          <w:szCs w:val="22"/>
          <w:shd w:val="clear" w:color="auto" w:fill="FFFFFF"/>
        </w:rPr>
        <w:t xml:space="preserve"> ο οποίος παίρνοντας το λόγο είπε</w:t>
      </w:r>
      <w:r w:rsidR="00D625F5">
        <w:rPr>
          <w:rFonts w:ascii="Tahoma" w:hAnsi="Tahoma" w:cs="Tahoma"/>
          <w:sz w:val="22"/>
          <w:szCs w:val="22"/>
          <w:shd w:val="clear" w:color="auto" w:fill="FFFFFF"/>
        </w:rPr>
        <w:t>:</w:t>
      </w:r>
    </w:p>
    <w:p w:rsidR="00C42597" w:rsidRPr="00C42597" w:rsidRDefault="00C42597" w:rsidP="00C42597">
      <w:pPr>
        <w:spacing w:line="276" w:lineRule="auto"/>
        <w:ind w:firstLine="360"/>
        <w:jc w:val="both"/>
        <w:rPr>
          <w:rFonts w:ascii="Tahoma" w:hAnsi="Tahoma" w:cs="Tahoma"/>
          <w:sz w:val="22"/>
        </w:rPr>
      </w:pPr>
      <w:r w:rsidRPr="00C42597">
        <w:rPr>
          <w:rFonts w:ascii="Tahoma" w:hAnsi="Tahoma" w:cs="Tahoma"/>
          <w:sz w:val="22"/>
        </w:rPr>
        <w:lastRenderedPageBreak/>
        <w:t xml:space="preserve">Με το αριθ. 5431/27-3-2014 συμφωνητικό μίσθωσης ο Δήμος εκμίσθωσε στον </w:t>
      </w:r>
      <w:proofErr w:type="spellStart"/>
      <w:r w:rsidRPr="00C42597">
        <w:rPr>
          <w:rFonts w:ascii="Tahoma" w:hAnsi="Tahoma" w:cs="Tahoma"/>
          <w:sz w:val="22"/>
        </w:rPr>
        <w:t>Μαλωνά</w:t>
      </w:r>
      <w:proofErr w:type="spellEnd"/>
      <w:r w:rsidRPr="00C42597">
        <w:rPr>
          <w:rFonts w:ascii="Tahoma" w:hAnsi="Tahoma" w:cs="Tahoma"/>
          <w:sz w:val="22"/>
        </w:rPr>
        <w:t xml:space="preserve"> Εμμανουήλ του Α</w:t>
      </w:r>
      <w:r w:rsidR="00581E42">
        <w:rPr>
          <w:rFonts w:ascii="Tahoma" w:hAnsi="Tahoma" w:cs="Tahoma"/>
          <w:sz w:val="22"/>
        </w:rPr>
        <w:t>ντωνίου</w:t>
      </w:r>
      <w:r w:rsidRPr="00C42597">
        <w:rPr>
          <w:rFonts w:ascii="Tahoma" w:hAnsi="Tahoma" w:cs="Tahoma"/>
          <w:sz w:val="22"/>
        </w:rPr>
        <w:t xml:space="preserve">, το </w:t>
      </w:r>
      <w:proofErr w:type="spellStart"/>
      <w:r w:rsidRPr="00C42597">
        <w:rPr>
          <w:rFonts w:ascii="Tahoma" w:hAnsi="Tahoma" w:cs="Tahoma"/>
          <w:sz w:val="22"/>
        </w:rPr>
        <w:t>αρίθμ</w:t>
      </w:r>
      <w:proofErr w:type="spellEnd"/>
      <w:r w:rsidRPr="00C42597">
        <w:rPr>
          <w:rFonts w:ascii="Tahoma" w:hAnsi="Tahoma" w:cs="Tahoma"/>
          <w:sz w:val="22"/>
        </w:rPr>
        <w:t>. 2 Δημοτικού Καταστήματος της πλατείας Σκουφά για χρονικό διάστημα 12 ετών από 27/3/2014 έως 26/3/2026, έναντι μηνιαίου μισθώματος €355,00 (τριακόσια πενήντα πέντε ευρώ) πλέον τέλος χαρτοσήμου 3,6%.</w:t>
      </w:r>
    </w:p>
    <w:p w:rsidR="00C42597" w:rsidRPr="00C42597" w:rsidRDefault="00C42597" w:rsidP="00C42597">
      <w:pPr>
        <w:spacing w:line="276" w:lineRule="auto"/>
        <w:ind w:firstLine="360"/>
        <w:jc w:val="both"/>
        <w:rPr>
          <w:rFonts w:ascii="Tahoma" w:hAnsi="Tahoma" w:cs="Tahoma"/>
          <w:sz w:val="22"/>
        </w:rPr>
      </w:pPr>
      <w:r w:rsidRPr="00C42597">
        <w:rPr>
          <w:rFonts w:ascii="Tahoma" w:hAnsi="Tahoma" w:cs="Tahoma"/>
          <w:sz w:val="22"/>
        </w:rPr>
        <w:t xml:space="preserve">Ο μισθωτής για τους λόγους που αναπτύσσει στην με </w:t>
      </w:r>
      <w:proofErr w:type="spellStart"/>
      <w:r w:rsidRPr="00C42597">
        <w:rPr>
          <w:rFonts w:ascii="Tahoma" w:hAnsi="Tahoma" w:cs="Tahoma"/>
          <w:sz w:val="22"/>
        </w:rPr>
        <w:t>αρ.πρωτ</w:t>
      </w:r>
      <w:proofErr w:type="spellEnd"/>
      <w:r w:rsidRPr="00C42597">
        <w:rPr>
          <w:rFonts w:ascii="Tahoma" w:hAnsi="Tahoma" w:cs="Tahoma"/>
          <w:sz w:val="22"/>
        </w:rPr>
        <w:t>. 24363/30-6-2017 αίτησή του, την οποία σας επισυνάπτουμε, καταγγέλλει τη  μίσθωση και δηλώνει ότι αποχωρεί από το μίσθιο πριν τη λήξη της συμφωνημένης διάρκειας.</w:t>
      </w:r>
    </w:p>
    <w:p w:rsidR="00C42597" w:rsidRPr="00C42597" w:rsidRDefault="00C42597" w:rsidP="00C42597">
      <w:pPr>
        <w:spacing w:line="276" w:lineRule="auto"/>
        <w:ind w:firstLine="360"/>
        <w:jc w:val="both"/>
        <w:rPr>
          <w:rFonts w:ascii="Tahoma" w:hAnsi="Tahoma" w:cs="Tahoma"/>
          <w:sz w:val="22"/>
        </w:rPr>
      </w:pPr>
      <w:r w:rsidRPr="00C42597">
        <w:rPr>
          <w:rFonts w:ascii="Tahoma" w:hAnsi="Tahoma" w:cs="Tahoma"/>
          <w:sz w:val="22"/>
        </w:rPr>
        <w:t>Εισηγούμαστε τη σύναψη συμφωνητικού συναινετικής λύσης μίσθωσης και τη διενέργεια δημοπρασίας για την εκ νέου εκμίσθωση του ως άνω καταστήματος, παραπέμποντας το θέμα στην Οικονομική Επιτροπή για τη σύνταξη των όρων της διακήρυξης.</w:t>
      </w:r>
    </w:p>
    <w:p w:rsidR="00D625F5" w:rsidRDefault="00D625F5" w:rsidP="00D625F5">
      <w:pPr>
        <w:rPr>
          <w:rFonts w:ascii="Tahoma" w:hAnsi="Tahoma" w:cs="Tahoma"/>
          <w:sz w:val="22"/>
          <w:szCs w:val="22"/>
          <w:shd w:val="clear" w:color="auto" w:fill="FFFFFF"/>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0714B">
        <w:rPr>
          <w:rFonts w:ascii="Tahoma" w:hAnsi="Tahoma" w:cs="Tahoma"/>
          <w:color w:val="000000"/>
          <w:sz w:val="22"/>
          <w:szCs w:val="22"/>
          <w:shd w:val="clear" w:color="auto" w:fill="FFFFFF"/>
        </w:rPr>
        <w:t xml:space="preserve">και την εισήγηση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C42597" w:rsidRDefault="00BD5650" w:rsidP="00C42597">
      <w:pPr>
        <w:spacing w:line="276" w:lineRule="auto"/>
        <w:ind w:firstLine="360"/>
        <w:jc w:val="both"/>
        <w:rPr>
          <w:rFonts w:ascii="Tahoma" w:hAnsi="Tahoma" w:cs="Tahoma"/>
          <w:sz w:val="22"/>
        </w:rPr>
      </w:pPr>
      <w:r w:rsidRPr="00B06DB5">
        <w:rPr>
          <w:rFonts w:ascii="Tahoma" w:hAnsi="Tahoma" w:cs="Tahoma"/>
          <w:b/>
          <w:sz w:val="22"/>
          <w:szCs w:val="22"/>
        </w:rPr>
        <w:t>Α.-</w:t>
      </w:r>
      <w:r w:rsidR="00B06DB5" w:rsidRPr="00B06DB5">
        <w:rPr>
          <w:rFonts w:ascii="Tahoma" w:hAnsi="Tahoma" w:cs="Tahoma"/>
          <w:sz w:val="22"/>
          <w:szCs w:val="22"/>
          <w:shd w:val="clear" w:color="auto" w:fill="FFFFFF"/>
        </w:rPr>
        <w:t xml:space="preserve"> Την </w:t>
      </w:r>
      <w:r w:rsidR="00C42597" w:rsidRPr="00C42597">
        <w:rPr>
          <w:rFonts w:ascii="Tahoma" w:hAnsi="Tahoma" w:cs="Tahoma"/>
          <w:sz w:val="22"/>
        </w:rPr>
        <w:t xml:space="preserve">σύναψη συμφωνητικού συναινετικής λύσης μίσθωσης </w:t>
      </w:r>
      <w:r w:rsidR="00C42597" w:rsidRPr="00BA26BD">
        <w:rPr>
          <w:rFonts w:ascii="Tahoma" w:hAnsi="Tahoma" w:cs="Tahoma"/>
          <w:sz w:val="22"/>
          <w:szCs w:val="22"/>
        </w:rPr>
        <w:t xml:space="preserve">για το </w:t>
      </w:r>
      <w:proofErr w:type="spellStart"/>
      <w:r w:rsidR="00C42597" w:rsidRPr="00BA26BD">
        <w:rPr>
          <w:rFonts w:ascii="Tahoma" w:hAnsi="Tahoma" w:cs="Tahoma"/>
          <w:sz w:val="22"/>
          <w:szCs w:val="22"/>
        </w:rPr>
        <w:t>αριθμ</w:t>
      </w:r>
      <w:proofErr w:type="spellEnd"/>
      <w:r w:rsidR="00C42597" w:rsidRPr="00BA26BD">
        <w:rPr>
          <w:rFonts w:ascii="Tahoma" w:hAnsi="Tahoma" w:cs="Tahoma"/>
          <w:sz w:val="22"/>
          <w:szCs w:val="22"/>
        </w:rPr>
        <w:t>. 2 Δημοτικ</w:t>
      </w:r>
      <w:r w:rsidR="00C42597">
        <w:rPr>
          <w:rFonts w:ascii="Tahoma" w:hAnsi="Tahoma" w:cs="Tahoma"/>
          <w:sz w:val="22"/>
          <w:szCs w:val="22"/>
        </w:rPr>
        <w:t>ό Κατάστημα της Πλατείας Σκουφά</w:t>
      </w:r>
      <w:r w:rsidR="00C42597" w:rsidRPr="00C42597">
        <w:rPr>
          <w:rFonts w:ascii="Tahoma" w:hAnsi="Tahoma" w:cs="Tahoma"/>
          <w:sz w:val="22"/>
        </w:rPr>
        <w:t xml:space="preserve"> </w:t>
      </w:r>
      <w:r w:rsidR="00C42597">
        <w:rPr>
          <w:rFonts w:ascii="Tahoma" w:hAnsi="Tahoma" w:cs="Tahoma"/>
          <w:sz w:val="22"/>
        </w:rPr>
        <w:t xml:space="preserve">μεταξύ του Δήμου </w:t>
      </w:r>
      <w:proofErr w:type="spellStart"/>
      <w:r w:rsidR="00C42597">
        <w:rPr>
          <w:rFonts w:ascii="Tahoma" w:hAnsi="Tahoma" w:cs="Tahoma"/>
          <w:sz w:val="22"/>
        </w:rPr>
        <w:t>Αρταίων</w:t>
      </w:r>
      <w:proofErr w:type="spellEnd"/>
      <w:r w:rsidR="00C42597">
        <w:rPr>
          <w:rFonts w:ascii="Tahoma" w:hAnsi="Tahoma" w:cs="Tahoma"/>
          <w:sz w:val="22"/>
        </w:rPr>
        <w:t xml:space="preserve"> και του </w:t>
      </w:r>
      <w:proofErr w:type="spellStart"/>
      <w:r w:rsidR="00C42597" w:rsidRPr="00C42597">
        <w:rPr>
          <w:rFonts w:ascii="Tahoma" w:hAnsi="Tahoma" w:cs="Tahoma"/>
          <w:sz w:val="22"/>
        </w:rPr>
        <w:t>Μαλωνά</w:t>
      </w:r>
      <w:proofErr w:type="spellEnd"/>
      <w:r w:rsidR="00C42597" w:rsidRPr="00C42597">
        <w:rPr>
          <w:rFonts w:ascii="Tahoma" w:hAnsi="Tahoma" w:cs="Tahoma"/>
          <w:sz w:val="22"/>
        </w:rPr>
        <w:t xml:space="preserve"> Εμμανουήλ του </w:t>
      </w:r>
      <w:r w:rsidR="00581E42">
        <w:rPr>
          <w:rFonts w:ascii="Tahoma" w:hAnsi="Tahoma" w:cs="Tahoma"/>
          <w:sz w:val="22"/>
        </w:rPr>
        <w:t>Αντωνίου</w:t>
      </w:r>
      <w:r w:rsidR="00C42597">
        <w:rPr>
          <w:rFonts w:ascii="Tahoma" w:hAnsi="Tahoma" w:cs="Tahoma"/>
          <w:sz w:val="22"/>
        </w:rPr>
        <w:t>.</w:t>
      </w:r>
    </w:p>
    <w:p w:rsidR="00C42597" w:rsidRDefault="00C42597" w:rsidP="00C42597">
      <w:pPr>
        <w:spacing w:line="276" w:lineRule="auto"/>
        <w:ind w:firstLine="360"/>
        <w:jc w:val="both"/>
        <w:rPr>
          <w:rFonts w:ascii="Tahoma" w:hAnsi="Tahoma" w:cs="Tahoma"/>
          <w:sz w:val="22"/>
          <w:szCs w:val="22"/>
        </w:rPr>
      </w:pPr>
      <w:r>
        <w:rPr>
          <w:rFonts w:ascii="Tahoma" w:hAnsi="Tahoma" w:cs="Tahoma"/>
          <w:sz w:val="22"/>
        </w:rPr>
        <w:t>Β.- Τ</w:t>
      </w:r>
      <w:r w:rsidRPr="00C42597">
        <w:rPr>
          <w:rFonts w:ascii="Tahoma" w:hAnsi="Tahoma" w:cs="Tahoma"/>
          <w:sz w:val="22"/>
        </w:rPr>
        <w:t xml:space="preserve">η διενέργεια δημοπρασίας για την εκ νέου εκμίσθωση του </w:t>
      </w:r>
      <w:r>
        <w:rPr>
          <w:rFonts w:ascii="Tahoma" w:hAnsi="Tahoma" w:cs="Tahoma"/>
          <w:sz w:val="22"/>
        </w:rPr>
        <w:t xml:space="preserve">με αριθμ.2 </w:t>
      </w:r>
      <w:r w:rsidRPr="00C42597">
        <w:rPr>
          <w:rFonts w:ascii="Tahoma" w:hAnsi="Tahoma" w:cs="Tahoma"/>
          <w:sz w:val="22"/>
        </w:rPr>
        <w:t xml:space="preserve"> </w:t>
      </w:r>
      <w:r>
        <w:rPr>
          <w:rFonts w:ascii="Tahoma" w:hAnsi="Tahoma" w:cs="Tahoma"/>
          <w:sz w:val="22"/>
        </w:rPr>
        <w:t xml:space="preserve">δημοτικού </w:t>
      </w:r>
      <w:r w:rsidRPr="00C42597">
        <w:rPr>
          <w:rFonts w:ascii="Tahoma" w:hAnsi="Tahoma" w:cs="Tahoma"/>
          <w:sz w:val="22"/>
        </w:rPr>
        <w:t>καταστήματος</w:t>
      </w:r>
      <w:r w:rsidRPr="00C42597">
        <w:rPr>
          <w:rFonts w:ascii="Tahoma" w:hAnsi="Tahoma" w:cs="Tahoma"/>
          <w:sz w:val="22"/>
          <w:szCs w:val="22"/>
        </w:rPr>
        <w:t xml:space="preserve"> </w:t>
      </w:r>
      <w:r>
        <w:rPr>
          <w:rFonts w:ascii="Tahoma" w:hAnsi="Tahoma" w:cs="Tahoma"/>
          <w:sz w:val="22"/>
          <w:szCs w:val="22"/>
        </w:rPr>
        <w:t>της Πλατείας Σκουφά.</w:t>
      </w:r>
    </w:p>
    <w:p w:rsidR="00C42597" w:rsidRPr="00C42597" w:rsidRDefault="00C42597" w:rsidP="00C42597">
      <w:pPr>
        <w:spacing w:line="276" w:lineRule="auto"/>
        <w:ind w:firstLine="360"/>
        <w:jc w:val="both"/>
        <w:rPr>
          <w:rFonts w:ascii="Tahoma" w:hAnsi="Tahoma" w:cs="Tahoma"/>
          <w:sz w:val="22"/>
        </w:rPr>
      </w:pPr>
      <w:r>
        <w:rPr>
          <w:rFonts w:ascii="Tahoma" w:hAnsi="Tahoma" w:cs="Tahoma"/>
          <w:sz w:val="22"/>
          <w:szCs w:val="22"/>
        </w:rPr>
        <w:t>Γ.-</w:t>
      </w:r>
      <w:r w:rsidRPr="00C42597">
        <w:rPr>
          <w:rFonts w:ascii="Tahoma" w:hAnsi="Tahoma" w:cs="Tahoma"/>
          <w:sz w:val="22"/>
        </w:rPr>
        <w:t xml:space="preserve"> </w:t>
      </w:r>
      <w:r>
        <w:rPr>
          <w:rFonts w:ascii="Tahoma" w:hAnsi="Tahoma" w:cs="Tahoma"/>
          <w:sz w:val="22"/>
        </w:rPr>
        <w:t>Π</w:t>
      </w:r>
      <w:r w:rsidRPr="00C42597">
        <w:rPr>
          <w:rFonts w:ascii="Tahoma" w:hAnsi="Tahoma" w:cs="Tahoma"/>
          <w:sz w:val="22"/>
        </w:rPr>
        <w:t>αραπέμπ</w:t>
      </w:r>
      <w:r>
        <w:rPr>
          <w:rFonts w:ascii="Tahoma" w:hAnsi="Tahoma" w:cs="Tahoma"/>
          <w:sz w:val="22"/>
        </w:rPr>
        <w:t>ει</w:t>
      </w:r>
      <w:r w:rsidRPr="00C42597">
        <w:rPr>
          <w:rFonts w:ascii="Tahoma" w:hAnsi="Tahoma" w:cs="Tahoma"/>
          <w:sz w:val="22"/>
        </w:rPr>
        <w:t xml:space="preserve"> το θέμα στην Οικονομική Επιτροπή για τη σύνταξη των όρων της διακήρυξης.</w:t>
      </w:r>
    </w:p>
    <w:p w:rsidR="0070714B" w:rsidRPr="0070714B" w:rsidRDefault="0070714B" w:rsidP="00C42597">
      <w:pPr>
        <w:rPr>
          <w:rFonts w:ascii="Tahoma" w:hAnsi="Tahoma" w:cs="Tahoma"/>
          <w:i/>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42597">
        <w:rPr>
          <w:rFonts w:ascii="Tahoma" w:hAnsi="Tahoma" w:cs="Tahoma"/>
          <w:b/>
          <w:sz w:val="22"/>
          <w:szCs w:val="22"/>
        </w:rPr>
        <w:t>427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AEB" w:rsidRDefault="00BC3AEB">
      <w:r>
        <w:separator/>
      </w:r>
    </w:p>
  </w:endnote>
  <w:endnote w:type="continuationSeparator" w:id="0">
    <w:p w:rsidR="00BC3AEB" w:rsidRDefault="00BC3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61284B"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581E42" w:rsidRPr="00581E42">
            <w:rPr>
              <w:rFonts w:asciiTheme="majorHAnsi" w:hAnsiTheme="majorHAnsi"/>
              <w:noProof/>
              <w:sz w:val="28"/>
              <w:szCs w:val="28"/>
            </w:rPr>
            <w:t>2</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AEB" w:rsidRDefault="00BC3AEB">
      <w:r>
        <w:separator/>
      </w:r>
    </w:p>
  </w:footnote>
  <w:footnote w:type="continuationSeparator" w:id="0">
    <w:p w:rsidR="00BC3AEB" w:rsidRDefault="00BC3A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4">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3"/>
  </w:num>
  <w:num w:numId="5">
    <w:abstractNumId w:val="11"/>
  </w:num>
  <w:num w:numId="6">
    <w:abstractNumId w:val="18"/>
  </w:num>
  <w:num w:numId="7">
    <w:abstractNumId w:val="19"/>
  </w:num>
  <w:num w:numId="8">
    <w:abstractNumId w:val="5"/>
  </w:num>
  <w:num w:numId="9">
    <w:abstractNumId w:val="1"/>
  </w:num>
  <w:num w:numId="10">
    <w:abstractNumId w:val="17"/>
  </w:num>
  <w:num w:numId="11">
    <w:abstractNumId w:val="4"/>
  </w:num>
  <w:num w:numId="12">
    <w:abstractNumId w:val="0"/>
  </w:num>
  <w:num w:numId="13">
    <w:abstractNumId w:val="16"/>
  </w:num>
  <w:num w:numId="14">
    <w:abstractNumId w:val="2"/>
  </w:num>
  <w:num w:numId="15">
    <w:abstractNumId w:val="12"/>
  </w:num>
  <w:num w:numId="16">
    <w:abstractNumId w:val="7"/>
  </w:num>
  <w:num w:numId="17">
    <w:abstractNumId w:val="9"/>
  </w:num>
  <w:num w:numId="18">
    <w:abstractNumId w:val="15"/>
  </w:num>
  <w:num w:numId="19">
    <w:abstractNumId w:val="10"/>
  </w:num>
  <w:num w:numId="20">
    <w:abstractNumId w:val="20"/>
  </w:num>
  <w:num w:numId="21">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5A67"/>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1E42"/>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0669E"/>
    <w:rsid w:val="0061234D"/>
    <w:rsid w:val="0061284B"/>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4935"/>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AEB"/>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292"/>
    <w:rsid w:val="00F0134F"/>
    <w:rsid w:val="00F02195"/>
    <w:rsid w:val="00F02D29"/>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E21AC-B5B0-4C6A-A389-D1B86912C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3755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2017-07-21T05:00:00Z</cp:lastPrinted>
  <dcterms:created xsi:type="dcterms:W3CDTF">2017-07-28T05:09:00Z</dcterms:created>
  <dcterms:modified xsi:type="dcterms:W3CDTF">2017-07-28T05:09:00Z</dcterms:modified>
</cp:coreProperties>
</file>