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E3741B">
        <w:rPr>
          <w:rStyle w:val="af0"/>
          <w:rFonts w:ascii="Tahoma" w:hAnsi="Tahoma" w:cs="Tahoma"/>
          <w:b/>
          <w:i w:val="0"/>
          <w:sz w:val="22"/>
          <w:szCs w:val="22"/>
        </w:rPr>
        <w:t>379</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95BB3">
        <w:rPr>
          <w:rStyle w:val="af0"/>
          <w:rFonts w:ascii="Tahoma" w:hAnsi="Tahoma" w:cs="Tahoma"/>
          <w:b/>
          <w:i w:val="0"/>
          <w:sz w:val="22"/>
          <w:szCs w:val="22"/>
        </w:rPr>
        <w:tab/>
      </w:r>
      <w:r w:rsidR="00E15B0A" w:rsidRPr="00E15B0A">
        <w:rPr>
          <w:rFonts w:ascii="Tahoma" w:hAnsi="Tahoma" w:cs="Tahoma"/>
          <w:b/>
          <w:sz w:val="22"/>
          <w:szCs w:val="22"/>
        </w:rPr>
        <w:t>ΑΔΑ: ΩΕ6ΔΩΨΑ-ΝΣ4</w:t>
      </w:r>
      <w:r w:rsidR="000C5B93" w:rsidRPr="00221532">
        <w:rPr>
          <w:rStyle w:val="af0"/>
          <w:rFonts w:ascii="Tahoma" w:hAnsi="Tahoma" w:cs="Tahoma"/>
          <w:i w:val="0"/>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717D5A" w:rsidRDefault="000845C9" w:rsidP="004C3338">
      <w:pPr>
        <w:pStyle w:val="af2"/>
        <w:rPr>
          <w:rStyle w:val="af0"/>
          <w:rFonts w:ascii="Tahoma" w:hAnsi="Tahoma" w:cs="Tahoma"/>
          <w:i w:val="0"/>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E3741B" w:rsidRPr="00E3741B">
        <w:rPr>
          <w:rFonts w:ascii="Tahoma" w:hAnsi="Tahoma" w:cs="Tahoma"/>
        </w:rPr>
        <w:t>Μείωση μισθωμάτων βάσει της παρ. 4 του άρθρου 9 του Ν. 4071/2012</w:t>
      </w:r>
      <w:r w:rsidR="003304F8" w:rsidRPr="00717D5A">
        <w:rPr>
          <w:rFonts w:ascii="Tahoma" w:hAnsi="Tahoma" w:cs="Tahoma"/>
          <w:sz w:val="22"/>
          <w:szCs w:val="22"/>
        </w:rPr>
        <w:t>»</w:t>
      </w:r>
      <w:bookmarkEnd w:id="4"/>
      <w:bookmarkEnd w:id="5"/>
      <w:r w:rsidR="002B7960" w:rsidRPr="00717D5A">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Pr>
          <w:rStyle w:val="af0"/>
          <w:rFonts w:ascii="Tahoma" w:hAnsi="Tahoma" w:cs="Tahoma"/>
          <w:i w:val="0"/>
          <w:sz w:val="22"/>
          <w:szCs w:val="22"/>
        </w:rPr>
        <w:t xml:space="preserve">δεκάτη </w:t>
      </w:r>
      <w:r w:rsidRPr="00221532">
        <w:rPr>
          <w:rStyle w:val="af0"/>
          <w:rFonts w:ascii="Tahoma" w:hAnsi="Tahoma" w:cs="Tahoma"/>
          <w:i w:val="0"/>
          <w:sz w:val="22"/>
          <w:szCs w:val="22"/>
        </w:rPr>
        <w:t>(</w:t>
      </w:r>
      <w:r>
        <w:rPr>
          <w:rStyle w:val="af0"/>
          <w:rFonts w:ascii="Tahoma" w:hAnsi="Tahoma" w:cs="Tahoma"/>
          <w:i w:val="0"/>
          <w:sz w:val="22"/>
          <w:szCs w:val="22"/>
        </w:rPr>
        <w:t>1</w:t>
      </w:r>
      <w:r w:rsidRPr="00E40FD7">
        <w:rPr>
          <w:rStyle w:val="af0"/>
          <w:rFonts w:ascii="Tahoma" w:hAnsi="Tahoma" w:cs="Tahoma"/>
          <w:i w:val="0"/>
          <w:sz w:val="22"/>
          <w:szCs w:val="22"/>
        </w:rPr>
        <w:t>0</w:t>
      </w:r>
      <w:r w:rsidRPr="00221532">
        <w:rPr>
          <w:rStyle w:val="af0"/>
          <w:rFonts w:ascii="Tahoma" w:hAnsi="Tahoma" w:cs="Tahoma"/>
          <w:i w:val="0"/>
          <w:sz w:val="22"/>
          <w:szCs w:val="22"/>
        </w:rPr>
        <w:t>η) του μηνός  Ιου</w:t>
      </w:r>
      <w:r>
        <w:rPr>
          <w:rStyle w:val="af0"/>
          <w:rFonts w:ascii="Tahoma" w:hAnsi="Tahoma" w:cs="Tahoma"/>
          <w:i w:val="0"/>
          <w:sz w:val="22"/>
          <w:szCs w:val="22"/>
        </w:rPr>
        <w:t>λ</w:t>
      </w:r>
      <w:r w:rsidRPr="00221532">
        <w:rPr>
          <w:rStyle w:val="af0"/>
          <w:rFonts w:ascii="Tahoma" w:hAnsi="Tahoma" w:cs="Tahoma"/>
          <w:i w:val="0"/>
          <w:sz w:val="22"/>
          <w:szCs w:val="22"/>
        </w:rPr>
        <w:t xml:space="preserve">ίου του έτους 2017 ημέρα  </w:t>
      </w:r>
      <w:r>
        <w:rPr>
          <w:rStyle w:val="af0"/>
          <w:rFonts w:ascii="Tahoma" w:hAnsi="Tahoma" w:cs="Tahoma"/>
          <w:i w:val="0"/>
          <w:sz w:val="22"/>
          <w:szCs w:val="22"/>
        </w:rPr>
        <w:t xml:space="preserve">Δευτέρα </w:t>
      </w:r>
      <w:r w:rsidRPr="00221532">
        <w:rPr>
          <w:rStyle w:val="af0"/>
          <w:rFonts w:ascii="Tahoma" w:hAnsi="Tahoma" w:cs="Tahoma"/>
          <w:i w:val="0"/>
          <w:sz w:val="22"/>
          <w:szCs w:val="22"/>
        </w:rPr>
        <w:t xml:space="preserve"> και ώρα </w:t>
      </w:r>
      <w:r>
        <w:rPr>
          <w:rStyle w:val="af0"/>
          <w:rFonts w:ascii="Tahoma" w:hAnsi="Tahoma" w:cs="Tahoma"/>
          <w:i w:val="0"/>
          <w:sz w:val="22"/>
          <w:szCs w:val="22"/>
        </w:rPr>
        <w:t>19</w:t>
      </w:r>
      <w:r w:rsidRPr="00221532">
        <w:rPr>
          <w:rStyle w:val="af0"/>
          <w:rFonts w:ascii="Tahoma" w:hAnsi="Tahoma" w:cs="Tahoma"/>
          <w:i w:val="0"/>
          <w:sz w:val="22"/>
          <w:szCs w:val="22"/>
        </w:rPr>
        <w:t>.</w:t>
      </w:r>
      <w:r>
        <w:rPr>
          <w:rStyle w:val="af0"/>
          <w:rFonts w:ascii="Tahoma" w:hAnsi="Tahoma" w:cs="Tahoma"/>
          <w:i w:val="0"/>
          <w:sz w:val="22"/>
          <w:szCs w:val="22"/>
        </w:rPr>
        <w:t>0</w:t>
      </w:r>
      <w:r w:rsidRPr="00221532">
        <w:rPr>
          <w:rStyle w:val="af0"/>
          <w:rFonts w:ascii="Tahoma" w:hAnsi="Tahoma" w:cs="Tahoma"/>
          <w:i w:val="0"/>
          <w:sz w:val="22"/>
          <w:szCs w:val="22"/>
        </w:rPr>
        <w:t xml:space="preserve">0,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Pr="00DB43B4">
        <w:rPr>
          <w:rStyle w:val="af0"/>
          <w:rFonts w:ascii="Tahoma" w:hAnsi="Tahoma" w:cs="Tahoma"/>
          <w:i w:val="0"/>
          <w:sz w:val="22"/>
          <w:szCs w:val="22"/>
        </w:rPr>
        <w:t>26083</w:t>
      </w:r>
      <w:r w:rsidRPr="00221532">
        <w:rPr>
          <w:rStyle w:val="af0"/>
          <w:rFonts w:ascii="Tahoma" w:hAnsi="Tahoma" w:cs="Tahoma"/>
          <w:i w:val="0"/>
          <w:sz w:val="22"/>
          <w:szCs w:val="22"/>
        </w:rPr>
        <w:t>/</w:t>
      </w:r>
      <w:r w:rsidRPr="00DB43B4">
        <w:rPr>
          <w:rStyle w:val="af0"/>
          <w:rFonts w:ascii="Tahoma" w:hAnsi="Tahoma" w:cs="Tahoma"/>
          <w:i w:val="0"/>
          <w:sz w:val="22"/>
          <w:szCs w:val="22"/>
        </w:rPr>
        <w:t>6</w:t>
      </w:r>
      <w:r w:rsidRPr="00221532">
        <w:rPr>
          <w:rStyle w:val="af0"/>
          <w:rFonts w:ascii="Tahoma" w:hAnsi="Tahoma" w:cs="Tahoma"/>
          <w:i w:val="0"/>
          <w:sz w:val="22"/>
          <w:szCs w:val="22"/>
        </w:rPr>
        <w:t>-</w:t>
      </w:r>
      <w:r w:rsidRPr="00DB43B4">
        <w:rPr>
          <w:rStyle w:val="af0"/>
          <w:rFonts w:ascii="Tahoma" w:hAnsi="Tahoma" w:cs="Tahoma"/>
          <w:i w:val="0"/>
          <w:sz w:val="22"/>
          <w:szCs w:val="22"/>
        </w:rPr>
        <w:t>7</w:t>
      </w:r>
      <w:r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147ADF" w:rsidTr="00C53001">
        <w:trPr>
          <w:trHeight w:val="4687"/>
        </w:trPr>
        <w:tc>
          <w:tcPr>
            <w:tcW w:w="4511" w:type="dxa"/>
          </w:tcPr>
          <w:p w:rsidR="00147ADF" w:rsidRPr="00454023" w:rsidRDefault="00147ADF" w:rsidP="00C53001">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147ADF" w:rsidRPr="00DB43B4"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147ADF" w:rsidRPr="00221532"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147ADF" w:rsidRPr="00083382"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147ADF" w:rsidRPr="00DB43B4" w:rsidRDefault="00147ADF" w:rsidP="00147ADF">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147ADF" w:rsidRPr="00454023" w:rsidRDefault="00147ADF" w:rsidP="00C53001">
            <w:pPr>
              <w:pStyle w:val="aa"/>
              <w:spacing w:line="276" w:lineRule="auto"/>
              <w:ind w:left="369"/>
              <w:jc w:val="both"/>
              <w:rPr>
                <w:rStyle w:val="af0"/>
                <w:i w:val="0"/>
              </w:rPr>
            </w:pP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147ADF" w:rsidRPr="00110D6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147ADF" w:rsidRPr="00110D63"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147ADF" w:rsidRPr="00454023" w:rsidRDefault="00147ADF" w:rsidP="00C53001">
            <w:pPr>
              <w:spacing w:line="276" w:lineRule="auto"/>
              <w:jc w:val="both"/>
              <w:rPr>
                <w:rStyle w:val="af0"/>
                <w:rFonts w:ascii="Tahoma" w:hAnsi="Tahoma" w:cs="Tahoma"/>
                <w:i w:val="0"/>
                <w:sz w:val="22"/>
                <w:szCs w:val="22"/>
              </w:rPr>
            </w:pPr>
          </w:p>
        </w:tc>
      </w:tr>
    </w:tbl>
    <w:p w:rsidR="00147ADF" w:rsidRPr="00DB43B4" w:rsidRDefault="00147ADF" w:rsidP="00147ADF">
      <w:pPr>
        <w:spacing w:line="276" w:lineRule="auto"/>
        <w:jc w:val="both"/>
        <w:rPr>
          <w:rStyle w:val="af0"/>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Pr="00DB43B4">
        <w:rPr>
          <w:rStyle w:val="af0"/>
          <w:rFonts w:ascii="Tahoma" w:hAnsi="Tahoma" w:cs="Tahoma"/>
          <w:i w:val="0"/>
          <w:sz w:val="22"/>
          <w:szCs w:val="22"/>
        </w:rPr>
        <w:t xml:space="preserve"> Νικόλαος, </w:t>
      </w:r>
      <w:proofErr w:type="spellStart"/>
      <w:r w:rsidRPr="00DB43B4">
        <w:rPr>
          <w:rStyle w:val="af0"/>
          <w:rFonts w:ascii="Tahoma" w:hAnsi="Tahoma" w:cs="Tahoma"/>
          <w:i w:val="0"/>
          <w:sz w:val="22"/>
          <w:szCs w:val="22"/>
        </w:rPr>
        <w:t>Μιλτιάδους</w:t>
      </w:r>
      <w:proofErr w:type="spellEnd"/>
      <w:r w:rsidRPr="00DB43B4">
        <w:rPr>
          <w:rStyle w:val="af0"/>
          <w:rFonts w:ascii="Tahoma" w:hAnsi="Tahoma" w:cs="Tahoma"/>
          <w:i w:val="0"/>
          <w:sz w:val="22"/>
          <w:szCs w:val="22"/>
        </w:rPr>
        <w:t xml:space="preserve"> Γεώργιος, </w:t>
      </w:r>
      <w:r>
        <w:rPr>
          <w:rStyle w:val="af0"/>
          <w:rFonts w:ascii="Tahoma" w:hAnsi="Tahoma" w:cs="Tahoma"/>
          <w:i w:val="0"/>
          <w:sz w:val="22"/>
          <w:szCs w:val="22"/>
        </w:rPr>
        <w:t>Παπαμιχαήλ Κων/νος</w:t>
      </w:r>
    </w:p>
    <w:p w:rsidR="00147ADF"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147ADF" w:rsidRDefault="00147ADF" w:rsidP="00147ADF">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717D5A" w:rsidRDefault="00717D5A" w:rsidP="007B4EF6">
      <w:pPr>
        <w:shd w:val="clear" w:color="auto" w:fill="FFFFFF"/>
        <w:tabs>
          <w:tab w:val="left" w:pos="8640"/>
          <w:tab w:val="left" w:pos="9000"/>
        </w:tabs>
        <w:spacing w:line="276" w:lineRule="auto"/>
        <w:ind w:left="10"/>
        <w:jc w:val="both"/>
        <w:rPr>
          <w:rFonts w:ascii="Tahoma" w:hAnsi="Tahoma" w:cs="Tahoma"/>
          <w:sz w:val="22"/>
          <w:szCs w:val="22"/>
        </w:rPr>
      </w:pPr>
    </w:p>
    <w:p w:rsidR="00717D5A" w:rsidRDefault="00743BA9" w:rsidP="005A2890">
      <w:pPr>
        <w:pStyle w:val="af2"/>
        <w:spacing w:line="276" w:lineRule="auto"/>
        <w:jc w:val="both"/>
        <w:rPr>
          <w:rFonts w:ascii="Tahoma" w:hAnsi="Tahoma" w:cs="Tahoma"/>
          <w:sz w:val="22"/>
          <w:szCs w:val="22"/>
        </w:rPr>
      </w:pPr>
      <w:r w:rsidRPr="00342F95">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E3741B">
        <w:rPr>
          <w:rStyle w:val="af0"/>
          <w:rFonts w:ascii="Tahoma" w:hAnsi="Tahoma" w:cs="Tahoma"/>
          <w:i w:val="0"/>
          <w:sz w:val="22"/>
          <w:szCs w:val="22"/>
        </w:rPr>
        <w:t>9</w:t>
      </w:r>
      <w:r w:rsidR="00A20DCD" w:rsidRPr="00342F95">
        <w:rPr>
          <w:rStyle w:val="af0"/>
          <w:rFonts w:ascii="Tahoma" w:hAnsi="Tahoma" w:cs="Tahoma"/>
          <w:i w:val="0"/>
          <w:sz w:val="22"/>
          <w:szCs w:val="22"/>
          <w:vertAlign w:val="superscript"/>
        </w:rPr>
        <w:t>ο</w:t>
      </w:r>
      <w:r w:rsidR="00A20DCD" w:rsidRPr="00342F95">
        <w:rPr>
          <w:rStyle w:val="af0"/>
          <w:rFonts w:ascii="Tahoma" w:hAnsi="Tahoma" w:cs="Tahoma"/>
          <w:i w:val="0"/>
          <w:sz w:val="22"/>
          <w:szCs w:val="22"/>
        </w:rPr>
        <w:t xml:space="preserve"> </w:t>
      </w:r>
      <w:r w:rsidR="00F93194" w:rsidRPr="00342F95">
        <w:rPr>
          <w:rStyle w:val="af0"/>
          <w:rFonts w:ascii="Tahoma" w:hAnsi="Tahoma" w:cs="Tahoma"/>
          <w:i w:val="0"/>
          <w:sz w:val="22"/>
          <w:szCs w:val="22"/>
        </w:rPr>
        <w:t>τακτικό</w:t>
      </w:r>
      <w:r w:rsidR="00CC10E6" w:rsidRPr="00342F95">
        <w:rPr>
          <w:rStyle w:val="af0"/>
          <w:rFonts w:ascii="Tahoma" w:hAnsi="Tahoma" w:cs="Tahoma"/>
          <w:i w:val="0"/>
          <w:sz w:val="22"/>
          <w:szCs w:val="22"/>
        </w:rPr>
        <w:t xml:space="preserve"> </w:t>
      </w:r>
      <w:r w:rsidR="00682C3C" w:rsidRPr="00342F95">
        <w:rPr>
          <w:rStyle w:val="af0"/>
          <w:rFonts w:ascii="Tahoma" w:hAnsi="Tahoma" w:cs="Tahoma"/>
          <w:i w:val="0"/>
          <w:sz w:val="22"/>
          <w:szCs w:val="22"/>
        </w:rPr>
        <w:t xml:space="preserve"> </w:t>
      </w:r>
      <w:r w:rsidRPr="00342F95">
        <w:rPr>
          <w:rStyle w:val="af0"/>
          <w:rFonts w:ascii="Tahoma" w:hAnsi="Tahoma" w:cs="Tahoma"/>
          <w:i w:val="0"/>
          <w:sz w:val="22"/>
          <w:szCs w:val="22"/>
        </w:rPr>
        <w:t>θέμα της ημερήσιας διάταξης</w:t>
      </w:r>
      <w:r w:rsidR="0002329B" w:rsidRPr="00342F95">
        <w:rPr>
          <w:rStyle w:val="af0"/>
          <w:rFonts w:ascii="Tahoma" w:hAnsi="Tahoma" w:cs="Tahoma"/>
          <w:i w:val="0"/>
          <w:sz w:val="22"/>
          <w:szCs w:val="22"/>
        </w:rPr>
        <w:t>:</w:t>
      </w:r>
      <w:r w:rsidRPr="00342F95">
        <w:rPr>
          <w:rStyle w:val="af0"/>
          <w:rFonts w:ascii="Tahoma" w:hAnsi="Tahoma" w:cs="Tahoma"/>
          <w:i w:val="0"/>
          <w:sz w:val="22"/>
          <w:szCs w:val="22"/>
        </w:rPr>
        <w:t xml:space="preserve"> </w:t>
      </w:r>
      <w:bookmarkStart w:id="6" w:name="OLE_LINK24"/>
      <w:bookmarkStart w:id="7" w:name="OLE_LINK25"/>
      <w:bookmarkStart w:id="8" w:name="OLE_LINK26"/>
      <w:r w:rsidR="0002329B" w:rsidRPr="00342F95">
        <w:rPr>
          <w:rStyle w:val="af0"/>
          <w:rFonts w:ascii="Tahoma" w:hAnsi="Tahoma" w:cs="Tahoma"/>
          <w:i w:val="0"/>
          <w:sz w:val="22"/>
          <w:szCs w:val="22"/>
        </w:rPr>
        <w:t>«</w:t>
      </w:r>
      <w:r w:rsidR="00E3741B" w:rsidRPr="00E3741B">
        <w:rPr>
          <w:rFonts w:ascii="Tahoma" w:hAnsi="Tahoma" w:cs="Tahoma"/>
          <w:sz w:val="22"/>
          <w:szCs w:val="22"/>
        </w:rPr>
        <w:t>Μείωση μισθωμάτων βάσει της παρ. 4 του άρθρου 9 του Ν. 4071/2012</w:t>
      </w:r>
      <w:r w:rsidR="003C2E4F" w:rsidRPr="00342F95">
        <w:rPr>
          <w:rFonts w:ascii="Tahoma" w:hAnsi="Tahoma" w:cs="Tahoma"/>
          <w:sz w:val="22"/>
          <w:szCs w:val="22"/>
        </w:rPr>
        <w:t>»</w:t>
      </w:r>
      <w:r w:rsidR="005D0288" w:rsidRPr="00342F95">
        <w:rPr>
          <w:rFonts w:ascii="Tahoma" w:hAnsi="Tahoma" w:cs="Tahoma"/>
          <w:sz w:val="22"/>
          <w:szCs w:val="22"/>
        </w:rPr>
        <w:t xml:space="preserve"> </w:t>
      </w:r>
      <w:r w:rsidR="00717D5A" w:rsidRPr="00342F95">
        <w:rPr>
          <w:rFonts w:ascii="Tahoma" w:hAnsi="Tahoma" w:cs="Tahoma"/>
          <w:sz w:val="22"/>
          <w:szCs w:val="22"/>
        </w:rPr>
        <w:t xml:space="preserve">έδωσε το λόγο στον αρμόδιο αντιδήμαρχο κ. </w:t>
      </w:r>
      <w:proofErr w:type="spellStart"/>
      <w:r w:rsidR="00717D5A" w:rsidRPr="00342F95">
        <w:rPr>
          <w:rFonts w:ascii="Tahoma" w:hAnsi="Tahoma" w:cs="Tahoma"/>
          <w:sz w:val="22"/>
          <w:szCs w:val="22"/>
        </w:rPr>
        <w:t>Σιαφάκα</w:t>
      </w:r>
      <w:proofErr w:type="spellEnd"/>
      <w:r w:rsidR="00717D5A" w:rsidRPr="00342F95">
        <w:rPr>
          <w:rFonts w:ascii="Tahoma" w:hAnsi="Tahoma" w:cs="Tahoma"/>
          <w:sz w:val="22"/>
          <w:szCs w:val="22"/>
        </w:rPr>
        <w:t xml:space="preserve"> ο οποίος παίρνοντας το λόγο είπε:</w:t>
      </w:r>
    </w:p>
    <w:p w:rsidR="00E3741B" w:rsidRPr="00E3741B" w:rsidRDefault="00E3741B" w:rsidP="00E3741B">
      <w:pPr>
        <w:spacing w:line="276" w:lineRule="auto"/>
        <w:ind w:firstLine="720"/>
        <w:jc w:val="both"/>
        <w:rPr>
          <w:rFonts w:ascii="Tahoma" w:hAnsi="Tahoma" w:cs="Tahoma"/>
          <w:sz w:val="22"/>
        </w:rPr>
      </w:pPr>
      <w:r w:rsidRPr="00E3741B">
        <w:rPr>
          <w:rFonts w:ascii="Tahoma" w:hAnsi="Tahoma" w:cs="Tahoma"/>
          <w:sz w:val="22"/>
        </w:rPr>
        <w:t xml:space="preserve">Με την αριθμ.20551/07-06-2017 αίτησή του ο </w:t>
      </w:r>
      <w:proofErr w:type="spellStart"/>
      <w:r w:rsidRPr="00E3741B">
        <w:rPr>
          <w:rFonts w:ascii="Tahoma" w:hAnsi="Tahoma" w:cs="Tahoma"/>
          <w:sz w:val="22"/>
        </w:rPr>
        <w:t>Σκορίλας</w:t>
      </w:r>
      <w:proofErr w:type="spellEnd"/>
      <w:r w:rsidRPr="00E3741B">
        <w:rPr>
          <w:rFonts w:ascii="Tahoma" w:hAnsi="Tahoma" w:cs="Tahoma"/>
          <w:sz w:val="22"/>
        </w:rPr>
        <w:t xml:space="preserve"> Βησσαρίων του Στυλιανού αιτείται την μείωση ενοικίου για το αριθ. 4 κατάστημα που εκμισθώνει στον χώρο της λαϊκής αγοράς για λόγους αδυναμίας πληρωμής.</w:t>
      </w:r>
    </w:p>
    <w:p w:rsidR="00E3741B" w:rsidRPr="00E3741B" w:rsidRDefault="00E3741B" w:rsidP="00E3741B">
      <w:pPr>
        <w:spacing w:line="276" w:lineRule="auto"/>
        <w:ind w:firstLine="720"/>
        <w:jc w:val="both"/>
        <w:rPr>
          <w:rFonts w:ascii="Tahoma" w:hAnsi="Tahoma" w:cs="Tahoma"/>
          <w:sz w:val="22"/>
        </w:rPr>
      </w:pPr>
      <w:r w:rsidRPr="00E3741B">
        <w:rPr>
          <w:rFonts w:ascii="Tahoma" w:hAnsi="Tahoma" w:cs="Tahoma"/>
          <w:sz w:val="22"/>
        </w:rPr>
        <w:t xml:space="preserve">Με τις αριθ. 549/2012, 522/2013, 228/2015 &amp; 301/2016 αποφάσεις Δημοτικού Συμβουλίου είχε εγκριθεί μείωση ενοικίου για ένα έτος για τα έτη 2012, 2013, 2015 &amp; 2016 αντίστοιχα. </w:t>
      </w:r>
    </w:p>
    <w:p w:rsidR="00E3741B" w:rsidRPr="00E3741B" w:rsidRDefault="00E3741B" w:rsidP="00E3741B">
      <w:pPr>
        <w:spacing w:line="276" w:lineRule="auto"/>
        <w:ind w:firstLine="720"/>
        <w:jc w:val="both"/>
        <w:rPr>
          <w:rFonts w:ascii="Tahoma" w:hAnsi="Tahoma" w:cs="Tahoma"/>
          <w:sz w:val="22"/>
        </w:rPr>
      </w:pPr>
      <w:r w:rsidRPr="00E3741B">
        <w:rPr>
          <w:rFonts w:ascii="Tahoma" w:hAnsi="Tahoma" w:cs="Tahoma"/>
          <w:sz w:val="22"/>
        </w:rPr>
        <w:t xml:space="preserve">Σύμφωνα με το άρθρο 9 του Ν. 4071/2012 ‘με ειδικά αιτιολογημένη απόφαση του δημοτικού συμβουλίου που λαμβάνεται με την απόλυτη πλειοψηφία του συνολικού αριθμού των μελών του, επιτρέπεται η μείωση του ύψους των μισθωμάτων ακινήτων που εκμισθώνουν οι δήμοι με συμβάσεις που έχουν συναφθεί έως την 1η Ιουνίου 2010, κατόπιν σχετικής αίτησης του μισθωτή, στην οποία θα προβάλλονται ειδικοί και ορισμένοι λόγοι και εφόσον το μίσθωμα δεν είναι ήδη χαμηλό σύμφωνα με τις τιμές αγοράς. Το ποσοστό της μείωσης καθορίζεται βάσει αντικειμενικών στοιχείων και οικονομικών συνθηκών της αγοράς και δεν μπορεί να υπερβαίνει το 20% του μισθώματος που καταβάλλεται. </w:t>
      </w:r>
      <w:r w:rsidRPr="00E3741B">
        <w:rPr>
          <w:rFonts w:ascii="Tahoma" w:hAnsi="Tahoma" w:cs="Tahoma"/>
          <w:sz w:val="22"/>
          <w:u w:val="single"/>
        </w:rPr>
        <w:t>Η διάρκεια της μείωσης δεν μπορεί να υπερβεί το ένα έτος και δύναται να ανανεώνεται με όμοια απόφαση του δημοτικού συμβουλίου ανά έτος κατόπιν νέας συμφωνίας, εφόσον συνεκτιμηθούν οι επικρατούσες οικονομικές συνθήκες</w:t>
      </w:r>
      <w:r w:rsidRPr="00E3741B">
        <w:rPr>
          <w:rFonts w:ascii="Tahoma" w:hAnsi="Tahoma" w:cs="Tahoma"/>
          <w:sz w:val="22"/>
        </w:rPr>
        <w:t xml:space="preserve">’. </w:t>
      </w:r>
    </w:p>
    <w:p w:rsidR="00E3741B" w:rsidRPr="00E3741B" w:rsidRDefault="00E3741B" w:rsidP="00E3741B">
      <w:pPr>
        <w:spacing w:line="276" w:lineRule="auto"/>
        <w:ind w:firstLine="720"/>
        <w:jc w:val="both"/>
        <w:rPr>
          <w:rFonts w:ascii="Tahoma" w:hAnsi="Tahoma" w:cs="Tahoma"/>
          <w:sz w:val="22"/>
        </w:rPr>
      </w:pPr>
      <w:r w:rsidRPr="00E3741B">
        <w:rPr>
          <w:rFonts w:ascii="Tahoma" w:hAnsi="Tahoma" w:cs="Tahoma"/>
          <w:sz w:val="22"/>
        </w:rPr>
        <w:t xml:space="preserve">Στις 30-6-2006 υπογράφηκε μεταξύ του </w:t>
      </w:r>
      <w:proofErr w:type="spellStart"/>
      <w:r w:rsidRPr="00E3741B">
        <w:rPr>
          <w:rFonts w:ascii="Tahoma" w:hAnsi="Tahoma" w:cs="Tahoma"/>
          <w:sz w:val="22"/>
        </w:rPr>
        <w:t>Σκορίλα</w:t>
      </w:r>
      <w:proofErr w:type="spellEnd"/>
      <w:r w:rsidRPr="00E3741B">
        <w:rPr>
          <w:rFonts w:ascii="Tahoma" w:hAnsi="Tahoma" w:cs="Tahoma"/>
          <w:sz w:val="22"/>
        </w:rPr>
        <w:t xml:space="preserve"> Βησσαρίωνα και του Δημάρχου </w:t>
      </w:r>
      <w:proofErr w:type="spellStart"/>
      <w:r w:rsidRPr="00E3741B">
        <w:rPr>
          <w:rFonts w:ascii="Tahoma" w:hAnsi="Tahoma" w:cs="Tahoma"/>
          <w:sz w:val="22"/>
        </w:rPr>
        <w:t>Αρταίων</w:t>
      </w:r>
      <w:proofErr w:type="spellEnd"/>
      <w:r w:rsidRPr="00E3741B">
        <w:rPr>
          <w:rFonts w:ascii="Tahoma" w:hAnsi="Tahoma" w:cs="Tahoma"/>
          <w:sz w:val="22"/>
        </w:rPr>
        <w:t xml:space="preserve"> η αριθ. 9721/30-6-2006 παράταση μίσθωσης που αφορά την εκμίσθωση του αριθ. 4 Δημοτικού καταστήματος εντός του χώρου της λαϊκής αγοράς με μηνιαίο μίσθωμα 250,00€ και κατόπιν αναπροσαρμογών του ενοικίου το τωρινό μίσθωμα ανέρχεται στο ποσό των 263,66€.</w:t>
      </w:r>
    </w:p>
    <w:p w:rsidR="00E3741B" w:rsidRPr="00E3741B" w:rsidRDefault="00E3741B" w:rsidP="00E3741B">
      <w:pPr>
        <w:spacing w:line="276" w:lineRule="auto"/>
        <w:ind w:firstLine="720"/>
        <w:jc w:val="both"/>
        <w:rPr>
          <w:rFonts w:ascii="Tahoma" w:hAnsi="Tahoma" w:cs="Tahoma"/>
          <w:sz w:val="22"/>
        </w:rPr>
      </w:pPr>
      <w:r w:rsidRPr="00E3741B">
        <w:rPr>
          <w:rFonts w:ascii="Tahoma" w:hAnsi="Tahoma" w:cs="Tahoma"/>
          <w:sz w:val="22"/>
        </w:rPr>
        <w:t>Επειδή οι ανωτέρω συμβάσεις είναι πριν την 1</w:t>
      </w:r>
      <w:r w:rsidRPr="00E3741B">
        <w:rPr>
          <w:rFonts w:ascii="Tahoma" w:hAnsi="Tahoma" w:cs="Tahoma"/>
          <w:sz w:val="22"/>
          <w:vertAlign w:val="superscript"/>
        </w:rPr>
        <w:t>η</w:t>
      </w:r>
      <w:r w:rsidRPr="00E3741B">
        <w:rPr>
          <w:rFonts w:ascii="Tahoma" w:hAnsi="Tahoma" w:cs="Tahoma"/>
          <w:sz w:val="22"/>
        </w:rPr>
        <w:t xml:space="preserve"> Ιουνίου 2010 και ο εκμισθωτής εξοφλεί κανονικά τις υποχρεώσεις τους από τα ενοίκια μπορεί να γίνει μείωση των μισθωμάτων.</w:t>
      </w:r>
    </w:p>
    <w:p w:rsidR="00E3741B" w:rsidRPr="00E3741B" w:rsidRDefault="00E3741B" w:rsidP="00E3741B">
      <w:pPr>
        <w:spacing w:line="276" w:lineRule="auto"/>
        <w:ind w:firstLine="720"/>
        <w:jc w:val="both"/>
        <w:rPr>
          <w:rFonts w:ascii="Tahoma" w:hAnsi="Tahoma" w:cs="Tahoma"/>
          <w:sz w:val="22"/>
        </w:rPr>
      </w:pPr>
      <w:r w:rsidRPr="00E3741B">
        <w:rPr>
          <w:rFonts w:ascii="Tahoma" w:hAnsi="Tahoma" w:cs="Tahoma"/>
          <w:sz w:val="22"/>
        </w:rPr>
        <w:t>Προτείνουμε την ανανέωση της μείωσης του ενοικίου σε ποσοστό που θα καθορίσει το Δ.Σ και δεν θα υπερβαίνει το 20%.</w:t>
      </w:r>
    </w:p>
    <w:p w:rsidR="00CE5F22"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717D5A" w:rsidRDefault="00717D5A" w:rsidP="00717D5A">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6054D2" w:rsidRDefault="006054D2" w:rsidP="00717D5A">
      <w:pPr>
        <w:rPr>
          <w:rFonts w:ascii="Verdana" w:hAnsi="Verdana" w:cs="Arial"/>
          <w:color w:val="000000"/>
          <w:sz w:val="20"/>
          <w:szCs w:val="20"/>
          <w:shd w:val="clear" w:color="auto" w:fill="FFFFFF"/>
        </w:rPr>
      </w:pPr>
    </w:p>
    <w:p w:rsidR="00717D5A" w:rsidRPr="00403C94" w:rsidRDefault="00717D5A" w:rsidP="00717D5A">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342F95" w:rsidRDefault="00A3570F" w:rsidP="006B428E">
      <w:pPr>
        <w:spacing w:line="276" w:lineRule="auto"/>
        <w:jc w:val="both"/>
        <w:rPr>
          <w:rFonts w:ascii="Tahoma" w:hAnsi="Tahoma" w:cs="Tahoma"/>
          <w:color w:val="000000"/>
          <w:sz w:val="22"/>
          <w:szCs w:val="22"/>
          <w:shd w:val="clear" w:color="auto" w:fill="FFFFFF"/>
        </w:rPr>
      </w:pPr>
      <w:r w:rsidRPr="00F93194">
        <w:rPr>
          <w:rStyle w:val="af0"/>
          <w:rFonts w:ascii="Tahoma" w:hAnsi="Tahoma" w:cs="Tahoma"/>
          <w:i w:val="0"/>
          <w:sz w:val="22"/>
          <w:szCs w:val="22"/>
        </w:rPr>
        <w:t xml:space="preserve">Α.- </w:t>
      </w:r>
      <w:r w:rsidR="00E3741B" w:rsidRPr="006B428E">
        <w:rPr>
          <w:rFonts w:ascii="Tahoma" w:hAnsi="Tahoma" w:cs="Tahoma"/>
          <w:color w:val="000000"/>
          <w:sz w:val="22"/>
          <w:szCs w:val="22"/>
          <w:shd w:val="clear" w:color="auto" w:fill="FFFFFF"/>
        </w:rPr>
        <w:t xml:space="preserve">Την ανανέωση της μείωσης του καταβαλλόμενου μισθώματος, σύμφωνα με την παρ. 4 του άρθρου 9 του ν. 4071/2012, για ένα ακόμη έτος για το  αριθ. 4 Δημοτικό κατάστημα εντός του χώρου της λαϊκής αγοράς με μισθωτή τον κ. </w:t>
      </w:r>
      <w:proofErr w:type="spellStart"/>
      <w:r w:rsidR="00E3741B" w:rsidRPr="006B428E">
        <w:rPr>
          <w:rFonts w:ascii="Tahoma" w:hAnsi="Tahoma" w:cs="Tahoma"/>
          <w:color w:val="000000"/>
          <w:sz w:val="22"/>
          <w:szCs w:val="22"/>
          <w:shd w:val="clear" w:color="auto" w:fill="FFFFFF"/>
        </w:rPr>
        <w:t>Σκορίλα</w:t>
      </w:r>
      <w:proofErr w:type="spellEnd"/>
      <w:r w:rsidR="00E3741B" w:rsidRPr="006B428E">
        <w:rPr>
          <w:rFonts w:ascii="Tahoma" w:hAnsi="Tahoma" w:cs="Tahoma"/>
          <w:color w:val="000000"/>
          <w:sz w:val="22"/>
          <w:szCs w:val="22"/>
          <w:shd w:val="clear" w:color="auto" w:fill="FFFFFF"/>
        </w:rPr>
        <w:t xml:space="preserve"> Βησσαρίων, σύμφωνα με την εισήγηση.</w:t>
      </w:r>
    </w:p>
    <w:p w:rsidR="00A816BE" w:rsidRDefault="00A816BE" w:rsidP="003C2E4F">
      <w:pPr>
        <w:pStyle w:val="af2"/>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6B428E">
        <w:rPr>
          <w:rStyle w:val="af0"/>
          <w:rFonts w:ascii="Tahoma" w:hAnsi="Tahoma" w:cs="Tahoma"/>
          <w:b/>
          <w:i w:val="0"/>
          <w:sz w:val="22"/>
          <w:szCs w:val="22"/>
        </w:rPr>
        <w:t>379</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footerReference w:type="default" r:id="rId10"/>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941" w:rsidRDefault="00690941">
      <w:r>
        <w:separator/>
      </w:r>
    </w:p>
  </w:endnote>
  <w:endnote w:type="continuationSeparator" w:id="0">
    <w:p w:rsidR="00690941" w:rsidRDefault="006909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7331360"/>
      <w:docPartObj>
        <w:docPartGallery w:val="Page Numbers (Bottom of Page)"/>
        <w:docPartUnique/>
      </w:docPartObj>
    </w:sdtPr>
    <w:sdtContent>
      <w:p w:rsidR="00403C94" w:rsidRDefault="00403C94">
        <w:pPr>
          <w:pStyle w:val="a7"/>
          <w:jc w:val="center"/>
        </w:pPr>
        <w:r>
          <w:rPr>
            <w:lang w:eastAsia="en-US"/>
          </w:rPr>
        </w:r>
        <w:r>
          <w:pict>
            <v:shapetype id="_x0000_t110" coordsize="21600,21600" o:spt="110" path="m10800,l,10800,10800,21600,21600,10800xe">
              <v:stroke joinstyle="miter"/>
              <v:path gradientshapeok="t" o:connecttype="rect" textboxrect="5400,5400,16200,16200"/>
            </v:shapetype>
            <v:shape id="_x0000_s193537" type="#_x0000_t110" style="width:468pt;height:3.55pt;flip:y;mso-width-percent:1000;mso-position-horizontal-relative:char;mso-position-vertical-relative:line;mso-width-percent:1000;mso-width-relative:margin" fillcolor="black [3213]" stroked="f" strokecolor="black [3213]">
              <v:fill r:id="rId1" o:title="Light horizontal" type="pattern"/>
              <w10:wrap type="none" anchorx="margin" anchory="page"/>
              <w10:anchorlock/>
            </v:shape>
          </w:pict>
        </w:r>
      </w:p>
      <w:p w:rsidR="00403C94" w:rsidRDefault="00403C94">
        <w:pPr>
          <w:pStyle w:val="a7"/>
          <w:jc w:val="center"/>
        </w:pPr>
        <w:fldSimple w:instr=" PAGE    \* MERGEFORMAT ">
          <w:r w:rsidR="00E15B0A">
            <w:rPr>
              <w:noProof/>
            </w:rPr>
            <w:t>1</w:t>
          </w:r>
        </w:fldSimple>
      </w:p>
    </w:sdtContent>
  </w:sdt>
  <w:p w:rsidR="00403C94" w:rsidRDefault="00403C9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941" w:rsidRDefault="00690941">
      <w:r>
        <w:separator/>
      </w:r>
    </w:p>
  </w:footnote>
  <w:footnote w:type="continuationSeparator" w:id="0">
    <w:p w:rsidR="00690941" w:rsidRDefault="006909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8">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F8276DB"/>
    <w:multiLevelType w:val="hybridMultilevel"/>
    <w:tmpl w:val="DD28CE4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6"/>
  </w:num>
  <w:num w:numId="2">
    <w:abstractNumId w:val="10"/>
  </w:num>
  <w:num w:numId="3">
    <w:abstractNumId w:val="9"/>
  </w:num>
  <w:num w:numId="4">
    <w:abstractNumId w:val="7"/>
  </w:num>
  <w:num w:numId="5">
    <w:abstractNumId w:val="11"/>
  </w:num>
  <w:num w:numId="6">
    <w:abstractNumId w:val="4"/>
  </w:num>
  <w:num w:numId="7">
    <w:abstractNumId w:val="5"/>
  </w:num>
  <w:num w:numId="8">
    <w:abstractNumId w:val="8"/>
  </w:num>
  <w:num w:numId="9">
    <w:abstractNumId w:val="0"/>
  </w:num>
  <w:num w:numId="10">
    <w:abstractNumId w:val="13"/>
  </w:num>
  <w:num w:numId="11">
    <w:abstractNumId w:val="1"/>
  </w:num>
  <w:num w:numId="12">
    <w:abstractNumId w:val="2"/>
  </w:num>
  <w:num w:numId="13">
    <w:abstractNumId w:val="3"/>
  </w:num>
  <w:num w:numId="14">
    <w:abstractNumId w:val="12"/>
  </w:num>
  <w:num w:numId="15">
    <w:abstractNumId w:val="1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4562"/>
    <o:shapelayout v:ext="edit">
      <o:idmap v:ext="edit" data="189"/>
    </o:shapelayout>
  </w:hdrShapeDefaults>
  <w:footnotePr>
    <w:footnote w:id="-1"/>
    <w:footnote w:id="0"/>
  </w:footnotePr>
  <w:endnotePr>
    <w:endnote w:id="-1"/>
    <w:endnote w:id="0"/>
  </w:endnotePr>
  <w:compat/>
  <w:rsids>
    <w:rsidRoot w:val="005151CD"/>
    <w:rsid w:val="00003A73"/>
    <w:rsid w:val="00004D0C"/>
    <w:rsid w:val="000058C4"/>
    <w:rsid w:val="00007DF4"/>
    <w:rsid w:val="00011BD2"/>
    <w:rsid w:val="00012B4F"/>
    <w:rsid w:val="00013131"/>
    <w:rsid w:val="00013B30"/>
    <w:rsid w:val="0001484A"/>
    <w:rsid w:val="0001679D"/>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5669"/>
    <w:rsid w:val="00147ADF"/>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B16"/>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5547"/>
    <w:rsid w:val="00326122"/>
    <w:rsid w:val="003271E1"/>
    <w:rsid w:val="00327D6C"/>
    <w:rsid w:val="003304F8"/>
    <w:rsid w:val="00331204"/>
    <w:rsid w:val="00331C46"/>
    <w:rsid w:val="00333C46"/>
    <w:rsid w:val="003340FF"/>
    <w:rsid w:val="0033417F"/>
    <w:rsid w:val="00334A13"/>
    <w:rsid w:val="00334EE1"/>
    <w:rsid w:val="003378AD"/>
    <w:rsid w:val="00342F95"/>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A02"/>
    <w:rsid w:val="003861E9"/>
    <w:rsid w:val="003875D0"/>
    <w:rsid w:val="003923BB"/>
    <w:rsid w:val="003932C4"/>
    <w:rsid w:val="00396CB5"/>
    <w:rsid w:val="003A3F57"/>
    <w:rsid w:val="003A4EE8"/>
    <w:rsid w:val="003A6B2F"/>
    <w:rsid w:val="003B1FD8"/>
    <w:rsid w:val="003B3156"/>
    <w:rsid w:val="003B3229"/>
    <w:rsid w:val="003B57C4"/>
    <w:rsid w:val="003B6ED5"/>
    <w:rsid w:val="003B7363"/>
    <w:rsid w:val="003C0D34"/>
    <w:rsid w:val="003C2E4F"/>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400834"/>
    <w:rsid w:val="00400D26"/>
    <w:rsid w:val="00401700"/>
    <w:rsid w:val="0040313B"/>
    <w:rsid w:val="00403C94"/>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529"/>
    <w:rsid w:val="00451EDB"/>
    <w:rsid w:val="0045248D"/>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3338"/>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0C15"/>
    <w:rsid w:val="005825CC"/>
    <w:rsid w:val="005832C9"/>
    <w:rsid w:val="00583E30"/>
    <w:rsid w:val="0058525A"/>
    <w:rsid w:val="00585F24"/>
    <w:rsid w:val="00587D67"/>
    <w:rsid w:val="00595BB3"/>
    <w:rsid w:val="00596653"/>
    <w:rsid w:val="005A03B9"/>
    <w:rsid w:val="005A0C98"/>
    <w:rsid w:val="005A17EE"/>
    <w:rsid w:val="005A2890"/>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4D2"/>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0941"/>
    <w:rsid w:val="006922A9"/>
    <w:rsid w:val="00692662"/>
    <w:rsid w:val="00692AB9"/>
    <w:rsid w:val="00693F6D"/>
    <w:rsid w:val="006966A5"/>
    <w:rsid w:val="006A27A0"/>
    <w:rsid w:val="006A3A09"/>
    <w:rsid w:val="006B0599"/>
    <w:rsid w:val="006B428E"/>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17D5A"/>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7F7410"/>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AD0"/>
    <w:rsid w:val="008A6F34"/>
    <w:rsid w:val="008B07BE"/>
    <w:rsid w:val="008B0F57"/>
    <w:rsid w:val="008B2627"/>
    <w:rsid w:val="008B2C2F"/>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68F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068E5"/>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6935"/>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D6A0A"/>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592B"/>
    <w:rsid w:val="00DB6377"/>
    <w:rsid w:val="00DC4CD6"/>
    <w:rsid w:val="00DC5D83"/>
    <w:rsid w:val="00DC6664"/>
    <w:rsid w:val="00DC7DDA"/>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15B0A"/>
    <w:rsid w:val="00E21094"/>
    <w:rsid w:val="00E23C15"/>
    <w:rsid w:val="00E24664"/>
    <w:rsid w:val="00E26B53"/>
    <w:rsid w:val="00E305B4"/>
    <w:rsid w:val="00E33378"/>
    <w:rsid w:val="00E33502"/>
    <w:rsid w:val="00E3741B"/>
    <w:rsid w:val="00E444EA"/>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B18E1"/>
    <w:rsid w:val="00EB312E"/>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1616"/>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43C8"/>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F16ACF-EBB4-4954-AC3F-09C42E647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924</Words>
  <Characters>4993</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2017-07-13T09:56:00Z</cp:lastPrinted>
  <dcterms:created xsi:type="dcterms:W3CDTF">2017-07-12T06:58:00Z</dcterms:created>
  <dcterms:modified xsi:type="dcterms:W3CDTF">2017-07-13T10:01:00Z</dcterms:modified>
</cp:coreProperties>
</file>