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324075">
        <w:rPr>
          <w:rStyle w:val="af0"/>
          <w:rFonts w:ascii="Tahoma" w:hAnsi="Tahoma" w:cs="Tahoma"/>
          <w:b/>
          <w:i w:val="0"/>
          <w:sz w:val="22"/>
          <w:szCs w:val="22"/>
        </w:rPr>
        <w:t>9</w:t>
      </w:r>
      <w:r w:rsidR="00094676" w:rsidRPr="00B81076">
        <w:rPr>
          <w:rStyle w:val="af0"/>
          <w:rFonts w:ascii="Tahoma" w:hAnsi="Tahoma" w:cs="Tahoma"/>
          <w:b/>
          <w:i w:val="0"/>
          <w:sz w:val="22"/>
          <w:szCs w:val="22"/>
        </w:rPr>
        <w:t>6</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B81076" w:rsidRPr="00B81076">
        <w:rPr>
          <w:rFonts w:ascii="Tahoma" w:hAnsi="Tahoma" w:cs="Tahoma"/>
          <w:b/>
          <w:sz w:val="22"/>
          <w:szCs w:val="22"/>
        </w:rPr>
        <w:t>ΑΔΑ: ΩΥ5ΑΩΨΑ-3Ο3</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D00361" w:rsidRDefault="000845C9" w:rsidP="00094676">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094676" w:rsidRPr="00094676">
        <w:rPr>
          <w:rFonts w:ascii="Tahoma" w:hAnsi="Tahoma" w:cs="Tahoma"/>
          <w:sz w:val="22"/>
          <w:szCs w:val="22"/>
        </w:rPr>
        <w:t xml:space="preserve">Έγκριση της αριθμ.23/2017 απόφασης της Εκτελεστικής Επιτροπής  η οποία αφορά </w:t>
      </w:r>
    </w:p>
    <w:p w:rsidR="0041375B" w:rsidRPr="00011B41" w:rsidRDefault="00D00361" w:rsidP="00094676">
      <w:pPr>
        <w:pStyle w:val="af2"/>
        <w:rPr>
          <w:rStyle w:val="af0"/>
          <w:rFonts w:ascii="Tahoma" w:hAnsi="Tahoma" w:cs="Tahoma"/>
          <w:i w:val="0"/>
          <w:sz w:val="22"/>
          <w:szCs w:val="22"/>
        </w:rPr>
      </w:pPr>
      <w:r>
        <w:rPr>
          <w:rFonts w:ascii="Tahoma" w:hAnsi="Tahoma" w:cs="Tahoma"/>
          <w:sz w:val="22"/>
          <w:szCs w:val="22"/>
        </w:rPr>
        <w:t xml:space="preserve">             </w:t>
      </w:r>
      <w:r w:rsidR="00094676" w:rsidRPr="00094676">
        <w:rPr>
          <w:rFonts w:ascii="Tahoma" w:hAnsi="Tahoma" w:cs="Tahoma"/>
          <w:sz w:val="22"/>
          <w:szCs w:val="22"/>
        </w:rPr>
        <w:t>«Εισήγηση επί τροποποίησης σχεδίου πόλεως ΟΤ 4Α »</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1133FB" w:rsidRPr="001133FB" w:rsidRDefault="00743BA9" w:rsidP="001133FB">
      <w:pPr>
        <w:spacing w:line="276" w:lineRule="auto"/>
        <w:jc w:val="both"/>
        <w:rPr>
          <w:rFonts w:ascii="Tahoma" w:hAnsi="Tahoma" w:cs="Tahoma"/>
          <w:sz w:val="22"/>
          <w:szCs w:val="22"/>
        </w:rPr>
      </w:pPr>
      <w:r w:rsidRPr="001F6018">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324075" w:rsidRPr="001F6018">
        <w:rPr>
          <w:rStyle w:val="af0"/>
          <w:rFonts w:ascii="Tahoma" w:hAnsi="Tahoma" w:cs="Tahoma"/>
          <w:i w:val="0"/>
          <w:sz w:val="22"/>
          <w:szCs w:val="22"/>
        </w:rPr>
        <w:t>2</w:t>
      </w:r>
      <w:r w:rsidR="00094676" w:rsidRPr="00094676">
        <w:rPr>
          <w:rStyle w:val="af0"/>
          <w:rFonts w:ascii="Tahoma" w:hAnsi="Tahoma" w:cs="Tahoma"/>
          <w:i w:val="0"/>
          <w:sz w:val="22"/>
          <w:szCs w:val="22"/>
        </w:rPr>
        <w:t>8</w:t>
      </w:r>
      <w:r w:rsidR="00A20DCD" w:rsidRPr="001F6018">
        <w:rPr>
          <w:rStyle w:val="af0"/>
          <w:rFonts w:ascii="Tahoma" w:hAnsi="Tahoma" w:cs="Tahoma"/>
          <w:i w:val="0"/>
          <w:sz w:val="22"/>
          <w:szCs w:val="22"/>
          <w:vertAlign w:val="superscript"/>
        </w:rPr>
        <w:t>ο</w:t>
      </w:r>
      <w:r w:rsidR="00A20DCD" w:rsidRPr="001F6018">
        <w:rPr>
          <w:rStyle w:val="af0"/>
          <w:rFonts w:ascii="Tahoma" w:hAnsi="Tahoma" w:cs="Tahoma"/>
          <w:i w:val="0"/>
          <w:sz w:val="22"/>
          <w:szCs w:val="22"/>
        </w:rPr>
        <w:t xml:space="preserve"> </w:t>
      </w:r>
      <w:r w:rsidR="00F93194" w:rsidRPr="001F6018">
        <w:rPr>
          <w:rStyle w:val="af0"/>
          <w:rFonts w:ascii="Tahoma" w:hAnsi="Tahoma" w:cs="Tahoma"/>
          <w:i w:val="0"/>
          <w:sz w:val="22"/>
          <w:szCs w:val="22"/>
        </w:rPr>
        <w:t>τακτικό</w:t>
      </w:r>
      <w:r w:rsidR="00CC10E6" w:rsidRPr="001F6018">
        <w:rPr>
          <w:rStyle w:val="af0"/>
          <w:rFonts w:ascii="Tahoma" w:hAnsi="Tahoma" w:cs="Tahoma"/>
          <w:i w:val="0"/>
          <w:sz w:val="22"/>
          <w:szCs w:val="22"/>
        </w:rPr>
        <w:t xml:space="preserve"> </w:t>
      </w:r>
      <w:r w:rsidR="00682C3C" w:rsidRPr="001F6018">
        <w:rPr>
          <w:rStyle w:val="af0"/>
          <w:rFonts w:ascii="Tahoma" w:hAnsi="Tahoma" w:cs="Tahoma"/>
          <w:i w:val="0"/>
          <w:sz w:val="22"/>
          <w:szCs w:val="22"/>
        </w:rPr>
        <w:t xml:space="preserve"> </w:t>
      </w:r>
      <w:r w:rsidRPr="001F6018">
        <w:rPr>
          <w:rStyle w:val="af0"/>
          <w:rFonts w:ascii="Tahoma" w:hAnsi="Tahoma" w:cs="Tahoma"/>
          <w:i w:val="0"/>
          <w:sz w:val="22"/>
          <w:szCs w:val="22"/>
        </w:rPr>
        <w:t>θέμα της ημερήσιας διάταξης</w:t>
      </w:r>
      <w:r w:rsidR="0002329B" w:rsidRPr="001F6018">
        <w:rPr>
          <w:rStyle w:val="af0"/>
          <w:rFonts w:ascii="Tahoma" w:hAnsi="Tahoma" w:cs="Tahoma"/>
          <w:i w:val="0"/>
          <w:sz w:val="22"/>
          <w:szCs w:val="22"/>
        </w:rPr>
        <w:t>:</w:t>
      </w:r>
      <w:r w:rsidRPr="001F6018">
        <w:rPr>
          <w:rStyle w:val="af0"/>
          <w:rFonts w:ascii="Tahoma" w:hAnsi="Tahoma" w:cs="Tahoma"/>
          <w:i w:val="0"/>
          <w:sz w:val="22"/>
          <w:szCs w:val="22"/>
        </w:rPr>
        <w:t xml:space="preserve"> </w:t>
      </w:r>
      <w:bookmarkStart w:id="6" w:name="OLE_LINK24"/>
      <w:bookmarkStart w:id="7" w:name="OLE_LINK25"/>
      <w:bookmarkStart w:id="8" w:name="OLE_LINK26"/>
      <w:r w:rsidR="0002329B" w:rsidRPr="001F6018">
        <w:rPr>
          <w:rStyle w:val="af0"/>
          <w:rFonts w:ascii="Tahoma" w:hAnsi="Tahoma" w:cs="Tahoma"/>
          <w:i w:val="0"/>
          <w:sz w:val="22"/>
          <w:szCs w:val="22"/>
        </w:rPr>
        <w:t>«</w:t>
      </w:r>
      <w:r w:rsidR="00094676" w:rsidRPr="00094676">
        <w:rPr>
          <w:rFonts w:ascii="Tahoma" w:hAnsi="Tahoma" w:cs="Tahoma"/>
          <w:sz w:val="22"/>
          <w:szCs w:val="22"/>
        </w:rPr>
        <w:t xml:space="preserve">Έγκριση της αριθμ.23/2017 απόφασης της </w:t>
      </w:r>
      <w:r w:rsidR="00D00361">
        <w:rPr>
          <w:rFonts w:ascii="Tahoma" w:hAnsi="Tahoma" w:cs="Tahoma"/>
          <w:color w:val="000000"/>
          <w:sz w:val="22"/>
          <w:szCs w:val="22"/>
          <w:shd w:val="clear" w:color="auto" w:fill="FFFFFF"/>
        </w:rPr>
        <w:t>Επιτροπής Ποιότητας Ζωής</w:t>
      </w:r>
      <w:r w:rsidR="00D00361" w:rsidRPr="001133FB">
        <w:rPr>
          <w:rFonts w:ascii="Tahoma" w:hAnsi="Tahoma" w:cs="Tahoma"/>
          <w:sz w:val="22"/>
          <w:szCs w:val="22"/>
        </w:rPr>
        <w:t xml:space="preserve"> </w:t>
      </w:r>
      <w:r w:rsidR="00094676" w:rsidRPr="001133FB">
        <w:rPr>
          <w:rFonts w:ascii="Tahoma" w:hAnsi="Tahoma" w:cs="Tahoma"/>
          <w:sz w:val="22"/>
          <w:szCs w:val="22"/>
        </w:rPr>
        <w:t xml:space="preserve">η οποία αφορά «Εισήγηση επί τροποποίησης </w:t>
      </w:r>
      <w:bookmarkStart w:id="9" w:name="OLE_LINK19"/>
      <w:r w:rsidR="00094676" w:rsidRPr="001133FB">
        <w:rPr>
          <w:rFonts w:ascii="Tahoma" w:hAnsi="Tahoma" w:cs="Tahoma"/>
          <w:sz w:val="22"/>
          <w:szCs w:val="22"/>
        </w:rPr>
        <w:t xml:space="preserve">σχεδίου πόλεως ΟΤ 4Α </w:t>
      </w:r>
      <w:bookmarkEnd w:id="9"/>
      <w:r w:rsidR="00094676" w:rsidRPr="001133FB">
        <w:rPr>
          <w:rFonts w:ascii="Tahoma" w:hAnsi="Tahoma" w:cs="Tahoma"/>
          <w:sz w:val="22"/>
          <w:szCs w:val="22"/>
        </w:rPr>
        <w:t>»</w:t>
      </w:r>
      <w:r w:rsidR="003F5C73" w:rsidRPr="001133FB">
        <w:rPr>
          <w:rFonts w:ascii="Tahoma" w:hAnsi="Tahoma" w:cs="Tahoma"/>
          <w:sz w:val="22"/>
          <w:szCs w:val="22"/>
        </w:rPr>
        <w:t xml:space="preserve"> </w:t>
      </w:r>
      <w:r w:rsidR="001133FB" w:rsidRPr="001133FB">
        <w:rPr>
          <w:rFonts w:ascii="Tahoma" w:hAnsi="Tahoma" w:cs="Tahoma"/>
          <w:color w:val="000000"/>
          <w:sz w:val="22"/>
          <w:szCs w:val="22"/>
          <w:shd w:val="clear" w:color="auto" w:fill="FFFFFF"/>
        </w:rPr>
        <w:t xml:space="preserve">έθεσε υπόψη του συμβουλίου την ανωτέρω απόφαση, σύμφωνα με την οποία </w:t>
      </w:r>
      <w:r w:rsidR="00D00361">
        <w:rPr>
          <w:rFonts w:ascii="Tahoma" w:hAnsi="Tahoma" w:cs="Tahoma"/>
          <w:color w:val="000000"/>
          <w:sz w:val="22"/>
          <w:szCs w:val="22"/>
          <w:shd w:val="clear" w:color="auto" w:fill="FFFFFF"/>
        </w:rPr>
        <w:t xml:space="preserve">η Επιτροπή Ποιότητας Ζωής, </w:t>
      </w:r>
      <w:r w:rsidR="001133FB" w:rsidRPr="001133FB">
        <w:rPr>
          <w:rFonts w:ascii="Tahoma" w:hAnsi="Tahoma" w:cs="Tahoma"/>
          <w:color w:val="000000"/>
          <w:sz w:val="22"/>
          <w:szCs w:val="22"/>
          <w:shd w:val="clear" w:color="auto" w:fill="FFFFFF"/>
        </w:rPr>
        <w:t xml:space="preserve">ομόφωνα γνωμοδότησε </w:t>
      </w:r>
      <w:r w:rsidR="001133FB" w:rsidRPr="001133FB">
        <w:rPr>
          <w:rFonts w:ascii="Tahoma" w:hAnsi="Tahoma" w:cs="Tahoma"/>
          <w:sz w:val="22"/>
          <w:szCs w:val="22"/>
        </w:rPr>
        <w:t xml:space="preserve">υπέρ της τροποποίησης </w:t>
      </w:r>
      <w:bookmarkStart w:id="10" w:name="OLE_LINK21"/>
      <w:bookmarkStart w:id="11" w:name="OLE_LINK22"/>
      <w:bookmarkStart w:id="12" w:name="OLE_LINK23"/>
      <w:r w:rsidR="001133FB" w:rsidRPr="001133FB">
        <w:rPr>
          <w:rFonts w:ascii="Tahoma" w:hAnsi="Tahoma" w:cs="Tahoma"/>
          <w:sz w:val="22"/>
          <w:szCs w:val="22"/>
        </w:rPr>
        <w:t>στο Ο.Τ. 4</w:t>
      </w:r>
      <w:r w:rsidR="001133FB" w:rsidRPr="001133FB">
        <w:rPr>
          <w:rFonts w:ascii="Tahoma" w:hAnsi="Tahoma" w:cs="Tahoma"/>
          <w:sz w:val="22"/>
          <w:szCs w:val="22"/>
          <w:vertAlign w:val="superscript"/>
        </w:rPr>
        <w:t>Α</w:t>
      </w:r>
      <w:r w:rsidR="001133FB" w:rsidRPr="001133FB">
        <w:rPr>
          <w:rFonts w:ascii="Tahoma" w:hAnsi="Tahoma" w:cs="Tahoma"/>
          <w:sz w:val="22"/>
          <w:szCs w:val="22"/>
        </w:rPr>
        <w:t xml:space="preserve"> με τον αποχαρακτηρισμό αυτού από κοινόχρηστο χώρο σε οικοδομικό τετράγωνο, όπως φαίνεται στο από Ιούνιο 2016 τοπογραφικό διάγραμμα της υπηρεσίας δόμησης.</w:t>
      </w:r>
    </w:p>
    <w:bookmarkEnd w:id="10"/>
    <w:bookmarkEnd w:id="11"/>
    <w:bookmarkEnd w:id="12"/>
    <w:p w:rsidR="001133FB" w:rsidRPr="001133FB" w:rsidRDefault="001133FB" w:rsidP="001133FB">
      <w:pPr>
        <w:spacing w:line="276" w:lineRule="auto"/>
        <w:jc w:val="both"/>
        <w:rPr>
          <w:rFonts w:ascii="Tahoma" w:hAnsi="Tahoma" w:cs="Tahoma"/>
          <w:color w:val="000000"/>
          <w:sz w:val="22"/>
          <w:szCs w:val="22"/>
          <w:shd w:val="clear" w:color="auto" w:fill="FFFFFF"/>
        </w:rPr>
      </w:pPr>
    </w:p>
    <w:p w:rsidR="001133FB" w:rsidRPr="001133FB" w:rsidRDefault="001133FB" w:rsidP="001133FB">
      <w:pPr>
        <w:pStyle w:val="af2"/>
        <w:spacing w:line="276" w:lineRule="auto"/>
        <w:jc w:val="both"/>
        <w:rPr>
          <w:rFonts w:ascii="Arial" w:hAnsi="Arial" w:cs="Arial"/>
          <w:color w:val="000000"/>
          <w:sz w:val="13"/>
          <w:szCs w:val="13"/>
          <w:shd w:val="clear" w:color="auto" w:fill="FFFFFF"/>
        </w:rPr>
      </w:pPr>
    </w:p>
    <w:p w:rsidR="00213DE6" w:rsidRDefault="008D64CA" w:rsidP="001133FB">
      <w:pPr>
        <w:pStyle w:val="af2"/>
        <w:spacing w:line="276" w:lineRule="auto"/>
        <w:jc w:val="both"/>
        <w:rPr>
          <w:rFonts w:ascii="Tahoma" w:hAnsi="Tahoma" w:cs="Tahoma"/>
          <w:sz w:val="22"/>
          <w:szCs w:val="22"/>
        </w:rPr>
      </w:pPr>
      <w:r w:rsidRPr="001F6018">
        <w:rPr>
          <w:rFonts w:ascii="Tahoma" w:hAnsi="Tahoma" w:cs="Tahoma"/>
          <w:sz w:val="22"/>
          <w:szCs w:val="22"/>
        </w:rPr>
        <w:t xml:space="preserve">    </w:t>
      </w:r>
      <w:r w:rsidR="00213DE6" w:rsidRPr="001F6018">
        <w:rPr>
          <w:rFonts w:ascii="Tahoma" w:hAnsi="Tahoma" w:cs="Tahoma"/>
          <w:sz w:val="22"/>
          <w:szCs w:val="22"/>
        </w:rPr>
        <w:t xml:space="preserve">Στη συνέχεια έδωσε το λόγο </w:t>
      </w:r>
      <w:r w:rsidR="00213DE6" w:rsidRPr="001F6018">
        <w:rPr>
          <w:rStyle w:val="af0"/>
          <w:rFonts w:ascii="Tahoma" w:hAnsi="Tahoma" w:cs="Tahoma"/>
          <w:i w:val="0"/>
          <w:sz w:val="22"/>
          <w:szCs w:val="22"/>
        </w:rPr>
        <w:t xml:space="preserve">στους </w:t>
      </w:r>
      <w:proofErr w:type="spellStart"/>
      <w:r w:rsidR="00213DE6" w:rsidRPr="001F6018">
        <w:rPr>
          <w:rStyle w:val="af0"/>
          <w:rFonts w:ascii="Tahoma" w:hAnsi="Tahoma" w:cs="Tahoma"/>
          <w:i w:val="0"/>
          <w:sz w:val="22"/>
          <w:szCs w:val="22"/>
        </w:rPr>
        <w:t>κ.κ</w:t>
      </w:r>
      <w:proofErr w:type="spellEnd"/>
      <w:r w:rsidR="00213DE6" w:rsidRPr="001F6018">
        <w:rPr>
          <w:rStyle w:val="af0"/>
          <w:rFonts w:ascii="Tahoma" w:hAnsi="Tahoma" w:cs="Tahoma"/>
          <w:i w:val="0"/>
          <w:sz w:val="22"/>
          <w:szCs w:val="22"/>
        </w:rPr>
        <w:t>. Δημοτικούς Συμβούλους ,</w:t>
      </w:r>
      <w:r w:rsidR="00213DE6" w:rsidRPr="001F6018">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w:t>
      </w:r>
      <w:r w:rsidR="00213DE6" w:rsidRPr="0041375B">
        <w:rPr>
          <w:rFonts w:ascii="Tahoma" w:hAnsi="Tahoma" w:cs="Tahoma"/>
          <w:sz w:val="22"/>
          <w:szCs w:val="22"/>
        </w:rPr>
        <w:t xml:space="preserve">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D64CA" w:rsidRDefault="008D64CA" w:rsidP="00213DE6">
      <w:pPr>
        <w:spacing w:line="276" w:lineRule="auto"/>
        <w:rPr>
          <w:rFonts w:ascii="Verdana" w:hAnsi="Verdana" w:cs="Arial"/>
          <w:b/>
          <w:color w:val="000000"/>
          <w:sz w:val="20"/>
          <w:szCs w:val="20"/>
        </w:rPr>
      </w:pPr>
    </w:p>
    <w:p w:rsidR="00213DE6" w:rsidRPr="00D00361" w:rsidRDefault="00213DE6" w:rsidP="00213DE6">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εισήγηση</w:t>
      </w:r>
      <w:r w:rsidR="001133FB" w:rsidRPr="001133FB">
        <w:rPr>
          <w:rFonts w:ascii="Verdana" w:hAnsi="Verdana" w:cs="Arial"/>
          <w:color w:val="000000"/>
          <w:sz w:val="20"/>
          <w:szCs w:val="20"/>
          <w:shd w:val="clear" w:color="auto" w:fill="FFFFFF"/>
        </w:rPr>
        <w:t xml:space="preserve"> </w:t>
      </w:r>
      <w:r w:rsidR="001133FB">
        <w:rPr>
          <w:rFonts w:ascii="Verdana" w:hAnsi="Verdana" w:cs="Arial"/>
          <w:color w:val="000000"/>
          <w:sz w:val="20"/>
          <w:szCs w:val="20"/>
          <w:shd w:val="clear" w:color="auto" w:fill="FFFFFF"/>
        </w:rPr>
        <w:t>και</w:t>
      </w:r>
      <w:r w:rsidR="001133FB" w:rsidRPr="001133FB">
        <w:rPr>
          <w:rFonts w:ascii="Verdana" w:hAnsi="Verdana" w:cs="Arial"/>
          <w:color w:val="000000"/>
          <w:sz w:val="20"/>
          <w:szCs w:val="20"/>
          <w:shd w:val="clear" w:color="auto" w:fill="FFFFFF"/>
        </w:rPr>
        <w:t xml:space="preserve"> την </w:t>
      </w:r>
      <w:proofErr w:type="spellStart"/>
      <w:r w:rsidR="001133FB" w:rsidRPr="001133FB">
        <w:rPr>
          <w:rFonts w:ascii="Verdana" w:hAnsi="Verdana" w:cs="Arial"/>
          <w:color w:val="000000"/>
          <w:sz w:val="20"/>
          <w:szCs w:val="20"/>
          <w:shd w:val="clear" w:color="auto" w:fill="FFFFFF"/>
        </w:rPr>
        <w:t>αριθμ</w:t>
      </w:r>
      <w:proofErr w:type="spellEnd"/>
      <w:r w:rsidR="001133FB" w:rsidRPr="001133FB">
        <w:rPr>
          <w:rFonts w:ascii="Verdana" w:hAnsi="Verdana" w:cs="Arial"/>
          <w:color w:val="000000"/>
          <w:sz w:val="20"/>
          <w:szCs w:val="20"/>
          <w:shd w:val="clear" w:color="auto" w:fill="FFFFFF"/>
        </w:rPr>
        <w:t xml:space="preserve">. </w:t>
      </w:r>
      <w:r w:rsidR="001133FB" w:rsidRPr="00D00361">
        <w:rPr>
          <w:rFonts w:ascii="Verdana" w:hAnsi="Verdana" w:cs="Arial"/>
          <w:color w:val="000000"/>
          <w:sz w:val="20"/>
          <w:szCs w:val="20"/>
          <w:shd w:val="clear" w:color="auto" w:fill="FFFFFF"/>
        </w:rPr>
        <w:t>23/2017 απόφαση της Επιτροπής Ποιότητας Ζωής</w:t>
      </w:r>
    </w:p>
    <w:p w:rsidR="00213DE6" w:rsidRPr="006C065A" w:rsidRDefault="00213DE6" w:rsidP="00213DE6">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011B41" w:rsidRPr="00011B41" w:rsidRDefault="00011B41" w:rsidP="00011B41">
      <w:pPr>
        <w:rPr>
          <w:rFonts w:ascii="Tahoma" w:hAnsi="Tahoma" w:cs="Tahoma"/>
          <w:b/>
          <w:sz w:val="22"/>
          <w:szCs w:val="22"/>
        </w:rPr>
      </w:pPr>
    </w:p>
    <w:p w:rsidR="00D00361" w:rsidRDefault="0067487A" w:rsidP="001133FB">
      <w:pPr>
        <w:spacing w:line="276" w:lineRule="auto"/>
        <w:jc w:val="both"/>
        <w:rPr>
          <w:rFonts w:ascii="Tahoma" w:hAnsi="Tahoma" w:cs="Tahoma"/>
          <w:sz w:val="22"/>
          <w:szCs w:val="22"/>
        </w:rPr>
      </w:pPr>
      <w:r w:rsidRPr="001133FB">
        <w:rPr>
          <w:rFonts w:ascii="Tahoma" w:hAnsi="Tahoma" w:cs="Tahoma"/>
          <w:sz w:val="22"/>
          <w:szCs w:val="22"/>
        </w:rPr>
        <w:t xml:space="preserve">Α.- </w:t>
      </w:r>
      <w:bookmarkEnd w:id="6"/>
      <w:bookmarkEnd w:id="7"/>
      <w:bookmarkEnd w:id="8"/>
      <w:r w:rsidR="00D00361">
        <w:rPr>
          <w:rFonts w:ascii="Tahoma" w:hAnsi="Tahoma" w:cs="Tahoma"/>
          <w:sz w:val="22"/>
          <w:szCs w:val="22"/>
        </w:rPr>
        <w:t xml:space="preserve">Την </w:t>
      </w:r>
      <w:r w:rsidR="00D00361" w:rsidRPr="00094676">
        <w:rPr>
          <w:rFonts w:ascii="Tahoma" w:hAnsi="Tahoma" w:cs="Tahoma"/>
          <w:sz w:val="22"/>
          <w:szCs w:val="22"/>
        </w:rPr>
        <w:t xml:space="preserve">Έγκριση της αριθμ.23/2017 απόφασης της </w:t>
      </w:r>
      <w:r w:rsidR="00D00361">
        <w:rPr>
          <w:rFonts w:ascii="Tahoma" w:hAnsi="Tahoma" w:cs="Tahoma"/>
          <w:color w:val="000000"/>
          <w:sz w:val="22"/>
          <w:szCs w:val="22"/>
          <w:shd w:val="clear" w:color="auto" w:fill="FFFFFF"/>
        </w:rPr>
        <w:t>Επιτροπής Ποιότητας Ζωής</w:t>
      </w:r>
      <w:r w:rsidR="00D00361" w:rsidRPr="00D00361">
        <w:rPr>
          <w:rFonts w:ascii="Tahoma" w:hAnsi="Tahoma" w:cs="Tahoma"/>
          <w:sz w:val="22"/>
          <w:szCs w:val="22"/>
        </w:rPr>
        <w:t xml:space="preserve"> </w:t>
      </w:r>
      <w:r w:rsidR="00D00361" w:rsidRPr="001133FB">
        <w:rPr>
          <w:rFonts w:ascii="Tahoma" w:hAnsi="Tahoma" w:cs="Tahoma"/>
          <w:sz w:val="22"/>
          <w:szCs w:val="22"/>
        </w:rPr>
        <w:t>η οποία αφορά «Εισήγηση επί τροποποίησης σχεδίου πόλεως ΟΤ 4Α »</w:t>
      </w:r>
    </w:p>
    <w:p w:rsidR="001133FB" w:rsidRPr="001133FB" w:rsidRDefault="00D00361" w:rsidP="001133FB">
      <w:pPr>
        <w:spacing w:line="276" w:lineRule="auto"/>
        <w:jc w:val="both"/>
        <w:rPr>
          <w:rFonts w:ascii="Tahoma" w:hAnsi="Tahoma" w:cs="Tahoma"/>
          <w:sz w:val="22"/>
          <w:szCs w:val="22"/>
        </w:rPr>
      </w:pPr>
      <w:r>
        <w:rPr>
          <w:rFonts w:ascii="Tahoma" w:hAnsi="Tahoma" w:cs="Tahoma"/>
          <w:sz w:val="22"/>
          <w:szCs w:val="22"/>
        </w:rPr>
        <w:t xml:space="preserve">Β.- </w:t>
      </w:r>
      <w:r w:rsidR="001133FB" w:rsidRPr="001133FB">
        <w:rPr>
          <w:rFonts w:ascii="Tahoma" w:hAnsi="Tahoma" w:cs="Tahoma"/>
          <w:sz w:val="22"/>
          <w:szCs w:val="22"/>
        </w:rPr>
        <w:t>Υπέρ της τροποποίησης του σχεδίου πόλεως στο Ο.Τ. 4Α με τον αποχαρακτηρισμό αυτού από κοινόχρηστο χώρο σε οικοδομικό τετράγωνο, σύμφωνα με το τοπογραφικό διάγραμμα της υπηρεσίας δόμησης.</w:t>
      </w:r>
    </w:p>
    <w:p w:rsidR="006E6DE8" w:rsidRPr="006E6DE8" w:rsidRDefault="006E6DE8" w:rsidP="006E6DE8">
      <w:pPr>
        <w:spacing w:line="276" w:lineRule="auto"/>
        <w:ind w:right="-199" w:firstLine="720"/>
        <w:jc w:val="both"/>
        <w:rPr>
          <w:rFonts w:ascii="Tahoma" w:hAnsi="Tahoma" w:cs="Tahoma"/>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837C3">
        <w:rPr>
          <w:rStyle w:val="af0"/>
          <w:rFonts w:ascii="Tahoma" w:hAnsi="Tahoma" w:cs="Tahoma"/>
          <w:b/>
          <w:i w:val="0"/>
          <w:sz w:val="22"/>
          <w:szCs w:val="22"/>
        </w:rPr>
        <w:t>39</w:t>
      </w:r>
      <w:r w:rsidR="001133FB" w:rsidRPr="00D00361">
        <w:rPr>
          <w:rStyle w:val="af0"/>
          <w:rFonts w:ascii="Tahoma" w:hAnsi="Tahoma" w:cs="Tahoma"/>
          <w:b/>
          <w:i w:val="0"/>
          <w:sz w:val="22"/>
          <w:szCs w:val="22"/>
        </w:rPr>
        <w:t>6</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1F3" w:rsidRDefault="002B01F3">
      <w:r>
        <w:separator/>
      </w:r>
    </w:p>
  </w:endnote>
  <w:endnote w:type="continuationSeparator" w:id="0">
    <w:p w:rsidR="002B01F3" w:rsidRDefault="002B01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B81076" w:rsidRPr="00B81076">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1F3" w:rsidRDefault="002B01F3">
      <w:r>
        <w:separator/>
      </w:r>
    </w:p>
  </w:footnote>
  <w:footnote w:type="continuationSeparator" w:id="0">
    <w:p w:rsidR="002B01F3" w:rsidRDefault="002B01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14"/>
  </w:num>
  <w:num w:numId="3">
    <w:abstractNumId w:val="12"/>
  </w:num>
  <w:num w:numId="4">
    <w:abstractNumId w:val="10"/>
  </w:num>
  <w:num w:numId="5">
    <w:abstractNumId w:val="15"/>
  </w:num>
  <w:num w:numId="6">
    <w:abstractNumId w:val="5"/>
  </w:num>
  <w:num w:numId="7">
    <w:abstractNumId w:val="6"/>
  </w:num>
  <w:num w:numId="8">
    <w:abstractNumId w:val="11"/>
  </w:num>
  <w:num w:numId="9">
    <w:abstractNumId w:val="0"/>
  </w:num>
  <w:num w:numId="10">
    <w:abstractNumId w:val="19"/>
  </w:num>
  <w:num w:numId="11">
    <w:abstractNumId w:val="1"/>
  </w:num>
  <w:num w:numId="12">
    <w:abstractNumId w:val="2"/>
  </w:num>
  <w:num w:numId="13">
    <w:abstractNumId w:val="3"/>
  </w:num>
  <w:num w:numId="14">
    <w:abstractNumId w:val="18"/>
  </w:num>
  <w:num w:numId="15">
    <w:abstractNumId w:val="20"/>
  </w:num>
  <w:num w:numId="16">
    <w:abstractNumId w:val="4"/>
  </w:num>
  <w:num w:numId="17">
    <w:abstractNumId w:val="13"/>
  </w:num>
  <w:num w:numId="18">
    <w:abstractNumId w:val="16"/>
  </w:num>
  <w:num w:numId="19">
    <w:abstractNumId w:val="7"/>
  </w:num>
  <w:num w:numId="20">
    <w:abstractNumId w:val="17"/>
  </w:num>
  <w:num w:numId="2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4676"/>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33FB"/>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18"/>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2907"/>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01F3"/>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224A"/>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E6DE8"/>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6C"/>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83C"/>
    <w:rsid w:val="00847FA1"/>
    <w:rsid w:val="0085114A"/>
    <w:rsid w:val="00851B90"/>
    <w:rsid w:val="00851D13"/>
    <w:rsid w:val="0085591F"/>
    <w:rsid w:val="00855EBA"/>
    <w:rsid w:val="008564AF"/>
    <w:rsid w:val="008577E6"/>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428"/>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1076"/>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0361"/>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133FB"/>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8BEAB-B2A7-4690-B6E2-8A9C72E3B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709</Words>
  <Characters>3834</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2017-07-17T11:09:00Z</cp:lastPrinted>
  <dcterms:created xsi:type="dcterms:W3CDTF">2017-07-17T16:08:00Z</dcterms:created>
  <dcterms:modified xsi:type="dcterms:W3CDTF">2017-07-18T08:50:00Z</dcterms:modified>
</cp:coreProperties>
</file>