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891"/>
        <w:gridCol w:w="5891"/>
      </w:tblGrid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BB0976" w:rsidRPr="00BB0976" w:rsidRDefault="00BB0976" w:rsidP="00BB0976">
            <w:pPr>
              <w:rPr>
                <w:rFonts w:ascii="Arial" w:hAnsi="Arial" w:cs="Arial"/>
                <w:b/>
                <w:sz w:val="16"/>
              </w:rPr>
            </w:pPr>
            <w:r w:rsidRPr="00BB0976"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891" w:type="dxa"/>
            <w:shd w:val="clear" w:color="auto" w:fill="auto"/>
          </w:tcPr>
          <w:p w:rsidR="00BB0976" w:rsidRPr="00BB0976" w:rsidRDefault="00BB0976" w:rsidP="00BB0976">
            <w:pPr>
              <w:rPr>
                <w:rFonts w:ascii="Arial" w:hAnsi="Arial" w:cs="Arial"/>
                <w:b/>
                <w:sz w:val="16"/>
              </w:rPr>
            </w:pPr>
            <w:r w:rsidRPr="00BB0976">
              <w:rPr>
                <w:rFonts w:ascii="Arial" w:hAnsi="Arial" w:cs="Arial"/>
                <w:b/>
                <w:sz w:val="16"/>
              </w:rPr>
              <w:t>Έργο: Οδοποιία νέου οικισμού Κορωνησίας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BB0976" w:rsidRPr="00BB0976" w:rsidRDefault="00BB0976" w:rsidP="00BB0976">
            <w:pPr>
              <w:rPr>
                <w:rFonts w:ascii="Arial" w:hAnsi="Arial" w:cs="Arial"/>
                <w:sz w:val="16"/>
              </w:rPr>
            </w:pPr>
            <w:r w:rsidRPr="00BB0976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5891" w:type="dxa"/>
            <w:shd w:val="clear" w:color="auto" w:fill="auto"/>
          </w:tcPr>
          <w:p w:rsidR="00BB0976" w:rsidRPr="00BB0976" w:rsidRDefault="00BB0976" w:rsidP="00BB0976">
            <w:pPr>
              <w:rPr>
                <w:rFonts w:ascii="Arial" w:hAnsi="Arial" w:cs="Arial"/>
                <w:b/>
                <w:sz w:val="16"/>
              </w:rPr>
            </w:pPr>
            <w:r w:rsidRPr="00BB0976">
              <w:rPr>
                <w:rFonts w:ascii="Arial" w:hAnsi="Arial" w:cs="Arial"/>
                <w:b/>
                <w:sz w:val="16"/>
              </w:rPr>
              <w:t>Θέση: ΤΚ ΚΟΡΩΝΗΣΙΑΣ</w:t>
            </w:r>
          </w:p>
        </w:tc>
      </w:tr>
    </w:tbl>
    <w:p w:rsidR="00BB0976" w:rsidRPr="00BB0976" w:rsidRDefault="00BB0976" w:rsidP="00BB0976">
      <w:pPr>
        <w:jc w:val="center"/>
        <w:rPr>
          <w:rFonts w:ascii="Arial" w:hAnsi="Arial" w:cs="Arial"/>
          <w:b/>
          <w:sz w:val="24"/>
          <w:u w:val="single"/>
        </w:rPr>
      </w:pPr>
    </w:p>
    <w:p w:rsidR="00BB0976" w:rsidRPr="00BB0976" w:rsidRDefault="00BB0976" w:rsidP="00BB0976">
      <w:pPr>
        <w:pStyle w:val="a0"/>
        <w:jc w:val="center"/>
        <w:rPr>
          <w:b/>
          <w:sz w:val="24"/>
          <w:u w:val="single"/>
        </w:rPr>
      </w:pPr>
      <w:r w:rsidRPr="00BB0976">
        <w:rPr>
          <w:b/>
          <w:sz w:val="24"/>
          <w:u w:val="single"/>
        </w:rPr>
        <w:t xml:space="preserve">Προϋπολογισμός Μελέτης </w:t>
      </w:r>
    </w:p>
    <w:p w:rsidR="00BB0976" w:rsidRDefault="00BB0976" w:rsidP="00BB0976">
      <w:pPr>
        <w:pStyle w:val="a0"/>
        <w:jc w:val="right"/>
      </w:pPr>
    </w:p>
    <w:p w:rsidR="00BB0976" w:rsidRDefault="00BB0976" w:rsidP="00BB0976">
      <w:pPr>
        <w:pStyle w:val="a0"/>
        <w:jc w:val="right"/>
      </w:pPr>
      <w:r>
        <w:t xml:space="preserve">Ημερομηνία :    31/7/2017 </w:t>
      </w:r>
    </w:p>
    <w:p w:rsidR="00BB0976" w:rsidRDefault="00BB0976" w:rsidP="00BB0976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BB0976" w:rsidRPr="00BB0976" w:rsidTr="00087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b/>
                <w:sz w:val="18"/>
                <w:u w:val="single"/>
              </w:rPr>
            </w:pPr>
            <w:r w:rsidRPr="00BB0976">
              <w:rPr>
                <w:b/>
                <w:sz w:val="18"/>
                <w:u w:val="single"/>
              </w:rPr>
              <w:t xml:space="preserve">1. Εργασίες με τιμές μονάδος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b/>
                <w:sz w:val="18"/>
              </w:rPr>
            </w:pPr>
            <w:r w:rsidRPr="00BB0976">
              <w:rPr>
                <w:b/>
                <w:sz w:val="18"/>
              </w:rPr>
              <w:t xml:space="preserve">1.1. ΕΡΓΑ ΟΔΟΠΟΙΙΑΣ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8"/>
                <w:u w:val="single"/>
              </w:rPr>
            </w:pPr>
            <w:r w:rsidRPr="00BB0976">
              <w:rPr>
                <w:sz w:val="18"/>
                <w:u w:val="single"/>
              </w:rPr>
              <w:t xml:space="preserve">1.1.1. Χωματουργικά -Καθαιρέσεις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Γενικές εκσκαφές σε έδαφος γαιώδες -ημιβραχώδες.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Α-2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 xml:space="preserve">ΠΕΤΕΠ 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02-02-01-00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1123.Α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389,28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1,26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(0,7+0,56)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490,49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Προμήθεια κοκκώδους υλικού μεγέθους κόκκων έως 200 mm.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Α-19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3121.Β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115,2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14,85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(8,2+6,65)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1.710,72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Κατασκευή επιχωμάτων.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Α-20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 xml:space="preserve">ΠΕΤΕΠ 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02-07-01-00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1530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115,2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1,05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120,96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Γενικές εκσκαφές σε έδαφος βραχώδες. Γενικές εκσκαφές σε έδαφος βραχώδες χωρίς χρήση εκρηκτικών.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Α-3.3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 xml:space="preserve">ΠΕΤΕΠ 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02-02-01-00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1133.Α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411,12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8,76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(8,2+0,56)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3.601,41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Καθαίρεση κατασκευών από άοπλο σκυρόδεμα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ΥΔΡ-Α  4.13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6082.1 100,00%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1,3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21,16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(20,6+0,56)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27,51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Καθαίρεση οπλισμένων σκυροδεμάτων.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Α-12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ΕΛΟΤ ΤΠ 1501-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15-02-01-01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2227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0,31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27,06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(26,5+0,56)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8,39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5.959,48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5.959,48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8"/>
                <w:u w:val="single"/>
              </w:rPr>
            </w:pPr>
            <w:r w:rsidRPr="00BB0976">
              <w:rPr>
                <w:sz w:val="18"/>
                <w:u w:val="single"/>
              </w:rPr>
              <w:t xml:space="preserve">1.1.2. Οδοστρωσία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Υπόβαση οδοστρωσίας. Υπόβαση οδοστρωσίας μεταβλητού πάχους.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Γ-1.1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 xml:space="preserve">ΠΕΤΕΠ 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05-03-03-00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3121.Β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296,11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18,15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(11,5+6,65)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5.374,40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Βάση οδοστρωσίας. Βάση πάχους 0,10 m (Π.Τ.Π. Ο-155).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Γ-2.2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 xml:space="preserve">ΠΕΤΕΠ 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05-03-03-00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009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3211.Β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1974,05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1,86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(1,195+0,665)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3.671,73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9.046,13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9.046,13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8"/>
                <w:u w:val="single"/>
              </w:rPr>
            </w:pPr>
            <w:r w:rsidRPr="00BB0976">
              <w:rPr>
                <w:sz w:val="18"/>
                <w:u w:val="single"/>
              </w:rPr>
              <w:t xml:space="preserve">1.1.3. Ασφαλτικά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Ασφαλτική προεπάλειψη.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Δ-3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ΕΛΟΤ ΤΠ 1501-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05-03-11-01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010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4110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1711,4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1,2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2.053,68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Ασφαλτικές στρώσεις κυκλοφορίας. Ασφαλτική στρώση κυκλοφορίας συμπυκνωμένου πάχους 0,05 m με χρήση κοινής ασφάλτου.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4"/>
              </w:rPr>
            </w:pPr>
            <w:r w:rsidRPr="00BB0976">
              <w:rPr>
                <w:sz w:val="14"/>
              </w:rPr>
              <w:t xml:space="preserve">ΝΕΤ ΟΔΟ-ΜΕ  Δ-8.1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 xml:space="preserve">ΠΕΤΕΠ 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2"/>
              </w:rPr>
            </w:pPr>
            <w:r w:rsidRPr="00BB0976">
              <w:rPr>
                <w:sz w:val="12"/>
              </w:rPr>
              <w:t>05-03-11-04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4"/>
              </w:rPr>
            </w:pPr>
            <w:r w:rsidRPr="00BB0976">
              <w:rPr>
                <w:sz w:val="14"/>
              </w:rPr>
              <w:t xml:space="preserve">011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4521.Β.1 100,00%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1575,9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8,03 *</w:t>
            </w:r>
          </w:p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(7,698+0,332)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12.654,48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14.708,16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14.708,16 </w:t>
            </w:r>
          </w:p>
        </w:tc>
      </w:tr>
      <w:tr w:rsidR="00BB0976" w:rsidRPr="00BB0976" w:rsidTr="001E7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29.713,77</w:t>
            </w:r>
          </w:p>
        </w:tc>
      </w:tr>
    </w:tbl>
    <w:p w:rsidR="00BB0976" w:rsidRDefault="00BB0976" w:rsidP="00BB0976">
      <w:pPr>
        <w:pStyle w:val="a0"/>
      </w:pPr>
    </w:p>
    <w:p w:rsidR="00BB0976" w:rsidRDefault="00BB0976">
      <w:pPr>
        <w:rPr>
          <w:rFonts w:ascii="Consolas" w:hAnsi="Consolas"/>
          <w:sz w:val="21"/>
          <w:szCs w:val="21"/>
        </w:rPr>
      </w:pPr>
      <w:r>
        <w:br w:type="page"/>
      </w:r>
    </w:p>
    <w:p w:rsidR="00BB0976" w:rsidRDefault="00BB0976" w:rsidP="00BB0976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BB0976" w:rsidRPr="00BB0976" w:rsidTr="00B03B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BB0976" w:rsidRPr="00BB0976" w:rsidTr="00AE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</w:p>
        </w:tc>
      </w:tr>
    </w:tbl>
    <w:p w:rsidR="00BB0976" w:rsidRDefault="00BB0976" w:rsidP="00BB0976">
      <w:pPr>
        <w:pStyle w:val="a0"/>
      </w:pPr>
    </w:p>
    <w:tbl>
      <w:tblPr>
        <w:tblW w:w="10601" w:type="dxa"/>
        <w:tblLayout w:type="fixed"/>
        <w:tblLook w:val="0000"/>
      </w:tblPr>
      <w:tblGrid>
        <w:gridCol w:w="8050"/>
        <w:gridCol w:w="1134"/>
        <w:gridCol w:w="1417"/>
      </w:tblGrid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Εργασίες Προυπολογισμού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29.713,77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P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18,00%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5.348,48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35.062,25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Απρόβλεπτα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5.259,33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40.321,58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Στρογγυλοποίηση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1,00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40.322,58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,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9.677,42 </w:t>
            </w:r>
          </w:p>
        </w:tc>
      </w:tr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50.000,00 </w:t>
            </w:r>
          </w:p>
        </w:tc>
      </w:tr>
    </w:tbl>
    <w:p w:rsidR="00BB0976" w:rsidRDefault="00BB0976" w:rsidP="00BB0976">
      <w:pPr>
        <w:pStyle w:val="a0"/>
      </w:pPr>
    </w:p>
    <w:tbl>
      <w:tblPr>
        <w:tblW w:w="0" w:type="auto"/>
        <w:tblLayout w:type="fixed"/>
        <w:tblLook w:val="0000"/>
      </w:tblPr>
      <w:tblGrid>
        <w:gridCol w:w="3118"/>
        <w:gridCol w:w="3118"/>
        <w:gridCol w:w="3118"/>
      </w:tblGrid>
      <w:tr w:rsidR="00BB0976" w:rsidRPr="00BB0976" w:rsidTr="00BB0976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ΑΡΤΑ     /    /2017</w:t>
            </w: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 συντάξας</w:t>
            </w: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Κεφάλας Κύρκος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Αρχιτέκτονας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ΑΡΤΑ    /   /2017</w:t>
            </w: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 προιστάμενος ΤΕΜ</w:t>
            </w: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Σακκάς Άγγελος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ΑΡΤΑ      /    /2017</w:t>
            </w: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 Δ/ντρια ΤΥΔ</w:t>
            </w: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</w:p>
          <w:p w:rsid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Γρύλλια Σοφία</w:t>
            </w:r>
          </w:p>
          <w:p w:rsidR="00BB0976" w:rsidRPr="00BB0976" w:rsidRDefault="00BB0976" w:rsidP="00BB0976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Τοπογράφος Μηχανίκος</w:t>
            </w:r>
          </w:p>
        </w:tc>
      </w:tr>
    </w:tbl>
    <w:p w:rsidR="00803C52" w:rsidRPr="00BB0976" w:rsidRDefault="00803C52" w:rsidP="00BB0976">
      <w:pPr>
        <w:pStyle w:val="a0"/>
      </w:pPr>
    </w:p>
    <w:sectPr w:rsidR="00803C52" w:rsidRPr="00BB0976" w:rsidSect="00BB09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70" w:bottom="567" w:left="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976" w:rsidRDefault="00BB0976" w:rsidP="00BB0976">
      <w:r>
        <w:separator/>
      </w:r>
    </w:p>
  </w:endnote>
  <w:endnote w:type="continuationSeparator" w:id="0">
    <w:p w:rsidR="00BB0976" w:rsidRDefault="00BB0976" w:rsidP="00BB0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976" w:rsidRDefault="00BB097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Look w:val="0000"/>
    </w:tblPr>
    <w:tblGrid>
      <w:gridCol w:w="5891"/>
      <w:gridCol w:w="5891"/>
    </w:tblGrid>
    <w:tr w:rsidR="00BB0976" w:rsidRPr="00BB0976" w:rsidTr="00BB0976">
      <w:tblPrEx>
        <w:tblCellMar>
          <w:top w:w="0" w:type="dxa"/>
          <w:bottom w:w="0" w:type="dxa"/>
        </w:tblCellMar>
      </w:tblPrEx>
      <w:tc>
        <w:tcPr>
          <w:tcW w:w="5891" w:type="dxa"/>
          <w:shd w:val="clear" w:color="auto" w:fill="auto"/>
        </w:tcPr>
        <w:p w:rsidR="00BB0976" w:rsidRPr="00BB0976" w:rsidRDefault="00BB0976" w:rsidP="00BB0976">
          <w:pPr>
            <w:pStyle w:val="a8"/>
            <w:rPr>
              <w:rFonts w:ascii="Arial" w:hAnsi="Arial" w:cs="Arial"/>
              <w:sz w:val="16"/>
            </w:rPr>
          </w:pPr>
          <w:r w:rsidRPr="00BB0976">
            <w:rPr>
              <w:rFonts w:ascii="Arial" w:hAnsi="Arial" w:cs="Arial"/>
              <w:sz w:val="16"/>
            </w:rPr>
            <w:t xml:space="preserve">Οδοποία νέου οικισμού Κορωνησίας </w:t>
          </w:r>
        </w:p>
      </w:tc>
      <w:tc>
        <w:tcPr>
          <w:tcW w:w="5891" w:type="dxa"/>
          <w:shd w:val="clear" w:color="auto" w:fill="auto"/>
        </w:tcPr>
        <w:p w:rsidR="00BB0976" w:rsidRPr="00BB0976" w:rsidRDefault="00BB0976" w:rsidP="00BB0976">
          <w:pPr>
            <w:pStyle w:val="a8"/>
            <w:jc w:val="right"/>
            <w:rPr>
              <w:rFonts w:ascii="Arial" w:hAnsi="Arial" w:cs="Arial"/>
              <w:sz w:val="16"/>
            </w:rPr>
          </w:pPr>
          <w:r w:rsidRPr="00BB0976">
            <w:rPr>
              <w:rFonts w:ascii="Arial" w:hAnsi="Arial" w:cs="Arial"/>
              <w:sz w:val="16"/>
            </w:rPr>
            <w:t xml:space="preserve">Σελίδα </w:t>
          </w:r>
          <w:r w:rsidRPr="00BB0976">
            <w:rPr>
              <w:rFonts w:ascii="Arial" w:hAnsi="Arial" w:cs="Arial"/>
              <w:sz w:val="16"/>
            </w:rPr>
            <w:fldChar w:fldCharType="begin"/>
          </w:r>
          <w:r w:rsidRPr="00BB0976">
            <w:rPr>
              <w:rFonts w:ascii="Arial" w:hAnsi="Arial" w:cs="Arial"/>
              <w:sz w:val="16"/>
            </w:rPr>
            <w:instrText xml:space="preserve"> PAGE  \* MERGEFORMAT </w:instrText>
          </w:r>
          <w:r w:rsidRPr="00BB0976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1</w:t>
          </w:r>
          <w:r w:rsidRPr="00BB0976">
            <w:rPr>
              <w:rFonts w:ascii="Arial" w:hAnsi="Arial" w:cs="Arial"/>
              <w:sz w:val="16"/>
            </w:rPr>
            <w:fldChar w:fldCharType="end"/>
          </w:r>
          <w:r w:rsidRPr="00BB0976">
            <w:rPr>
              <w:rFonts w:ascii="Arial" w:hAnsi="Arial" w:cs="Arial"/>
              <w:sz w:val="16"/>
            </w:rPr>
            <w:t xml:space="preserve"> από </w:t>
          </w:r>
          <w:fldSimple w:instr=" NUMPAGES  \* MERGEFORMAT ">
            <w:r>
              <w:rPr>
                <w:rFonts w:ascii="Arial" w:hAnsi="Arial" w:cs="Arial"/>
                <w:noProof/>
                <w:sz w:val="16"/>
              </w:rPr>
              <w:t>2</w:t>
            </w:r>
          </w:fldSimple>
        </w:p>
      </w:tc>
    </w:tr>
  </w:tbl>
  <w:p w:rsidR="00BB0976" w:rsidRDefault="00BB097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976" w:rsidRDefault="00BB097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976" w:rsidRDefault="00BB0976" w:rsidP="00BB0976">
      <w:r>
        <w:separator/>
      </w:r>
    </w:p>
  </w:footnote>
  <w:footnote w:type="continuationSeparator" w:id="0">
    <w:p w:rsidR="00BB0976" w:rsidRDefault="00BB0976" w:rsidP="00BB0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976" w:rsidRDefault="00BB09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976" w:rsidRDefault="00BB097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976" w:rsidRDefault="00BB097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976"/>
    <w:rsid w:val="003546B5"/>
    <w:rsid w:val="00803C52"/>
    <w:rsid w:val="00BB0976"/>
    <w:rsid w:val="00BB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546B5"/>
  </w:style>
  <w:style w:type="paragraph" w:styleId="1">
    <w:name w:val="heading 1"/>
    <w:basedOn w:val="a"/>
    <w:next w:val="a"/>
    <w:link w:val="1Char"/>
    <w:qFormat/>
    <w:rsid w:val="003546B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3546B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3546B5"/>
    <w:pPr>
      <w:keepNext/>
      <w:spacing w:line="360" w:lineRule="auto"/>
      <w:ind w:left="5760" w:firstLine="720"/>
      <w:jc w:val="both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3546B5"/>
    <w:rPr>
      <w:sz w:val="24"/>
    </w:rPr>
  </w:style>
  <w:style w:type="character" w:customStyle="1" w:styleId="2Char">
    <w:name w:val="Επικεφαλίδα 2 Char"/>
    <w:basedOn w:val="a1"/>
    <w:link w:val="2"/>
    <w:rsid w:val="003546B5"/>
    <w:rPr>
      <w:b/>
      <w:sz w:val="24"/>
    </w:rPr>
  </w:style>
  <w:style w:type="character" w:customStyle="1" w:styleId="3Char">
    <w:name w:val="Επικεφαλίδα 3 Char"/>
    <w:basedOn w:val="a1"/>
    <w:link w:val="3"/>
    <w:rsid w:val="003546B5"/>
    <w:rPr>
      <w:b/>
      <w:sz w:val="24"/>
    </w:rPr>
  </w:style>
  <w:style w:type="paragraph" w:styleId="a4">
    <w:name w:val="Title"/>
    <w:basedOn w:val="a"/>
    <w:next w:val="a"/>
    <w:link w:val="Char"/>
    <w:qFormat/>
    <w:rsid w:val="003546B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Τίτλος Char"/>
    <w:basedOn w:val="a1"/>
    <w:link w:val="a4"/>
    <w:rsid w:val="003546B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1"/>
    <w:qFormat/>
    <w:rsid w:val="003546B5"/>
    <w:rPr>
      <w:b/>
      <w:bCs/>
    </w:rPr>
  </w:style>
  <w:style w:type="character" w:styleId="a6">
    <w:name w:val="Emphasis"/>
    <w:basedOn w:val="a1"/>
    <w:qFormat/>
    <w:rsid w:val="003546B5"/>
    <w:rPr>
      <w:i/>
      <w:iCs/>
    </w:rPr>
  </w:style>
  <w:style w:type="paragraph" w:styleId="a0">
    <w:name w:val="Plain Text"/>
    <w:basedOn w:val="a"/>
    <w:link w:val="Char0"/>
    <w:uiPriority w:val="99"/>
    <w:semiHidden/>
    <w:unhideWhenUsed/>
    <w:rsid w:val="003546B5"/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1"/>
    <w:link w:val="a0"/>
    <w:uiPriority w:val="99"/>
    <w:semiHidden/>
    <w:rsid w:val="003546B5"/>
    <w:rPr>
      <w:rFonts w:ascii="Consolas" w:hAnsi="Consolas"/>
      <w:sz w:val="21"/>
      <w:szCs w:val="21"/>
    </w:rPr>
  </w:style>
  <w:style w:type="paragraph" w:styleId="a7">
    <w:name w:val="header"/>
    <w:basedOn w:val="a"/>
    <w:link w:val="Char1"/>
    <w:uiPriority w:val="99"/>
    <w:semiHidden/>
    <w:unhideWhenUsed/>
    <w:rsid w:val="00BB0976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7"/>
    <w:uiPriority w:val="99"/>
    <w:semiHidden/>
    <w:rsid w:val="00BB0976"/>
  </w:style>
  <w:style w:type="paragraph" w:styleId="a8">
    <w:name w:val="footer"/>
    <w:basedOn w:val="a"/>
    <w:link w:val="Char2"/>
    <w:uiPriority w:val="99"/>
    <w:semiHidden/>
    <w:unhideWhenUsed/>
    <w:rsid w:val="00BB0976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rsid w:val="00BB09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dimos01</dc:creator>
  <cp:lastModifiedBy>dimos01</cp:lastModifiedBy>
  <cp:revision>1</cp:revision>
  <dcterms:created xsi:type="dcterms:W3CDTF">2017-07-31T08:06:00Z</dcterms:created>
  <dcterms:modified xsi:type="dcterms:W3CDTF">2017-07-31T08:07:00Z</dcterms:modified>
</cp:coreProperties>
</file>