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891"/>
        <w:gridCol w:w="5891"/>
      </w:tblGrid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>ΕΛΛΗΝΙΚΗ ΔΗΜΟΚΡΑΤΙΑ</w:t>
            </w:r>
          </w:p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 xml:space="preserve">ΝΟΜΟΣ ΑΡΤΑΣ </w:t>
            </w:r>
          </w:p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>ΔΗΜΟΣ ΑΡΤΑΙΩΝ</w:t>
            </w:r>
          </w:p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 xml:space="preserve">ΤΕΧΝΙΚΗ ΥΠΗΡΕΣΙΑ ΔΗΜΟΥ ΑΡΤΑΙΩΝ </w:t>
            </w:r>
          </w:p>
        </w:tc>
        <w:tc>
          <w:tcPr>
            <w:tcW w:w="5891" w:type="dxa"/>
            <w:shd w:val="clear" w:color="auto" w:fill="auto"/>
          </w:tcPr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>Έργο: Διαμόρφωση παιδικών χαρών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CC1A55" w:rsidRPr="00CC1A55" w:rsidRDefault="00CC1A55" w:rsidP="00CC1A55">
            <w:pPr>
              <w:rPr>
                <w:rFonts w:ascii="Arial" w:hAnsi="Arial" w:cs="Arial"/>
                <w:sz w:val="16"/>
              </w:rPr>
            </w:pPr>
            <w:r w:rsidRPr="00CC1A55">
              <w:rPr>
                <w:rFonts w:ascii="Arial" w:hAnsi="Arial" w:cs="Arial"/>
                <w:sz w:val="16"/>
              </w:rPr>
              <w:t xml:space="preserve">Περιφερειακή οδός και Αυξεντίου </w:t>
            </w:r>
          </w:p>
        </w:tc>
        <w:tc>
          <w:tcPr>
            <w:tcW w:w="5891" w:type="dxa"/>
            <w:shd w:val="clear" w:color="auto" w:fill="auto"/>
          </w:tcPr>
          <w:p w:rsidR="00CC1A55" w:rsidRPr="00CC1A55" w:rsidRDefault="00CC1A55" w:rsidP="00CC1A55">
            <w:pPr>
              <w:rPr>
                <w:rFonts w:ascii="Arial" w:hAnsi="Arial" w:cs="Arial"/>
                <w:b/>
                <w:sz w:val="16"/>
              </w:rPr>
            </w:pPr>
            <w:r w:rsidRPr="00CC1A55">
              <w:rPr>
                <w:rFonts w:ascii="Arial" w:hAnsi="Arial" w:cs="Arial"/>
                <w:b/>
                <w:sz w:val="16"/>
              </w:rPr>
              <w:t>Θέση: Δήμος Αρταίων</w:t>
            </w:r>
          </w:p>
        </w:tc>
      </w:tr>
    </w:tbl>
    <w:p w:rsidR="00CC1A55" w:rsidRPr="00CC1A55" w:rsidRDefault="00CC1A55" w:rsidP="00CC1A55">
      <w:pPr>
        <w:jc w:val="center"/>
        <w:rPr>
          <w:rFonts w:ascii="Arial" w:hAnsi="Arial" w:cs="Arial"/>
          <w:b/>
          <w:sz w:val="24"/>
          <w:u w:val="single"/>
        </w:rPr>
      </w:pPr>
    </w:p>
    <w:p w:rsidR="00CC1A55" w:rsidRPr="00CC1A55" w:rsidRDefault="00CC1A55" w:rsidP="00CC1A55">
      <w:pPr>
        <w:pStyle w:val="a0"/>
        <w:jc w:val="center"/>
        <w:rPr>
          <w:b/>
          <w:sz w:val="24"/>
          <w:u w:val="single"/>
        </w:rPr>
      </w:pPr>
      <w:r w:rsidRPr="00CC1A55">
        <w:rPr>
          <w:b/>
          <w:sz w:val="24"/>
          <w:u w:val="single"/>
        </w:rPr>
        <w:t xml:space="preserve">Προϋπολογισμός Μελέτης </w:t>
      </w:r>
    </w:p>
    <w:p w:rsidR="00CC1A55" w:rsidRDefault="00CC1A55" w:rsidP="00CC1A55">
      <w:pPr>
        <w:pStyle w:val="a0"/>
        <w:jc w:val="right"/>
      </w:pPr>
    </w:p>
    <w:p w:rsidR="00CC1A55" w:rsidRDefault="00CC1A55" w:rsidP="00CC1A55">
      <w:pPr>
        <w:pStyle w:val="a0"/>
        <w:jc w:val="right"/>
      </w:pPr>
      <w:r>
        <w:t xml:space="preserve">Ημερομηνία :     </w:t>
      </w:r>
    </w:p>
    <w:p w:rsidR="00CC1A55" w:rsidRDefault="00CC1A55" w:rsidP="00CC1A55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CC1A55" w:rsidRPr="00CC1A55" w:rsidTr="0077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b/>
                <w:sz w:val="18"/>
                <w:u w:val="single"/>
              </w:rPr>
            </w:pPr>
            <w:r w:rsidRPr="00CC1A55">
              <w:rPr>
                <w:b/>
                <w:sz w:val="18"/>
                <w:u w:val="single"/>
              </w:rPr>
              <w:t xml:space="preserve">1. Εργασίες με τιμές μονάδος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b/>
                <w:sz w:val="18"/>
              </w:rPr>
            </w:pPr>
            <w:r w:rsidRPr="00CC1A55">
              <w:rPr>
                <w:b/>
                <w:sz w:val="18"/>
              </w:rPr>
              <w:t xml:space="preserve">1.1. Έργα οικοδομικά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8"/>
                <w:u w:val="single"/>
              </w:rPr>
            </w:pPr>
            <w:r w:rsidRPr="00CC1A55">
              <w:rPr>
                <w:sz w:val="18"/>
                <w:u w:val="single"/>
              </w:rPr>
              <w:t xml:space="preserve">1.1.1. Χωματουργικά - Καθαιρέσεις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Εκσκαφές χαλαρών εδαφών.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ΟΔΟ-ΜΕ  Α-1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02-01-02-00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1110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220,8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1,33 *</w:t>
            </w:r>
          </w:p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(0,38+0,95)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293,66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Διάστρωση με βότσαλο ποταμίσιο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ΥΔΡ Α  005.7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08-01-03-02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6069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170,4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7.668,00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7.961,66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7.961,66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8"/>
                <w:u w:val="single"/>
              </w:rPr>
            </w:pPr>
            <w:r w:rsidRPr="00CC1A55">
              <w:rPr>
                <w:sz w:val="18"/>
                <w:u w:val="single"/>
              </w:rPr>
              <w:t xml:space="preserve">1.1.2. Σκυροδέματα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Χαλικοδέματα - Γαρμπιλοδέματα. Προμήθεια, μεταφορά επιτόπου, διάστρωση και συμπύκνωση σκυροδέματος χωρίς χρήση αντλίας. Για κατασκευές από σκυρόδεμα κατηγορίας C16/20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32.2.4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01-01-01-00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01-01-02-00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01-01-03-00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01-01-04-00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01-01-05-00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01-01-07-00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3214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55,45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4.657,80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Ξυλότυποι -Οπλισμοί. Χαλύβδινοι οπλισμοί σκυροδέματος. Δομικά πλέγματα B500C (S500s)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38.20.3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3873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643,96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1,01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650,40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Ξυλότυποι -Οπλισμοί. Ξυλότυποι χυτών μικροκατασκευών.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38.2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01-04-00-00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3811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828,00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6.136,20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6.136,20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8"/>
                <w:u w:val="single"/>
              </w:rPr>
            </w:pPr>
            <w:r w:rsidRPr="00CC1A55">
              <w:rPr>
                <w:sz w:val="18"/>
                <w:u w:val="single"/>
              </w:rPr>
              <w:t xml:space="preserve">1.1.3. Κατασκευές ξύλινες - μεταλλικές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Κυγκλιδώμαρατα σιδηρά - Περιφράγματα. Σιδηρά κιγκλιδώματα από ράβδους συνήθων διατομών. Απλού σχεδίου από ευθύγραμμες ράβδους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ΟΙΚ Α  064.1.1.1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6401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3930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18.471,00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Αποξήλωση κιγκλιδωμάτων. Για μεταλλικά κιγκλιδώματα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22.65.2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2275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0,35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 Θύρες σιδηρές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ΟΙΚ Α  062.24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6401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Ξύλινη περίφραξη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ΟΙΚ Α  054.35.1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009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249,2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21.182,00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Σπατουλάρισμα προετοιμασμένων επιφανειών. Ξυλίνων επιφανειών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77.17.2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03-10-02-00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03-10-05-00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7738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269,4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754,32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40.843,32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40.843,32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8"/>
                <w:u w:val="single"/>
              </w:rPr>
            </w:pPr>
            <w:r w:rsidRPr="00CC1A55">
              <w:rPr>
                <w:sz w:val="18"/>
                <w:u w:val="single"/>
              </w:rPr>
              <w:t xml:space="preserve">1.1.4. Λοιπά τελειώματα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οργάνου παιδικής χαράς Μονάδα </w:t>
            </w:r>
            <w:r>
              <w:rPr>
                <w:sz w:val="16"/>
              </w:rPr>
              <w:lastRenderedPageBreak/>
              <w:t xml:space="preserve">κούνιας δύο θέσεων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lastRenderedPageBreak/>
              <w:t xml:space="preserve">ΝΕΤ Ν ΠΡΣ  Β12.13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2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οργάνου παιδικής χαράς Μονάδα κούνιας τεσσάρων θέσεων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Β12.12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012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2522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54.941,18</w:t>
            </w:r>
          </w:p>
        </w:tc>
      </w:tr>
    </w:tbl>
    <w:p w:rsidR="00CC1A55" w:rsidRDefault="00CC1A55" w:rsidP="00CC1A55">
      <w:pPr>
        <w:pStyle w:val="a0"/>
      </w:pPr>
    </w:p>
    <w:p w:rsidR="00CC1A55" w:rsidRDefault="00CC1A55">
      <w:pPr>
        <w:rPr>
          <w:rFonts w:ascii="Consolas" w:hAnsi="Consolas"/>
          <w:sz w:val="21"/>
          <w:szCs w:val="21"/>
        </w:rPr>
      </w:pPr>
      <w:r>
        <w:br w:type="page"/>
      </w:r>
    </w:p>
    <w:p w:rsidR="00CC1A55" w:rsidRDefault="00CC1A55" w:rsidP="00CC1A55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CC1A55" w:rsidRPr="00CC1A55" w:rsidTr="00DF3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CC1A55" w:rsidRPr="00CC1A55" w:rsidTr="00063D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380,00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380,00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οργάνου παιδικής χαράς Μονάδα σκάλα - τσουλήθρα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Β12.20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013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Ξύλινο κάθισμα κούνιας νηπίων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ΠΡΣ  Β12.17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Ξύλινο κάθισμα κούνιας παίδων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ΠΡΣ  Β12.19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320,00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Κάδοι Απορριμμάτων. Επιστήλιος μονός κάδος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ΠΡΣ  Β11.9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1.600,00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Καθιστικά - Παγκάκια. Καθιστικά με πλάτη, με σκελετό από διαμορφωμένους χαλυβδοσωλήνες και δοκίδες φυσικού ξύλου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ΠΡΣ  Β10.1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10-02-02-01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2.850,00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Πληροφοριακή πινακίδα εισόδου παιδικής χαράς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ΟΔΟ Α  Ε-8.2.2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6541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770,00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Δάπεδο ασφαλείας (500Χ500) πάχους 40 mm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ΟΙΚ Α  053.50.1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019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5351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523,51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39.263,25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Επιστρώσεις με χονδρόπλακες ακανόνιστες.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ΟΙΚ-Α  73.11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03-07-03-00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607,50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κούνιας τεσσάρων θέσεων από ξύλο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Β012.12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2.600,00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κούνιας δύο θέσεων από ξύλο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Β012.11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2.250,00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σκάλα - τσουλήθρα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Β012.20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4.800,00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μεταλλικής τραμπάλας δύο θέσεων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Β12.15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2.800,00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μύλου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Β12.21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Τεχνικά Έργα. Εξοπλισμός Παιδικής Χαράς. Μονάδα τραμπάλα - παπάκι -ελατήριο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ΠΡΣ  0Β1.2.3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62.340,75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62.340,75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8"/>
                <w:u w:val="single"/>
              </w:rPr>
            </w:pPr>
            <w:r w:rsidRPr="00CC1A55">
              <w:rPr>
                <w:sz w:val="18"/>
                <w:u w:val="single"/>
              </w:rPr>
              <w:t xml:space="preserve">1.1.5. Δίκτυα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Βρύση σωλήνας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ATHEN  8141.14.2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1.260,00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Σωληνώσεις πιέσεως από σωλήνες πολυαιθυλενίου (PE) με συμπαγές τοίχωμα κατά ΕΛΟΤ ΕΝ 12201-2 Σωληνώσεις πιέσεως από  σωλήνες πολυαιθυλενίου  ΡE 100  (με ελάχιστη απαιτούμενη αντοχή MRS10 = 10 MPa), με συμπαγές τοίχωμα, κατά ΕΝ 12201-2. Ονομ. διαμέτρου DN 18 mm / ΡΝ 16 atm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Ν ΥΔΡ Α  012.14.1.41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6622.1 100,00%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87,50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Αγωγοί αποχέτευσης από σωλήνες PVC-U συμπαγούς τοιχώματος. Αγωγοί αποχέτευσης από σωλήνες PVC-U, SDR 41, DN 110 mm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ΥΔΡ-Α  12.10.1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 xml:space="preserve">ΠΕΤΕΠ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08-06-02-02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029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6711.1 100,00%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3,8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133,00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DF14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lastRenderedPageBreak/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1.480,50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117.281,93</w:t>
            </w:r>
          </w:p>
        </w:tc>
      </w:tr>
    </w:tbl>
    <w:p w:rsidR="00CC1A55" w:rsidRDefault="00CC1A55" w:rsidP="00CC1A55">
      <w:pPr>
        <w:pStyle w:val="a0"/>
      </w:pPr>
    </w:p>
    <w:p w:rsidR="00CC1A55" w:rsidRDefault="00CC1A55">
      <w:pPr>
        <w:rPr>
          <w:rFonts w:ascii="Consolas" w:hAnsi="Consolas"/>
          <w:sz w:val="21"/>
          <w:szCs w:val="21"/>
        </w:rPr>
      </w:pPr>
      <w:r>
        <w:br w:type="page"/>
      </w:r>
    </w:p>
    <w:p w:rsidR="00CC1A55" w:rsidRDefault="00CC1A55" w:rsidP="00CC1A55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CC1A55" w:rsidRPr="00CC1A55" w:rsidTr="005F40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τητα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CC1A55" w:rsidRPr="00CC1A55" w:rsidTr="00533E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1.480,50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1.480,50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Μεταλλικές εσχάρες υδροσυλλογής. Εσχάρες καναλιών υδροσυλλογής, χαλύβδινες, γαλβανισμένες, ηλεκτροπρεσσαριστές.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4"/>
              </w:rPr>
            </w:pPr>
            <w:r w:rsidRPr="00CC1A55">
              <w:rPr>
                <w:sz w:val="14"/>
              </w:rPr>
              <w:t xml:space="preserve">ΝΕΤ ΥΔΡ-Α  11.2.3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ΕΛΟΤ ΤΠ 1501-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2"/>
              </w:rPr>
            </w:pPr>
            <w:r w:rsidRPr="00CC1A55">
              <w:rPr>
                <w:sz w:val="12"/>
              </w:rPr>
              <w:t>08-07-01-03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4"/>
              </w:rPr>
            </w:pPr>
            <w:r w:rsidRPr="00CC1A55">
              <w:rPr>
                <w:sz w:val="14"/>
              </w:rPr>
              <w:t xml:space="preserve">030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6752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3,1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93,00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1.573,50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1.573,50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</w:p>
        </w:tc>
      </w:tr>
    </w:tbl>
    <w:p w:rsidR="00CC1A55" w:rsidRDefault="00CC1A55" w:rsidP="00CC1A55">
      <w:pPr>
        <w:pStyle w:val="a0"/>
      </w:pPr>
    </w:p>
    <w:tbl>
      <w:tblPr>
        <w:tblW w:w="10601" w:type="dxa"/>
        <w:tblLayout w:type="fixed"/>
        <w:tblLook w:val="0000"/>
      </w:tblPr>
      <w:tblGrid>
        <w:gridCol w:w="8050"/>
        <w:gridCol w:w="1134"/>
        <w:gridCol w:w="1417"/>
      </w:tblGrid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Εργασίες Προυπολογισμού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118.855,43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P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21.393,98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140.249,41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21.037,41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161.286,82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Στρογγυλοποίηση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3,50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161.290,32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38.709,68 </w:t>
            </w:r>
          </w:p>
        </w:tc>
      </w:tr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200.000,00 </w:t>
            </w:r>
          </w:p>
        </w:tc>
      </w:tr>
    </w:tbl>
    <w:p w:rsidR="00CC1A55" w:rsidRDefault="00CC1A55" w:rsidP="00CC1A55">
      <w:pPr>
        <w:pStyle w:val="a0"/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CC1A55" w:rsidRPr="00CC1A55" w:rsidTr="00CC1A55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/   /2017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 Συντάξαντες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Κοντοστέργιου Αγορίτσα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Ρίζου Ευαγγελία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Μηχανολόγος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 /     /2017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 Προϊστάμενος ΤΕΜ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Άγγελος Σακκάς 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 /     /2017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 Διευθύντια ΤΥΔ</w:t>
            </w: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</w:p>
          <w:p w:rsid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Γρύλλια Σοφία</w:t>
            </w:r>
          </w:p>
          <w:p w:rsidR="00CC1A55" w:rsidRPr="00CC1A55" w:rsidRDefault="00CC1A55" w:rsidP="00CC1A55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Τοπογράφος Μηχανικός</w:t>
            </w:r>
          </w:p>
        </w:tc>
      </w:tr>
    </w:tbl>
    <w:p w:rsidR="00803C52" w:rsidRPr="00CC1A55" w:rsidRDefault="00803C52" w:rsidP="00CC1A55">
      <w:pPr>
        <w:pStyle w:val="a0"/>
      </w:pPr>
    </w:p>
    <w:sectPr w:rsidR="00803C52" w:rsidRPr="00CC1A55" w:rsidSect="00CC1A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70" w:bottom="567" w:left="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7B2" w:rsidRDefault="004317B2" w:rsidP="00CC1A55">
      <w:r>
        <w:separator/>
      </w:r>
    </w:p>
  </w:endnote>
  <w:endnote w:type="continuationSeparator" w:id="0">
    <w:p w:rsidR="004317B2" w:rsidRDefault="004317B2" w:rsidP="00CC1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55" w:rsidRDefault="00CC1A5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891"/>
      <w:gridCol w:w="5891"/>
    </w:tblGrid>
    <w:tr w:rsidR="00CC1A55" w:rsidRPr="00CC1A55" w:rsidTr="00CC1A55">
      <w:tblPrEx>
        <w:tblCellMar>
          <w:top w:w="0" w:type="dxa"/>
          <w:bottom w:w="0" w:type="dxa"/>
        </w:tblCellMar>
      </w:tblPrEx>
      <w:tc>
        <w:tcPr>
          <w:tcW w:w="5891" w:type="dxa"/>
          <w:shd w:val="clear" w:color="auto" w:fill="auto"/>
        </w:tcPr>
        <w:p w:rsidR="00CC1A55" w:rsidRPr="00CC1A55" w:rsidRDefault="00CC1A55" w:rsidP="00CC1A55">
          <w:pPr>
            <w:pStyle w:val="a8"/>
            <w:rPr>
              <w:rFonts w:ascii="Arial" w:hAnsi="Arial" w:cs="Arial"/>
              <w:sz w:val="16"/>
            </w:rPr>
          </w:pPr>
          <w:r w:rsidRPr="00CC1A55">
            <w:rPr>
              <w:rFonts w:ascii="Arial" w:hAnsi="Arial" w:cs="Arial"/>
              <w:sz w:val="16"/>
            </w:rPr>
            <w:t xml:space="preserve"> </w:t>
          </w:r>
        </w:p>
      </w:tc>
      <w:tc>
        <w:tcPr>
          <w:tcW w:w="5891" w:type="dxa"/>
          <w:shd w:val="clear" w:color="auto" w:fill="auto"/>
        </w:tcPr>
        <w:p w:rsidR="00CC1A55" w:rsidRPr="00CC1A55" w:rsidRDefault="00CC1A55" w:rsidP="00CC1A55">
          <w:pPr>
            <w:pStyle w:val="a8"/>
            <w:jc w:val="right"/>
            <w:rPr>
              <w:rFonts w:ascii="Arial" w:hAnsi="Arial" w:cs="Arial"/>
              <w:sz w:val="16"/>
            </w:rPr>
          </w:pPr>
          <w:r w:rsidRPr="00CC1A55">
            <w:rPr>
              <w:rFonts w:ascii="Arial" w:hAnsi="Arial" w:cs="Arial"/>
              <w:sz w:val="16"/>
            </w:rPr>
            <w:t xml:space="preserve">Σελίδα </w:t>
          </w:r>
          <w:r w:rsidRPr="00CC1A55">
            <w:rPr>
              <w:rFonts w:ascii="Arial" w:hAnsi="Arial" w:cs="Arial"/>
              <w:sz w:val="16"/>
            </w:rPr>
            <w:fldChar w:fldCharType="begin"/>
          </w:r>
          <w:r w:rsidRPr="00CC1A55">
            <w:rPr>
              <w:rFonts w:ascii="Arial" w:hAnsi="Arial" w:cs="Arial"/>
              <w:sz w:val="16"/>
            </w:rPr>
            <w:instrText xml:space="preserve"> PAGE  \* MERGEFORMAT </w:instrText>
          </w:r>
          <w:r w:rsidRPr="00CC1A55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1</w:t>
          </w:r>
          <w:r w:rsidRPr="00CC1A55">
            <w:rPr>
              <w:rFonts w:ascii="Arial" w:hAnsi="Arial" w:cs="Arial"/>
              <w:sz w:val="16"/>
            </w:rPr>
            <w:fldChar w:fldCharType="end"/>
          </w:r>
          <w:r w:rsidRPr="00CC1A55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5</w:t>
            </w:r>
          </w:fldSimple>
        </w:p>
      </w:tc>
    </w:tr>
  </w:tbl>
  <w:p w:rsidR="00CC1A55" w:rsidRDefault="00CC1A5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55" w:rsidRDefault="00CC1A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7B2" w:rsidRDefault="004317B2" w:rsidP="00CC1A55">
      <w:r>
        <w:separator/>
      </w:r>
    </w:p>
  </w:footnote>
  <w:footnote w:type="continuationSeparator" w:id="0">
    <w:p w:rsidR="004317B2" w:rsidRDefault="004317B2" w:rsidP="00CC1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55" w:rsidRDefault="00CC1A5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55" w:rsidRDefault="00CC1A5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55" w:rsidRDefault="00CC1A5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A55"/>
    <w:rsid w:val="003546B5"/>
    <w:rsid w:val="004317B2"/>
    <w:rsid w:val="0078512E"/>
    <w:rsid w:val="00803C52"/>
    <w:rsid w:val="00CC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46B5"/>
  </w:style>
  <w:style w:type="paragraph" w:styleId="1">
    <w:name w:val="heading 1"/>
    <w:basedOn w:val="a"/>
    <w:next w:val="a"/>
    <w:link w:val="1Char"/>
    <w:qFormat/>
    <w:rsid w:val="003546B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3546B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3546B5"/>
    <w:pPr>
      <w:keepNext/>
      <w:spacing w:line="360" w:lineRule="auto"/>
      <w:ind w:left="5760" w:firstLine="720"/>
      <w:jc w:val="both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3546B5"/>
    <w:rPr>
      <w:sz w:val="24"/>
    </w:rPr>
  </w:style>
  <w:style w:type="character" w:customStyle="1" w:styleId="2Char">
    <w:name w:val="Επικεφαλίδα 2 Char"/>
    <w:basedOn w:val="a1"/>
    <w:link w:val="2"/>
    <w:rsid w:val="003546B5"/>
    <w:rPr>
      <w:b/>
      <w:sz w:val="24"/>
    </w:rPr>
  </w:style>
  <w:style w:type="character" w:customStyle="1" w:styleId="3Char">
    <w:name w:val="Επικεφαλίδα 3 Char"/>
    <w:basedOn w:val="a1"/>
    <w:link w:val="3"/>
    <w:rsid w:val="003546B5"/>
    <w:rPr>
      <w:b/>
      <w:sz w:val="24"/>
    </w:rPr>
  </w:style>
  <w:style w:type="paragraph" w:styleId="a4">
    <w:name w:val="Title"/>
    <w:basedOn w:val="a"/>
    <w:next w:val="a"/>
    <w:link w:val="Char"/>
    <w:qFormat/>
    <w:rsid w:val="003546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4"/>
    <w:rsid w:val="003546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1"/>
    <w:qFormat/>
    <w:rsid w:val="003546B5"/>
    <w:rPr>
      <w:b/>
      <w:bCs/>
    </w:rPr>
  </w:style>
  <w:style w:type="character" w:styleId="a6">
    <w:name w:val="Emphasis"/>
    <w:basedOn w:val="a1"/>
    <w:qFormat/>
    <w:rsid w:val="003546B5"/>
    <w:rPr>
      <w:i/>
      <w:iCs/>
    </w:rPr>
  </w:style>
  <w:style w:type="paragraph" w:styleId="a0">
    <w:name w:val="Plain Text"/>
    <w:basedOn w:val="a"/>
    <w:link w:val="Char0"/>
    <w:uiPriority w:val="99"/>
    <w:semiHidden/>
    <w:unhideWhenUsed/>
    <w:rsid w:val="003546B5"/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1"/>
    <w:link w:val="a0"/>
    <w:uiPriority w:val="99"/>
    <w:semiHidden/>
    <w:rsid w:val="003546B5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semiHidden/>
    <w:unhideWhenUsed/>
    <w:rsid w:val="00CC1A55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7"/>
    <w:uiPriority w:val="99"/>
    <w:semiHidden/>
    <w:rsid w:val="00CC1A55"/>
  </w:style>
  <w:style w:type="paragraph" w:styleId="a8">
    <w:name w:val="footer"/>
    <w:basedOn w:val="a"/>
    <w:link w:val="Char2"/>
    <w:uiPriority w:val="99"/>
    <w:semiHidden/>
    <w:unhideWhenUsed/>
    <w:rsid w:val="00CC1A55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CC1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1</cp:revision>
  <dcterms:created xsi:type="dcterms:W3CDTF">2017-07-11T08:29:00Z</dcterms:created>
  <dcterms:modified xsi:type="dcterms:W3CDTF">2017-07-11T08:30:00Z</dcterms:modified>
</cp:coreProperties>
</file>