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1014" w:rsidRDefault="00D60CBF" w:rsidP="00D61014">
      <w:pPr>
        <w:rPr>
          <w:rFonts w:ascii="Comic Sans MS" w:hAnsi="Comic Sans MS"/>
          <w:b/>
          <w:sz w:val="20"/>
          <w:szCs w:val="20"/>
        </w:rPr>
      </w:pPr>
      <w:r w:rsidRPr="00D60CBF">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D61014" w:rsidRDefault="00D61014" w:rsidP="00D61014">
                  <w:pPr>
                    <w:rPr>
                      <w:rFonts w:ascii="Comic Sans MS" w:hAnsi="Comic Sans MS"/>
                      <w:b/>
                      <w:sz w:val="20"/>
                      <w:szCs w:val="20"/>
                    </w:rPr>
                  </w:pPr>
                  <w:r>
                    <w:rPr>
                      <w:rFonts w:ascii="Comic Sans MS" w:hAnsi="Comic Sans MS"/>
                      <w:b/>
                      <w:sz w:val="20"/>
                      <w:szCs w:val="20"/>
                    </w:rPr>
                    <w:t xml:space="preserve">     Αριθ. Απόφασης 351/2017</w:t>
                  </w:r>
                </w:p>
                <w:p w:rsidR="00D61014" w:rsidRDefault="00D61014" w:rsidP="00D61014">
                  <w:pPr>
                    <w:rPr>
                      <w:rFonts w:ascii="Comic Sans MS" w:hAnsi="Comic Sans MS"/>
                      <w:sz w:val="18"/>
                      <w:szCs w:val="18"/>
                    </w:rPr>
                  </w:pPr>
                  <w:r>
                    <w:rPr>
                      <w:rFonts w:ascii="Comic Sans MS" w:hAnsi="Comic Sans MS"/>
                      <w:b/>
                      <w:sz w:val="20"/>
                      <w:szCs w:val="20"/>
                    </w:rPr>
                    <w:t xml:space="preserve">      ΑΔΑ:</w:t>
                  </w:r>
                  <w:r w:rsidR="009C2E45" w:rsidRPr="009C2E45">
                    <w:t xml:space="preserve"> </w:t>
                  </w:r>
                  <w:r w:rsidR="009C2E45">
                    <w:t>ΩΝΟ2ΩΨΑ-ΚΥΒ</w:t>
                  </w:r>
                </w:p>
                <w:p w:rsidR="00D61014" w:rsidRDefault="00D61014" w:rsidP="00D61014">
                  <w:pPr>
                    <w:rPr>
                      <w:rFonts w:ascii="Verdana" w:hAnsi="Verdana"/>
                      <w:b/>
                      <w:sz w:val="20"/>
                      <w:szCs w:val="20"/>
                    </w:rPr>
                  </w:pPr>
                </w:p>
                <w:p w:rsidR="00D61014" w:rsidRDefault="00D61014" w:rsidP="00D61014"/>
              </w:txbxContent>
            </v:textbox>
          </v:shape>
        </w:pict>
      </w:r>
      <w:r w:rsidR="00D61014">
        <w:rPr>
          <w:rFonts w:ascii="Comic Sans MS" w:hAnsi="Comic Sans MS" w:cs="Arial"/>
          <w:b/>
          <w:color w:val="000000"/>
          <w:sz w:val="20"/>
          <w:szCs w:val="20"/>
        </w:rPr>
        <w:t>ΑΝΑΡΤΗΤΕΑ ΣΤΟ ΔΙΑΔΙΚΤΥΟ</w:t>
      </w:r>
    </w:p>
    <w:p w:rsidR="00D61014" w:rsidRDefault="00D61014" w:rsidP="00D61014">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D61014" w:rsidRDefault="00D61014" w:rsidP="00D61014">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D61014" w:rsidRDefault="00D61014" w:rsidP="00D61014">
      <w:pPr>
        <w:rPr>
          <w:rFonts w:ascii="Comic Sans MS" w:hAnsi="Comic Sans MS" w:cs="Arial"/>
          <w:b/>
          <w:sz w:val="20"/>
          <w:szCs w:val="20"/>
        </w:rPr>
      </w:pPr>
      <w:r>
        <w:rPr>
          <w:rFonts w:ascii="Comic Sans MS" w:hAnsi="Comic Sans MS" w:cs="Arial"/>
          <w:b/>
          <w:sz w:val="20"/>
          <w:szCs w:val="20"/>
        </w:rPr>
        <w:t xml:space="preserve">  ΝΟΜΟΣ ΑΡΤΑΣ</w:t>
      </w:r>
    </w:p>
    <w:p w:rsidR="00D61014" w:rsidRDefault="00D61014" w:rsidP="00D61014">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D61014" w:rsidRDefault="00D61014" w:rsidP="00D61014">
      <w:pPr>
        <w:jc w:val="center"/>
        <w:rPr>
          <w:rFonts w:ascii="Comic Sans MS" w:hAnsi="Comic Sans MS"/>
          <w:b/>
          <w:sz w:val="20"/>
          <w:szCs w:val="20"/>
        </w:rPr>
      </w:pPr>
    </w:p>
    <w:p w:rsidR="00D61014" w:rsidRDefault="00D61014" w:rsidP="00D61014">
      <w:pPr>
        <w:jc w:val="center"/>
        <w:rPr>
          <w:rFonts w:ascii="Comic Sans MS" w:hAnsi="Comic Sans MS"/>
          <w:b/>
          <w:sz w:val="20"/>
          <w:szCs w:val="20"/>
        </w:rPr>
      </w:pPr>
      <w:r>
        <w:rPr>
          <w:rFonts w:ascii="Comic Sans MS" w:hAnsi="Comic Sans MS"/>
          <w:b/>
          <w:sz w:val="20"/>
          <w:szCs w:val="20"/>
        </w:rPr>
        <w:t>ΑΠΟΣΠΑΣΜΑ</w:t>
      </w:r>
    </w:p>
    <w:p w:rsidR="00D61014" w:rsidRDefault="00D61014" w:rsidP="00D61014">
      <w:pPr>
        <w:jc w:val="center"/>
        <w:rPr>
          <w:rFonts w:ascii="Comic Sans MS" w:hAnsi="Comic Sans MS"/>
          <w:b/>
          <w:sz w:val="20"/>
          <w:szCs w:val="20"/>
        </w:rPr>
      </w:pPr>
      <w:r>
        <w:rPr>
          <w:rFonts w:ascii="Comic Sans MS" w:hAnsi="Comic Sans MS"/>
          <w:b/>
          <w:sz w:val="20"/>
          <w:szCs w:val="20"/>
        </w:rPr>
        <w:t>ΑΠΟ ΤΟ ΠΡΑΚΤΙΚΟ ΤΗΣ 30</w:t>
      </w:r>
      <w:r>
        <w:rPr>
          <w:rFonts w:ascii="Comic Sans MS" w:hAnsi="Comic Sans MS"/>
          <w:b/>
          <w:sz w:val="20"/>
          <w:szCs w:val="20"/>
          <w:vertAlign w:val="superscript"/>
        </w:rPr>
        <w:t>ο</w:t>
      </w:r>
      <w:r>
        <w:rPr>
          <w:rFonts w:ascii="Comic Sans MS" w:hAnsi="Comic Sans MS"/>
          <w:b/>
          <w:sz w:val="20"/>
          <w:szCs w:val="20"/>
        </w:rPr>
        <w:t>/2017  Της 23</w:t>
      </w:r>
      <w:r>
        <w:rPr>
          <w:rFonts w:ascii="Comic Sans MS" w:hAnsi="Comic Sans MS"/>
          <w:b/>
          <w:sz w:val="20"/>
          <w:szCs w:val="20"/>
          <w:vertAlign w:val="superscript"/>
        </w:rPr>
        <w:t xml:space="preserve">Ης </w:t>
      </w:r>
      <w:r>
        <w:rPr>
          <w:rFonts w:ascii="Comic Sans MS" w:hAnsi="Comic Sans MS"/>
          <w:b/>
          <w:sz w:val="20"/>
          <w:szCs w:val="20"/>
        </w:rPr>
        <w:t>ΙΟΥΝΙΟΥ 2017</w:t>
      </w:r>
    </w:p>
    <w:p w:rsidR="00D61014" w:rsidRDefault="00D61014" w:rsidP="00D61014">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D61014" w:rsidRDefault="00D61014" w:rsidP="00D61014">
      <w:pPr>
        <w:jc w:val="both"/>
        <w:rPr>
          <w:rFonts w:ascii="Comic Sans MS" w:hAnsi="Comic Sans MS"/>
          <w:b/>
          <w:sz w:val="20"/>
          <w:szCs w:val="20"/>
        </w:rPr>
      </w:pPr>
    </w:p>
    <w:p w:rsidR="00D61014" w:rsidRDefault="00D61014" w:rsidP="00D61014">
      <w:pPr>
        <w:jc w:val="both"/>
        <w:rPr>
          <w:rFonts w:ascii="Comic Sans MS" w:hAnsi="Comic Sans MS" w:cs="Arial"/>
          <w:b/>
          <w:sz w:val="20"/>
          <w:szCs w:val="20"/>
        </w:rPr>
      </w:pPr>
      <w:r>
        <w:rPr>
          <w:rFonts w:ascii="Comic Sans MS" w:hAnsi="Comic Sans MS"/>
          <w:b/>
          <w:sz w:val="20"/>
          <w:szCs w:val="20"/>
        </w:rPr>
        <w:t xml:space="preserve">  ΘΕΜΑ: ‘‘</w:t>
      </w:r>
      <w:r w:rsidR="008513B2">
        <w:rPr>
          <w:rFonts w:ascii="Comic Sans MS" w:hAnsi="Comic Sans MS"/>
          <w:b/>
          <w:sz w:val="20"/>
          <w:szCs w:val="20"/>
        </w:rPr>
        <w:t xml:space="preserve"> </w:t>
      </w:r>
      <w:r w:rsidR="008513B2" w:rsidRPr="00AC6E53">
        <w:rPr>
          <w:rFonts w:ascii="Comic Sans MS" w:hAnsi="Comic Sans MS"/>
          <w:b/>
          <w:sz w:val="20"/>
          <w:szCs w:val="20"/>
        </w:rPr>
        <w:t>Έγκριση ή μη  πρακτικού</w:t>
      </w:r>
      <w:r w:rsidR="008513B2" w:rsidRPr="00AC6E53">
        <w:rPr>
          <w:rFonts w:ascii="Comic Sans MS" w:hAnsi="Comic Sans MS" w:cs="Arial"/>
          <w:sz w:val="20"/>
          <w:szCs w:val="20"/>
        </w:rPr>
        <w:t xml:space="preserve">  </w:t>
      </w:r>
      <w:r w:rsidR="008513B2" w:rsidRPr="00AC6E53">
        <w:rPr>
          <w:rFonts w:ascii="Comic Sans MS" w:hAnsi="Comic Sans MS" w:cs="Arial"/>
          <w:b/>
          <w:sz w:val="20"/>
          <w:szCs w:val="20"/>
        </w:rPr>
        <w:t>δημοπρασίας για την εκμίσθωση</w:t>
      </w:r>
      <w:r w:rsidR="008513B2" w:rsidRPr="00AC6E53">
        <w:rPr>
          <w:rFonts w:ascii="Comic Sans MS" w:hAnsi="Comic Sans MS" w:cs="Arial"/>
          <w:sz w:val="20"/>
          <w:szCs w:val="20"/>
        </w:rPr>
        <w:t xml:space="preserve"> </w:t>
      </w:r>
      <w:r w:rsidR="008513B2" w:rsidRPr="00AC6E53">
        <w:rPr>
          <w:rFonts w:ascii="Comic Sans MS" w:hAnsi="Comic Sans MS" w:cs="Arial"/>
          <w:b/>
          <w:sz w:val="20"/>
          <w:szCs w:val="20"/>
        </w:rPr>
        <w:t>χώρων μεταβίβασης του δικαιώματος απλής χρήσης αιγιαλού, παραλίας σε τρίτους με σύναψη μισθωτικής σχέσης</w:t>
      </w:r>
      <w:r w:rsidR="008513B2">
        <w:rPr>
          <w:rFonts w:ascii="Comic Sans MS" w:hAnsi="Comic Sans MS" w:cs="Arial"/>
          <w:b/>
          <w:sz w:val="20"/>
          <w:szCs w:val="20"/>
        </w:rPr>
        <w:t xml:space="preserve"> </w:t>
      </w:r>
      <w:r>
        <w:rPr>
          <w:rFonts w:ascii="Comic Sans MS" w:hAnsi="Comic Sans MS"/>
          <w:b/>
          <w:sz w:val="20"/>
          <w:szCs w:val="20"/>
        </w:rPr>
        <w:t>’’</w:t>
      </w:r>
      <w:r>
        <w:rPr>
          <w:rFonts w:ascii="Comic Sans MS" w:hAnsi="Comic Sans MS" w:cs="Arial"/>
          <w:b/>
          <w:sz w:val="20"/>
          <w:szCs w:val="20"/>
        </w:rPr>
        <w:t xml:space="preserve">  </w:t>
      </w:r>
    </w:p>
    <w:p w:rsidR="00D61014" w:rsidRDefault="00D61014" w:rsidP="00D61014">
      <w:pPr>
        <w:jc w:val="both"/>
        <w:rPr>
          <w:rFonts w:ascii="Comic Sans MS" w:hAnsi="Comic Sans MS" w:cs="Arial"/>
          <w:sz w:val="20"/>
          <w:szCs w:val="20"/>
        </w:rPr>
      </w:pPr>
      <w:r>
        <w:rPr>
          <w:rFonts w:ascii="Comic Sans MS" w:hAnsi="Comic Sans MS"/>
          <w:b/>
          <w:sz w:val="20"/>
          <w:szCs w:val="20"/>
        </w:rPr>
        <w:t xml:space="preserve">  </w:t>
      </w:r>
    </w:p>
    <w:p w:rsidR="00D61014" w:rsidRDefault="00D61014" w:rsidP="00D61014">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Παρασκευή  23-06-2017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22675</w:t>
      </w:r>
      <w:r>
        <w:rPr>
          <w:rFonts w:ascii="Comic Sans MS" w:hAnsi="Comic Sans MS"/>
          <w:b/>
          <w:sz w:val="20"/>
          <w:szCs w:val="20"/>
        </w:rPr>
        <w:t>/19-06-2017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D61014" w:rsidRDefault="00D61014" w:rsidP="00D61014">
      <w:pPr>
        <w:pStyle w:val="2"/>
        <w:spacing w:line="240" w:lineRule="auto"/>
        <w:ind w:right="43"/>
        <w:rPr>
          <w:rFonts w:ascii="Comic Sans MS" w:hAnsi="Comic Sans MS"/>
          <w:sz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D61014" w:rsidTr="00D61014">
        <w:trPr>
          <w:trHeight w:val="2925"/>
        </w:trPr>
        <w:tc>
          <w:tcPr>
            <w:tcW w:w="4264" w:type="dxa"/>
            <w:tcBorders>
              <w:top w:val="single" w:sz="4" w:space="0" w:color="auto"/>
              <w:left w:val="single" w:sz="4" w:space="0" w:color="auto"/>
              <w:bottom w:val="single" w:sz="4" w:space="0" w:color="auto"/>
              <w:right w:val="single" w:sz="4" w:space="0" w:color="auto"/>
            </w:tcBorders>
            <w:hideMark/>
          </w:tcPr>
          <w:p w:rsidR="00D61014" w:rsidRDefault="00D61014">
            <w:pPr>
              <w:rPr>
                <w:rFonts w:ascii="Comic Sans MS" w:hAnsi="Comic Sans MS"/>
                <w:b/>
                <w:sz w:val="20"/>
                <w:szCs w:val="20"/>
                <w:u w:val="single"/>
              </w:rPr>
            </w:pPr>
            <w:r>
              <w:rPr>
                <w:rFonts w:ascii="Comic Sans MS" w:hAnsi="Comic Sans MS"/>
                <w:b/>
                <w:sz w:val="20"/>
                <w:szCs w:val="20"/>
              </w:rPr>
              <w:t xml:space="preserve">                   </w:t>
            </w:r>
            <w:r>
              <w:rPr>
                <w:rFonts w:ascii="Comic Sans MS" w:hAnsi="Comic Sans MS"/>
                <w:b/>
                <w:sz w:val="20"/>
                <w:szCs w:val="20"/>
                <w:u w:val="single"/>
              </w:rPr>
              <w:t>ΠΑΡΟΝΤΕΣ</w:t>
            </w:r>
          </w:p>
          <w:p w:rsidR="00D61014" w:rsidRDefault="00D61014">
            <w:pPr>
              <w:ind w:left="480"/>
              <w:rPr>
                <w:rFonts w:ascii="Comic Sans MS" w:hAnsi="Comic Sans MS"/>
                <w:b/>
                <w:sz w:val="20"/>
                <w:szCs w:val="20"/>
              </w:rPr>
            </w:pPr>
            <w:r>
              <w:rPr>
                <w:rFonts w:ascii="Comic Sans MS" w:hAnsi="Comic Sans MS"/>
                <w:b/>
                <w:sz w:val="20"/>
                <w:szCs w:val="20"/>
              </w:rPr>
              <w:t xml:space="preserve">       1. </w:t>
            </w:r>
            <w:proofErr w:type="spellStart"/>
            <w:r>
              <w:rPr>
                <w:rFonts w:ascii="Comic Sans MS" w:hAnsi="Comic Sans MS"/>
                <w:b/>
                <w:sz w:val="20"/>
              </w:rPr>
              <w:t>Τσιρογιάννης</w:t>
            </w:r>
            <w:proofErr w:type="spellEnd"/>
            <w:r>
              <w:rPr>
                <w:rFonts w:ascii="Comic Sans MS" w:hAnsi="Comic Sans MS"/>
                <w:b/>
                <w:sz w:val="20"/>
              </w:rPr>
              <w:t xml:space="preserve"> Χρήστος</w:t>
            </w:r>
            <w:r>
              <w:rPr>
                <w:rFonts w:ascii="Comic Sans MS" w:hAnsi="Comic Sans MS"/>
                <w:b/>
                <w:sz w:val="20"/>
                <w:szCs w:val="20"/>
              </w:rPr>
              <w:t xml:space="preserve">  </w:t>
            </w:r>
            <w:r>
              <w:rPr>
                <w:rFonts w:ascii="Comic Sans MS" w:hAnsi="Comic Sans MS"/>
                <w:b/>
                <w:sz w:val="20"/>
              </w:rPr>
              <w:t xml:space="preserve">             </w:t>
            </w:r>
          </w:p>
          <w:p w:rsidR="00D61014" w:rsidRDefault="00D61014">
            <w:pPr>
              <w:ind w:left="480"/>
              <w:rPr>
                <w:rFonts w:ascii="Comic Sans MS" w:hAnsi="Comic Sans MS"/>
                <w:b/>
                <w:sz w:val="20"/>
                <w:szCs w:val="20"/>
              </w:rPr>
            </w:pPr>
            <w:r>
              <w:rPr>
                <w:rFonts w:ascii="Comic Sans MS" w:hAnsi="Comic Sans MS"/>
                <w:b/>
                <w:sz w:val="20"/>
                <w:szCs w:val="20"/>
              </w:rPr>
              <w:t xml:space="preserve">           (Πρόεδρος)                                             </w:t>
            </w:r>
          </w:p>
          <w:p w:rsidR="00D61014" w:rsidRDefault="00D61014">
            <w:pPr>
              <w:pStyle w:val="2"/>
              <w:spacing w:line="240" w:lineRule="auto"/>
              <w:ind w:right="43"/>
              <w:rPr>
                <w:rFonts w:ascii="Comic Sans MS" w:hAnsi="Comic Sans MS"/>
                <w:b/>
                <w:sz w:val="20"/>
              </w:rPr>
            </w:pPr>
            <w:r>
              <w:rPr>
                <w:rFonts w:ascii="Comic Sans MS" w:hAnsi="Comic Sans MS"/>
                <w:b/>
                <w:sz w:val="20"/>
              </w:rPr>
              <w:t xml:space="preserve">            2. </w:t>
            </w:r>
            <w:proofErr w:type="spellStart"/>
            <w:r>
              <w:rPr>
                <w:rFonts w:ascii="Comic Sans MS" w:hAnsi="Comic Sans MS"/>
                <w:b/>
                <w:sz w:val="20"/>
              </w:rPr>
              <w:t>Πανέτας</w:t>
            </w:r>
            <w:proofErr w:type="spellEnd"/>
            <w:r>
              <w:rPr>
                <w:rFonts w:ascii="Comic Sans MS" w:hAnsi="Comic Sans MS"/>
                <w:b/>
                <w:sz w:val="20"/>
              </w:rPr>
              <w:t xml:space="preserve"> Γεώργιος  </w:t>
            </w:r>
          </w:p>
          <w:p w:rsidR="00D61014" w:rsidRDefault="00D61014">
            <w:pPr>
              <w:rPr>
                <w:rFonts w:ascii="Comic Sans MS" w:hAnsi="Comic Sans MS"/>
                <w:b/>
                <w:sz w:val="20"/>
                <w:szCs w:val="20"/>
              </w:rPr>
            </w:pPr>
            <w:r>
              <w:rPr>
                <w:rFonts w:ascii="Comic Sans MS" w:hAnsi="Comic Sans MS"/>
                <w:b/>
                <w:sz w:val="20"/>
                <w:szCs w:val="20"/>
              </w:rPr>
              <w:t xml:space="preserve">             3. </w:t>
            </w:r>
            <w:proofErr w:type="spellStart"/>
            <w:r>
              <w:rPr>
                <w:rFonts w:ascii="Comic Sans MS" w:hAnsi="Comic Sans MS"/>
                <w:b/>
                <w:sz w:val="20"/>
              </w:rPr>
              <w:t>Σιαφάκας</w:t>
            </w:r>
            <w:proofErr w:type="spellEnd"/>
            <w:r>
              <w:rPr>
                <w:rFonts w:ascii="Comic Sans MS" w:hAnsi="Comic Sans MS"/>
                <w:b/>
                <w:sz w:val="20"/>
              </w:rPr>
              <w:t xml:space="preserve"> Χριστόφορος</w:t>
            </w:r>
            <w:r>
              <w:rPr>
                <w:rFonts w:ascii="Comic Sans MS" w:hAnsi="Comic Sans MS"/>
                <w:b/>
                <w:sz w:val="20"/>
                <w:szCs w:val="20"/>
              </w:rPr>
              <w:t xml:space="preserve">              </w:t>
            </w:r>
          </w:p>
          <w:p w:rsidR="00D61014" w:rsidRDefault="00D61014">
            <w:pPr>
              <w:rPr>
                <w:rFonts w:ascii="Comic Sans MS" w:hAnsi="Comic Sans MS"/>
                <w:b/>
                <w:sz w:val="20"/>
                <w:szCs w:val="20"/>
              </w:rPr>
            </w:pPr>
            <w:r>
              <w:rPr>
                <w:rFonts w:ascii="Comic Sans MS" w:hAnsi="Comic Sans MS"/>
                <w:b/>
                <w:sz w:val="20"/>
                <w:szCs w:val="20"/>
              </w:rPr>
              <w:t xml:space="preserve">             4. </w:t>
            </w:r>
            <w:proofErr w:type="spellStart"/>
            <w:r>
              <w:rPr>
                <w:rFonts w:ascii="Comic Sans MS" w:hAnsi="Comic Sans MS"/>
                <w:b/>
                <w:sz w:val="20"/>
                <w:szCs w:val="20"/>
              </w:rPr>
              <w:t>Χαρακλιάς</w:t>
            </w:r>
            <w:proofErr w:type="spellEnd"/>
            <w:r>
              <w:rPr>
                <w:rFonts w:ascii="Comic Sans MS" w:hAnsi="Comic Sans MS"/>
                <w:b/>
                <w:sz w:val="20"/>
                <w:szCs w:val="20"/>
              </w:rPr>
              <w:t xml:space="preserve"> Κων/νος</w:t>
            </w:r>
          </w:p>
          <w:p w:rsidR="00D61014" w:rsidRDefault="00D61014">
            <w:pPr>
              <w:rPr>
                <w:rFonts w:ascii="Comic Sans MS" w:hAnsi="Comic Sans MS"/>
                <w:b/>
                <w:sz w:val="20"/>
                <w:szCs w:val="20"/>
              </w:rPr>
            </w:pPr>
            <w:r>
              <w:rPr>
                <w:rFonts w:ascii="Comic Sans MS" w:hAnsi="Comic Sans MS"/>
                <w:b/>
                <w:sz w:val="20"/>
                <w:szCs w:val="20"/>
              </w:rPr>
              <w:t xml:space="preserve">             5. </w:t>
            </w:r>
            <w:proofErr w:type="spellStart"/>
            <w:r>
              <w:rPr>
                <w:rFonts w:ascii="Comic Sans MS" w:hAnsi="Comic Sans MS"/>
                <w:b/>
                <w:sz w:val="20"/>
                <w:szCs w:val="20"/>
              </w:rPr>
              <w:t>Βλάχος</w:t>
            </w:r>
            <w:proofErr w:type="spellEnd"/>
            <w:r>
              <w:rPr>
                <w:rFonts w:ascii="Comic Sans MS" w:hAnsi="Comic Sans MS"/>
                <w:b/>
                <w:sz w:val="20"/>
                <w:szCs w:val="20"/>
              </w:rPr>
              <w:t xml:space="preserve"> Μιχαήλ</w:t>
            </w:r>
          </w:p>
          <w:p w:rsidR="00D61014" w:rsidRDefault="00D61014">
            <w:pPr>
              <w:rPr>
                <w:rFonts w:ascii="Comic Sans MS" w:hAnsi="Comic Sans MS"/>
                <w:b/>
                <w:sz w:val="20"/>
                <w:szCs w:val="20"/>
              </w:rPr>
            </w:pPr>
            <w:r>
              <w:rPr>
                <w:rFonts w:ascii="Comic Sans MS" w:hAnsi="Comic Sans MS"/>
                <w:b/>
                <w:sz w:val="20"/>
                <w:szCs w:val="20"/>
              </w:rPr>
              <w:t xml:space="preserve">             6. Λιλής Γεώργιος                 </w:t>
            </w:r>
          </w:p>
          <w:p w:rsidR="00D61014" w:rsidRDefault="00D61014">
            <w:pPr>
              <w:pStyle w:val="2"/>
              <w:spacing w:line="240" w:lineRule="auto"/>
              <w:ind w:right="43"/>
              <w:rPr>
                <w:rFonts w:ascii="Comic Sans MS" w:hAnsi="Comic Sans MS"/>
                <w:b/>
                <w:sz w:val="20"/>
              </w:rPr>
            </w:pPr>
            <w:r>
              <w:rPr>
                <w:rFonts w:ascii="Comic Sans MS" w:hAnsi="Comic Sans MS"/>
                <w:b/>
                <w:sz w:val="20"/>
              </w:rPr>
              <w:t xml:space="preserve">            </w:t>
            </w:r>
          </w:p>
          <w:p w:rsidR="00D61014" w:rsidRDefault="00D61014">
            <w:pPr>
              <w:pStyle w:val="2"/>
              <w:spacing w:line="240" w:lineRule="auto"/>
              <w:ind w:right="43"/>
              <w:rPr>
                <w:rFonts w:ascii="Comic Sans MS" w:hAnsi="Comic Sans MS"/>
                <w:b/>
                <w:sz w:val="20"/>
              </w:rPr>
            </w:pPr>
            <w:r>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D61014" w:rsidRDefault="00D61014">
            <w:pPr>
              <w:jc w:val="center"/>
              <w:rPr>
                <w:rFonts w:ascii="Comic Sans MS" w:hAnsi="Comic Sans MS"/>
                <w:b/>
                <w:sz w:val="20"/>
                <w:szCs w:val="20"/>
                <w:u w:val="single"/>
              </w:rPr>
            </w:pPr>
            <w:r>
              <w:rPr>
                <w:rFonts w:ascii="Comic Sans MS" w:hAnsi="Comic Sans MS"/>
                <w:b/>
                <w:sz w:val="20"/>
                <w:szCs w:val="20"/>
                <w:u w:val="single"/>
              </w:rPr>
              <w:t>ΑΠΟΝΤΕΣ</w:t>
            </w:r>
          </w:p>
          <w:p w:rsidR="00D61014" w:rsidRDefault="00D61014">
            <w:pPr>
              <w:pStyle w:val="2"/>
              <w:spacing w:line="240" w:lineRule="auto"/>
              <w:ind w:right="43"/>
              <w:rPr>
                <w:rFonts w:ascii="Comic Sans MS" w:hAnsi="Comic Sans MS"/>
                <w:b/>
                <w:sz w:val="20"/>
              </w:rPr>
            </w:pPr>
            <w:r>
              <w:rPr>
                <w:rFonts w:ascii="Comic Sans MS" w:hAnsi="Comic Sans MS"/>
                <w:b/>
                <w:sz w:val="20"/>
              </w:rPr>
              <w:t xml:space="preserve">           1. Κοσμάς Ηλίας</w:t>
            </w:r>
          </w:p>
          <w:p w:rsidR="00D61014" w:rsidRDefault="00D61014">
            <w:pPr>
              <w:rPr>
                <w:rFonts w:ascii="Comic Sans MS" w:hAnsi="Comic Sans MS"/>
                <w:b/>
                <w:sz w:val="20"/>
                <w:szCs w:val="20"/>
              </w:rPr>
            </w:pPr>
            <w:r>
              <w:rPr>
                <w:rFonts w:ascii="Comic Sans MS" w:hAnsi="Comic Sans MS"/>
                <w:b/>
                <w:sz w:val="20"/>
              </w:rPr>
              <w:t xml:space="preserve">            2.Παπαϊωάννου Κων/νος</w:t>
            </w:r>
          </w:p>
          <w:p w:rsidR="00D61014" w:rsidRDefault="00D61014">
            <w:pPr>
              <w:pStyle w:val="2"/>
              <w:spacing w:line="240" w:lineRule="auto"/>
              <w:ind w:right="43"/>
              <w:rPr>
                <w:rFonts w:ascii="Comic Sans MS" w:hAnsi="Comic Sans MS"/>
                <w:b/>
                <w:sz w:val="20"/>
              </w:rPr>
            </w:pPr>
            <w:r>
              <w:rPr>
                <w:rFonts w:ascii="Comic Sans MS" w:hAnsi="Comic Sans MS"/>
                <w:b/>
                <w:sz w:val="20"/>
              </w:rPr>
              <w:t xml:space="preserve">           3.Βασιλάκη-Μητρογιώργου</w:t>
            </w:r>
          </w:p>
          <w:p w:rsidR="00D61014" w:rsidRDefault="00D61014">
            <w:pPr>
              <w:pStyle w:val="2"/>
              <w:spacing w:line="240" w:lineRule="auto"/>
              <w:ind w:right="43"/>
              <w:rPr>
                <w:rFonts w:ascii="Comic Sans MS" w:hAnsi="Comic Sans MS"/>
                <w:b/>
                <w:sz w:val="20"/>
              </w:rPr>
            </w:pPr>
            <w:r>
              <w:rPr>
                <w:rFonts w:ascii="Comic Sans MS" w:hAnsi="Comic Sans MS"/>
                <w:b/>
                <w:sz w:val="20"/>
              </w:rPr>
              <w:t xml:space="preserve">                 Βικτωρία</w:t>
            </w:r>
          </w:p>
          <w:p w:rsidR="00D61014" w:rsidRDefault="00D61014">
            <w:pPr>
              <w:pStyle w:val="2"/>
              <w:spacing w:line="240" w:lineRule="auto"/>
              <w:ind w:right="43"/>
              <w:rPr>
                <w:rFonts w:ascii="Comic Sans MS" w:hAnsi="Comic Sans MS"/>
                <w:b/>
                <w:sz w:val="20"/>
              </w:rPr>
            </w:pPr>
            <w:r>
              <w:rPr>
                <w:rFonts w:ascii="Comic Sans MS" w:hAnsi="Comic Sans MS"/>
                <w:b/>
                <w:sz w:val="20"/>
              </w:rPr>
              <w:t xml:space="preserve">          </w:t>
            </w:r>
          </w:p>
          <w:p w:rsidR="00D61014" w:rsidRDefault="00D61014">
            <w:pPr>
              <w:pStyle w:val="2"/>
              <w:spacing w:line="240" w:lineRule="auto"/>
              <w:ind w:right="43"/>
              <w:rPr>
                <w:rFonts w:ascii="Comic Sans MS" w:hAnsi="Comic Sans MS"/>
                <w:sz w:val="20"/>
              </w:rPr>
            </w:pPr>
            <w:r>
              <w:rPr>
                <w:rFonts w:ascii="Comic Sans MS" w:hAnsi="Comic Sans MS"/>
                <w:b/>
                <w:sz w:val="20"/>
              </w:rPr>
              <w:t xml:space="preserve">           </w:t>
            </w:r>
          </w:p>
        </w:tc>
      </w:tr>
    </w:tbl>
    <w:p w:rsidR="00D61014" w:rsidRDefault="00D61014" w:rsidP="00D61014">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D61014" w:rsidRDefault="00D61014" w:rsidP="00D61014">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D61014" w:rsidRDefault="00D61014" w:rsidP="00D61014">
      <w:pPr>
        <w:spacing w:line="360" w:lineRule="auto"/>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συζητηθούν  ( 21 ) έκτακτα θέμα.</w:t>
      </w:r>
    </w:p>
    <w:p w:rsidR="00D61014" w:rsidRDefault="00D61014" w:rsidP="00D61014">
      <w:pPr>
        <w:spacing w:line="276" w:lineRule="auto"/>
        <w:jc w:val="both"/>
        <w:rPr>
          <w:rFonts w:ascii="Comic Sans MS" w:hAnsi="Comic Sans MS"/>
          <w:sz w:val="20"/>
          <w:szCs w:val="20"/>
        </w:rPr>
      </w:pPr>
      <w:r>
        <w:rPr>
          <w:rFonts w:ascii="Comic Sans MS" w:hAnsi="Comic Sans MS"/>
          <w:sz w:val="20"/>
          <w:szCs w:val="20"/>
        </w:rPr>
        <w:t>Τα     τακτικά  θέματα 11</w:t>
      </w:r>
      <w:r>
        <w:rPr>
          <w:rFonts w:ascii="Comic Sans MS" w:hAnsi="Comic Sans MS"/>
          <w:sz w:val="20"/>
          <w:szCs w:val="20"/>
          <w:vertAlign w:val="superscript"/>
        </w:rPr>
        <w:t>ο</w:t>
      </w:r>
      <w:r>
        <w:rPr>
          <w:rFonts w:ascii="Comic Sans MS" w:hAnsi="Comic Sans MS"/>
          <w:sz w:val="20"/>
          <w:szCs w:val="20"/>
        </w:rPr>
        <w:t xml:space="preserve">  &amp; 12</w:t>
      </w:r>
      <w:r>
        <w:rPr>
          <w:rFonts w:ascii="Comic Sans MS" w:hAnsi="Comic Sans MS"/>
          <w:sz w:val="20"/>
          <w:szCs w:val="20"/>
          <w:vertAlign w:val="superscript"/>
        </w:rPr>
        <w:t>ο</w:t>
      </w:r>
      <w:r>
        <w:rPr>
          <w:rFonts w:ascii="Comic Sans MS" w:hAnsi="Comic Sans MS"/>
          <w:sz w:val="20"/>
          <w:szCs w:val="20"/>
        </w:rPr>
        <w:t xml:space="preserve">  αναβάλλονται επειδή λόγω αναβάθμισης ΚΗΜΔΗΣ απαιτείται νέα απόφαση Δημοτικού Συμβουλίου.</w:t>
      </w:r>
    </w:p>
    <w:p w:rsidR="00D61014" w:rsidRDefault="00D61014" w:rsidP="00CB31A2">
      <w:pPr>
        <w:autoSpaceDE w:val="0"/>
        <w:autoSpaceDN w:val="0"/>
        <w:adjustRightInd w:val="0"/>
        <w:spacing w:line="360" w:lineRule="auto"/>
        <w:ind w:firstLine="360"/>
        <w:jc w:val="both"/>
        <w:rPr>
          <w:rFonts w:ascii="Comic Sans MS" w:hAnsi="Comic Sans MS"/>
          <w:sz w:val="20"/>
          <w:szCs w:val="20"/>
        </w:rPr>
      </w:pPr>
    </w:p>
    <w:p w:rsidR="00D61014" w:rsidRDefault="00D61014" w:rsidP="00CB31A2">
      <w:pPr>
        <w:autoSpaceDE w:val="0"/>
        <w:autoSpaceDN w:val="0"/>
        <w:adjustRightInd w:val="0"/>
        <w:spacing w:line="360" w:lineRule="auto"/>
        <w:ind w:firstLine="360"/>
        <w:jc w:val="both"/>
        <w:rPr>
          <w:rFonts w:ascii="Comic Sans MS" w:hAnsi="Comic Sans MS"/>
          <w:sz w:val="20"/>
          <w:szCs w:val="20"/>
        </w:rPr>
      </w:pPr>
    </w:p>
    <w:p w:rsidR="00D61014" w:rsidRDefault="00D61014" w:rsidP="00CB31A2">
      <w:pPr>
        <w:autoSpaceDE w:val="0"/>
        <w:autoSpaceDN w:val="0"/>
        <w:adjustRightInd w:val="0"/>
        <w:spacing w:line="360" w:lineRule="auto"/>
        <w:ind w:firstLine="360"/>
        <w:jc w:val="both"/>
        <w:rPr>
          <w:rFonts w:ascii="Comic Sans MS" w:hAnsi="Comic Sans MS"/>
          <w:sz w:val="20"/>
          <w:szCs w:val="20"/>
        </w:rPr>
      </w:pPr>
    </w:p>
    <w:p w:rsidR="00D61014" w:rsidRDefault="00D61014" w:rsidP="008513B2">
      <w:pPr>
        <w:autoSpaceDE w:val="0"/>
        <w:autoSpaceDN w:val="0"/>
        <w:adjustRightInd w:val="0"/>
        <w:spacing w:line="360" w:lineRule="auto"/>
        <w:jc w:val="both"/>
        <w:rPr>
          <w:rFonts w:ascii="Comic Sans MS" w:hAnsi="Comic Sans MS"/>
          <w:sz w:val="20"/>
          <w:szCs w:val="20"/>
        </w:rPr>
      </w:pPr>
    </w:p>
    <w:p w:rsidR="00CB31A2" w:rsidRPr="00AC6E53" w:rsidRDefault="00463E40" w:rsidP="00CB31A2">
      <w:pPr>
        <w:autoSpaceDE w:val="0"/>
        <w:autoSpaceDN w:val="0"/>
        <w:adjustRightInd w:val="0"/>
        <w:spacing w:line="360" w:lineRule="auto"/>
        <w:ind w:firstLine="360"/>
        <w:jc w:val="both"/>
        <w:rPr>
          <w:rFonts w:ascii="Comic Sans MS" w:hAnsi="Comic Sans MS"/>
          <w:sz w:val="20"/>
          <w:szCs w:val="20"/>
        </w:rPr>
      </w:pPr>
      <w:r w:rsidRPr="00AC6E53">
        <w:rPr>
          <w:rFonts w:ascii="Comic Sans MS" w:hAnsi="Comic Sans MS"/>
          <w:sz w:val="20"/>
          <w:szCs w:val="20"/>
        </w:rPr>
        <w:lastRenderedPageBreak/>
        <w:t xml:space="preserve">Ο κ. Πρόεδρος εισηγούμενος το </w:t>
      </w:r>
      <w:r w:rsidR="00D61014">
        <w:rPr>
          <w:rFonts w:ascii="Comic Sans MS" w:hAnsi="Comic Sans MS"/>
          <w:sz w:val="20"/>
          <w:szCs w:val="20"/>
        </w:rPr>
        <w:t>8</w:t>
      </w:r>
      <w:r w:rsidRPr="00AC6E53">
        <w:rPr>
          <w:rFonts w:ascii="Comic Sans MS" w:hAnsi="Comic Sans MS"/>
          <w:sz w:val="20"/>
          <w:szCs w:val="20"/>
          <w:vertAlign w:val="superscript"/>
        </w:rPr>
        <w:t>ο</w:t>
      </w:r>
      <w:r w:rsidRPr="00AC6E53">
        <w:rPr>
          <w:rFonts w:ascii="Comic Sans MS" w:hAnsi="Comic Sans MS"/>
          <w:sz w:val="20"/>
          <w:szCs w:val="20"/>
        </w:rPr>
        <w:t xml:space="preserve"> τακτικό θέμα: </w:t>
      </w:r>
      <w:r w:rsidRPr="00AC6E53">
        <w:rPr>
          <w:rFonts w:ascii="Comic Sans MS" w:hAnsi="Comic Sans MS"/>
          <w:b/>
          <w:sz w:val="20"/>
          <w:szCs w:val="20"/>
        </w:rPr>
        <w:t>Έγκριση ή μη  πρακτικού</w:t>
      </w:r>
      <w:r w:rsidRPr="00AC6E53">
        <w:rPr>
          <w:rFonts w:ascii="Comic Sans MS" w:hAnsi="Comic Sans MS" w:cs="Arial"/>
          <w:sz w:val="20"/>
          <w:szCs w:val="20"/>
        </w:rPr>
        <w:t xml:space="preserve">  </w:t>
      </w:r>
      <w:r w:rsidRPr="00AC6E53">
        <w:rPr>
          <w:rFonts w:ascii="Comic Sans MS" w:hAnsi="Comic Sans MS" w:cs="Arial"/>
          <w:b/>
          <w:sz w:val="20"/>
          <w:szCs w:val="20"/>
        </w:rPr>
        <w:t>δημοπρασίας για την εκμίσθωση</w:t>
      </w:r>
      <w:r w:rsidRPr="00AC6E53">
        <w:rPr>
          <w:rFonts w:ascii="Comic Sans MS" w:hAnsi="Comic Sans MS" w:cs="Arial"/>
          <w:sz w:val="20"/>
          <w:szCs w:val="20"/>
        </w:rPr>
        <w:t xml:space="preserve"> </w:t>
      </w:r>
      <w:r w:rsidR="00323739" w:rsidRPr="00AC6E53">
        <w:rPr>
          <w:rFonts w:ascii="Comic Sans MS" w:hAnsi="Comic Sans MS" w:cs="Arial"/>
          <w:b/>
          <w:sz w:val="20"/>
          <w:szCs w:val="20"/>
        </w:rPr>
        <w:t>χώρων μεταβίβασης του δικαιώματος απλής χρήσης αιγιαλού, παραλίας σε τρίτους με σύναψη μισθωτικής σχέσης</w:t>
      </w:r>
      <w:r w:rsidR="00323739" w:rsidRPr="00AC6E53">
        <w:rPr>
          <w:rFonts w:ascii="Comic Sans MS" w:hAnsi="Comic Sans MS" w:cs="Arial"/>
          <w:sz w:val="20"/>
          <w:szCs w:val="20"/>
        </w:rPr>
        <w:t xml:space="preserve">. </w:t>
      </w:r>
      <w:r w:rsidRPr="00AC6E53">
        <w:rPr>
          <w:rFonts w:ascii="Comic Sans MS" w:hAnsi="Comic Sans MS" w:cs="Arial"/>
          <w:sz w:val="20"/>
          <w:szCs w:val="20"/>
        </w:rPr>
        <w:t xml:space="preserve">  </w:t>
      </w:r>
      <w:r w:rsidRPr="00AC6E53">
        <w:rPr>
          <w:rFonts w:ascii="Comic Sans MS" w:hAnsi="Comic Sans MS"/>
          <w:sz w:val="20"/>
          <w:szCs w:val="20"/>
        </w:rPr>
        <w:t>είπε:</w:t>
      </w:r>
      <w:r w:rsidR="00CB31A2" w:rsidRPr="00AC6E53">
        <w:rPr>
          <w:rFonts w:ascii="Comic Sans MS" w:hAnsi="Comic Sans MS"/>
          <w:sz w:val="20"/>
          <w:szCs w:val="20"/>
        </w:rPr>
        <w:t xml:space="preserve"> Το Δημοτικό Συμβούλιο με την αριθ. 275/2017 απόφασή του, αποφάσισε για την εκμίσθωση χώρων μεταβίβασης του δικαιώματος απλής χρήσης αιγιαλού, παραλίας σε τρίτους έναντι ανταλλάγματος κατόπιν διεξαγωγής πλειοδοτικής, φανερής και προφορικής δημοπρασίας οι οποίοι ορίστηκαν ως εξής:</w:t>
      </w:r>
    </w:p>
    <w:tbl>
      <w:tblPr>
        <w:tblStyle w:val="a3"/>
        <w:tblW w:w="0" w:type="auto"/>
        <w:tblLook w:val="01E0"/>
      </w:tblPr>
      <w:tblGrid>
        <w:gridCol w:w="2468"/>
        <w:gridCol w:w="2250"/>
        <w:gridCol w:w="1683"/>
        <w:gridCol w:w="2121"/>
      </w:tblGrid>
      <w:tr w:rsidR="00CB31A2" w:rsidRPr="00AC6E53" w:rsidTr="00287A44">
        <w:tc>
          <w:tcPr>
            <w:tcW w:w="2468" w:type="dxa"/>
          </w:tcPr>
          <w:p w:rsidR="00CB31A2" w:rsidRPr="00AC6E53" w:rsidRDefault="00CB31A2" w:rsidP="00287A44">
            <w:pPr>
              <w:autoSpaceDE w:val="0"/>
              <w:autoSpaceDN w:val="0"/>
              <w:adjustRightInd w:val="0"/>
              <w:rPr>
                <w:rFonts w:ascii="Comic Sans MS" w:hAnsi="Comic Sans MS" w:cs="Verdana,Bold"/>
                <w:b/>
                <w:bCs/>
                <w:color w:val="000000"/>
                <w:sz w:val="20"/>
                <w:szCs w:val="20"/>
              </w:rPr>
            </w:pPr>
            <w:r w:rsidRPr="00AC6E53">
              <w:rPr>
                <w:rFonts w:ascii="Comic Sans MS" w:hAnsi="Comic Sans MS" w:cs="Verdana,Bold"/>
                <w:b/>
                <w:bCs/>
                <w:color w:val="000000"/>
                <w:sz w:val="20"/>
                <w:szCs w:val="20"/>
              </w:rPr>
              <w:t>Τοποθεσία</w:t>
            </w:r>
          </w:p>
        </w:tc>
        <w:tc>
          <w:tcPr>
            <w:tcW w:w="2250" w:type="dxa"/>
          </w:tcPr>
          <w:p w:rsidR="00CB31A2" w:rsidRPr="00AC6E53" w:rsidRDefault="00CB31A2" w:rsidP="00287A44">
            <w:pPr>
              <w:autoSpaceDE w:val="0"/>
              <w:autoSpaceDN w:val="0"/>
              <w:adjustRightInd w:val="0"/>
              <w:rPr>
                <w:rFonts w:ascii="Comic Sans MS" w:hAnsi="Comic Sans MS" w:cs="Verdana,Bold"/>
                <w:b/>
                <w:bCs/>
                <w:color w:val="000000"/>
                <w:sz w:val="20"/>
                <w:szCs w:val="20"/>
              </w:rPr>
            </w:pPr>
            <w:r w:rsidRPr="00AC6E53">
              <w:rPr>
                <w:rFonts w:ascii="Comic Sans MS" w:hAnsi="Comic Sans MS" w:cs="Verdana,Bold"/>
                <w:b/>
                <w:bCs/>
                <w:color w:val="000000"/>
                <w:sz w:val="20"/>
                <w:szCs w:val="20"/>
              </w:rPr>
              <w:t>Άσκηση δραστηριότητας</w:t>
            </w:r>
          </w:p>
        </w:tc>
        <w:tc>
          <w:tcPr>
            <w:tcW w:w="1683" w:type="dxa"/>
          </w:tcPr>
          <w:p w:rsidR="00CB31A2" w:rsidRPr="00AC6E53" w:rsidRDefault="00CB31A2" w:rsidP="00287A44">
            <w:pPr>
              <w:autoSpaceDE w:val="0"/>
              <w:autoSpaceDN w:val="0"/>
              <w:adjustRightInd w:val="0"/>
              <w:rPr>
                <w:rFonts w:ascii="Comic Sans MS" w:hAnsi="Comic Sans MS" w:cs="Verdana,Bold"/>
                <w:b/>
                <w:bCs/>
                <w:color w:val="000000"/>
                <w:sz w:val="20"/>
                <w:szCs w:val="20"/>
              </w:rPr>
            </w:pPr>
            <w:r w:rsidRPr="00AC6E53">
              <w:rPr>
                <w:rFonts w:ascii="Comic Sans MS" w:hAnsi="Comic Sans MS" w:cs="Verdana,Bold"/>
                <w:b/>
                <w:bCs/>
                <w:color w:val="000000"/>
                <w:sz w:val="20"/>
                <w:szCs w:val="20"/>
              </w:rPr>
              <w:t>Ιδιότητα</w:t>
            </w:r>
          </w:p>
        </w:tc>
        <w:tc>
          <w:tcPr>
            <w:tcW w:w="2121" w:type="dxa"/>
          </w:tcPr>
          <w:p w:rsidR="00CB31A2" w:rsidRPr="00AC6E53" w:rsidRDefault="00CB31A2" w:rsidP="00287A44">
            <w:pPr>
              <w:autoSpaceDE w:val="0"/>
              <w:autoSpaceDN w:val="0"/>
              <w:adjustRightInd w:val="0"/>
              <w:rPr>
                <w:rFonts w:ascii="Comic Sans MS" w:hAnsi="Comic Sans MS" w:cs="Verdana,Bold"/>
                <w:b/>
                <w:bCs/>
                <w:color w:val="000000"/>
                <w:sz w:val="20"/>
                <w:szCs w:val="20"/>
              </w:rPr>
            </w:pPr>
            <w:r w:rsidRPr="00AC6E53">
              <w:rPr>
                <w:rFonts w:ascii="Comic Sans MS" w:hAnsi="Comic Sans MS" w:cs="Verdana,Bold"/>
                <w:b/>
                <w:bCs/>
                <w:color w:val="000000"/>
                <w:sz w:val="20"/>
                <w:szCs w:val="20"/>
              </w:rPr>
              <w:t>Τετραγωνικά μέτρα</w:t>
            </w:r>
          </w:p>
        </w:tc>
      </w:tr>
      <w:tr w:rsidR="00CB31A2" w:rsidRPr="00AC6E53" w:rsidTr="00287A44">
        <w:tc>
          <w:tcPr>
            <w:tcW w:w="2468" w:type="dxa"/>
          </w:tcPr>
          <w:p w:rsidR="00CB31A2" w:rsidRPr="00AC6E53" w:rsidRDefault="00CB31A2" w:rsidP="00287A44">
            <w:pPr>
              <w:autoSpaceDE w:val="0"/>
              <w:autoSpaceDN w:val="0"/>
              <w:adjustRightInd w:val="0"/>
              <w:rPr>
                <w:rFonts w:ascii="Comic Sans MS" w:hAnsi="Comic Sans MS" w:cs="Verdana,Bold"/>
                <w:b/>
                <w:bCs/>
                <w:color w:val="000000"/>
                <w:sz w:val="20"/>
                <w:szCs w:val="20"/>
              </w:rPr>
            </w:pPr>
            <w:r w:rsidRPr="00AC6E53">
              <w:rPr>
                <w:rFonts w:ascii="Comic Sans MS" w:hAnsi="Comic Sans MS" w:cs="Verdana"/>
                <w:color w:val="000000"/>
                <w:sz w:val="20"/>
                <w:szCs w:val="20"/>
              </w:rPr>
              <w:t xml:space="preserve">Παραλία </w:t>
            </w:r>
            <w:proofErr w:type="spellStart"/>
            <w:r w:rsidRPr="00AC6E53">
              <w:rPr>
                <w:rFonts w:ascii="Comic Sans MS" w:hAnsi="Comic Sans MS" w:cs="Verdana"/>
                <w:color w:val="000000"/>
                <w:sz w:val="20"/>
                <w:szCs w:val="20"/>
              </w:rPr>
              <w:t>Αυλερή</w:t>
            </w:r>
            <w:proofErr w:type="spellEnd"/>
            <w:r w:rsidRPr="00AC6E53">
              <w:rPr>
                <w:rFonts w:ascii="Comic Sans MS" w:hAnsi="Comic Sans MS" w:cs="Verdana"/>
                <w:color w:val="000000"/>
                <w:sz w:val="20"/>
                <w:szCs w:val="20"/>
              </w:rPr>
              <w:t xml:space="preserve">, κάτω από τη Γέφυρα ή </w:t>
            </w:r>
            <w:proofErr w:type="spellStart"/>
            <w:r w:rsidRPr="00AC6E53">
              <w:rPr>
                <w:rFonts w:ascii="Comic Sans MS" w:hAnsi="Comic Sans MS" w:cs="Verdana"/>
                <w:color w:val="000000"/>
                <w:sz w:val="20"/>
                <w:szCs w:val="20"/>
              </w:rPr>
              <w:t>Σαλαώρα</w:t>
            </w:r>
            <w:proofErr w:type="spellEnd"/>
          </w:p>
        </w:tc>
        <w:tc>
          <w:tcPr>
            <w:tcW w:w="2250" w:type="dxa"/>
          </w:tcPr>
          <w:p w:rsidR="00CB31A2" w:rsidRPr="00AC6E53" w:rsidRDefault="00CB31A2" w:rsidP="00287A44">
            <w:pPr>
              <w:autoSpaceDE w:val="0"/>
              <w:autoSpaceDN w:val="0"/>
              <w:adjustRightInd w:val="0"/>
              <w:rPr>
                <w:rFonts w:ascii="Comic Sans MS" w:hAnsi="Comic Sans MS" w:cs="Verdana,Bold"/>
                <w:b/>
                <w:bCs/>
                <w:color w:val="000000"/>
                <w:sz w:val="20"/>
                <w:szCs w:val="20"/>
              </w:rPr>
            </w:pPr>
            <w:r w:rsidRPr="00AC6E53">
              <w:rPr>
                <w:rFonts w:ascii="Comic Sans MS" w:hAnsi="Comic Sans MS" w:cs="Verdana"/>
                <w:color w:val="000000"/>
                <w:sz w:val="20"/>
                <w:szCs w:val="20"/>
              </w:rPr>
              <w:t>Λειτουργία καντίνας</w:t>
            </w:r>
          </w:p>
        </w:tc>
        <w:tc>
          <w:tcPr>
            <w:tcW w:w="1683" w:type="dxa"/>
          </w:tcPr>
          <w:p w:rsidR="00CB31A2" w:rsidRPr="00AC6E53" w:rsidRDefault="00CB31A2" w:rsidP="00287A44">
            <w:pPr>
              <w:tabs>
                <w:tab w:val="center" w:pos="1312"/>
              </w:tabs>
              <w:autoSpaceDE w:val="0"/>
              <w:autoSpaceDN w:val="0"/>
              <w:adjustRightInd w:val="0"/>
              <w:rPr>
                <w:rFonts w:ascii="Comic Sans MS" w:hAnsi="Comic Sans MS" w:cs="Verdana,Bold"/>
                <w:bCs/>
                <w:color w:val="000000"/>
                <w:sz w:val="20"/>
                <w:szCs w:val="20"/>
              </w:rPr>
            </w:pPr>
            <w:r w:rsidRPr="00AC6E53">
              <w:rPr>
                <w:rFonts w:ascii="Comic Sans MS" w:hAnsi="Comic Sans MS" w:cs="Verdana,Bold"/>
                <w:bCs/>
                <w:color w:val="000000"/>
                <w:sz w:val="20"/>
                <w:szCs w:val="20"/>
              </w:rPr>
              <w:t>Αιγιαλός</w:t>
            </w:r>
          </w:p>
        </w:tc>
        <w:tc>
          <w:tcPr>
            <w:tcW w:w="2121" w:type="dxa"/>
          </w:tcPr>
          <w:p w:rsidR="00CB31A2" w:rsidRPr="00AC6E53" w:rsidRDefault="00CB31A2" w:rsidP="00287A44">
            <w:pPr>
              <w:tabs>
                <w:tab w:val="center" w:pos="1312"/>
              </w:tabs>
              <w:autoSpaceDE w:val="0"/>
              <w:autoSpaceDN w:val="0"/>
              <w:adjustRightInd w:val="0"/>
              <w:rPr>
                <w:rFonts w:ascii="Comic Sans MS" w:hAnsi="Comic Sans MS" w:cs="Verdana,Bold"/>
                <w:bCs/>
                <w:color w:val="000000"/>
                <w:sz w:val="20"/>
                <w:szCs w:val="20"/>
              </w:rPr>
            </w:pPr>
            <w:r w:rsidRPr="00AC6E53">
              <w:rPr>
                <w:rFonts w:ascii="Comic Sans MS" w:hAnsi="Comic Sans MS" w:cs="Verdana,Bold"/>
                <w:bCs/>
                <w:color w:val="000000"/>
                <w:sz w:val="20"/>
                <w:szCs w:val="20"/>
              </w:rPr>
              <w:t>15 τμ</w:t>
            </w:r>
          </w:p>
        </w:tc>
      </w:tr>
      <w:tr w:rsidR="00CB31A2" w:rsidRPr="00AC6E53" w:rsidTr="00287A44">
        <w:tc>
          <w:tcPr>
            <w:tcW w:w="2468" w:type="dxa"/>
          </w:tcPr>
          <w:p w:rsidR="00CB31A2" w:rsidRPr="00AC6E53" w:rsidRDefault="00CB31A2" w:rsidP="00287A44">
            <w:pPr>
              <w:autoSpaceDE w:val="0"/>
              <w:autoSpaceDN w:val="0"/>
              <w:adjustRightInd w:val="0"/>
              <w:rPr>
                <w:rFonts w:ascii="Comic Sans MS" w:hAnsi="Comic Sans MS" w:cs="Verdana,Bold"/>
                <w:b/>
                <w:bCs/>
                <w:color w:val="000000"/>
                <w:sz w:val="20"/>
                <w:szCs w:val="20"/>
              </w:rPr>
            </w:pPr>
            <w:r w:rsidRPr="00AC6E53">
              <w:rPr>
                <w:rFonts w:ascii="Comic Sans MS" w:hAnsi="Comic Sans MS" w:cs="Verdana"/>
                <w:color w:val="000000"/>
                <w:sz w:val="20"/>
                <w:szCs w:val="20"/>
              </w:rPr>
              <w:t xml:space="preserve">Μεταξύ έδρας Συνεταιρισμού </w:t>
            </w:r>
            <w:proofErr w:type="spellStart"/>
            <w:r w:rsidRPr="00AC6E53">
              <w:rPr>
                <w:rFonts w:ascii="Comic Sans MS" w:hAnsi="Comic Sans MS" w:cs="Verdana"/>
                <w:color w:val="000000"/>
                <w:sz w:val="20"/>
                <w:szCs w:val="20"/>
              </w:rPr>
              <w:t>Λογαρούς</w:t>
            </w:r>
            <w:proofErr w:type="spellEnd"/>
            <w:r w:rsidRPr="00AC6E53">
              <w:rPr>
                <w:rFonts w:ascii="Comic Sans MS" w:hAnsi="Comic Sans MS" w:cs="Verdana"/>
                <w:color w:val="000000"/>
                <w:sz w:val="20"/>
                <w:szCs w:val="20"/>
              </w:rPr>
              <w:t xml:space="preserve"> και οικισμού </w:t>
            </w:r>
            <w:proofErr w:type="spellStart"/>
            <w:r w:rsidRPr="00AC6E53">
              <w:rPr>
                <w:rFonts w:ascii="Comic Sans MS" w:hAnsi="Comic Sans MS" w:cs="Verdana"/>
                <w:color w:val="000000"/>
                <w:sz w:val="20"/>
                <w:szCs w:val="20"/>
              </w:rPr>
              <w:t>Κορωνησίας</w:t>
            </w:r>
            <w:proofErr w:type="spellEnd"/>
          </w:p>
        </w:tc>
        <w:tc>
          <w:tcPr>
            <w:tcW w:w="2250" w:type="dxa"/>
          </w:tcPr>
          <w:p w:rsidR="00CB31A2" w:rsidRPr="00AC6E53" w:rsidRDefault="00CB31A2" w:rsidP="00287A44">
            <w:pPr>
              <w:autoSpaceDE w:val="0"/>
              <w:autoSpaceDN w:val="0"/>
              <w:adjustRightInd w:val="0"/>
              <w:rPr>
                <w:rFonts w:ascii="Comic Sans MS" w:hAnsi="Comic Sans MS" w:cs="Verdana,Bold"/>
                <w:b/>
                <w:bCs/>
                <w:color w:val="000000"/>
                <w:sz w:val="20"/>
                <w:szCs w:val="20"/>
              </w:rPr>
            </w:pPr>
            <w:r w:rsidRPr="00AC6E53">
              <w:rPr>
                <w:rFonts w:ascii="Comic Sans MS" w:hAnsi="Comic Sans MS" w:cs="Verdana"/>
                <w:color w:val="000000"/>
                <w:sz w:val="20"/>
                <w:szCs w:val="20"/>
              </w:rPr>
              <w:t>Λειτουργία καντίνας</w:t>
            </w:r>
          </w:p>
        </w:tc>
        <w:tc>
          <w:tcPr>
            <w:tcW w:w="1683" w:type="dxa"/>
          </w:tcPr>
          <w:p w:rsidR="00CB31A2" w:rsidRPr="00AC6E53" w:rsidRDefault="00CB31A2" w:rsidP="00287A44">
            <w:pPr>
              <w:autoSpaceDE w:val="0"/>
              <w:autoSpaceDN w:val="0"/>
              <w:adjustRightInd w:val="0"/>
              <w:rPr>
                <w:rFonts w:ascii="Comic Sans MS" w:hAnsi="Comic Sans MS" w:cs="Verdana,Bold"/>
                <w:bCs/>
                <w:color w:val="000000"/>
                <w:sz w:val="20"/>
                <w:szCs w:val="20"/>
              </w:rPr>
            </w:pPr>
            <w:r w:rsidRPr="00AC6E53">
              <w:rPr>
                <w:rFonts w:ascii="Comic Sans MS" w:hAnsi="Comic Sans MS" w:cs="Verdana,Bold"/>
                <w:bCs/>
                <w:color w:val="000000"/>
                <w:sz w:val="20"/>
                <w:szCs w:val="20"/>
              </w:rPr>
              <w:t>Αιγιαλός</w:t>
            </w:r>
          </w:p>
        </w:tc>
        <w:tc>
          <w:tcPr>
            <w:tcW w:w="2121" w:type="dxa"/>
          </w:tcPr>
          <w:p w:rsidR="00CB31A2" w:rsidRPr="00AC6E53" w:rsidRDefault="00CB31A2" w:rsidP="00287A44">
            <w:pPr>
              <w:autoSpaceDE w:val="0"/>
              <w:autoSpaceDN w:val="0"/>
              <w:adjustRightInd w:val="0"/>
              <w:rPr>
                <w:rFonts w:ascii="Comic Sans MS" w:hAnsi="Comic Sans MS" w:cs="Verdana,Bold"/>
                <w:bCs/>
                <w:color w:val="000000"/>
                <w:sz w:val="20"/>
                <w:szCs w:val="20"/>
              </w:rPr>
            </w:pPr>
            <w:r w:rsidRPr="00AC6E53">
              <w:rPr>
                <w:rFonts w:ascii="Comic Sans MS" w:hAnsi="Comic Sans MS" w:cs="Verdana,Bold"/>
                <w:bCs/>
                <w:color w:val="000000"/>
                <w:sz w:val="20"/>
                <w:szCs w:val="20"/>
              </w:rPr>
              <w:t>15 τμ</w:t>
            </w:r>
          </w:p>
        </w:tc>
      </w:tr>
    </w:tbl>
    <w:p w:rsidR="00CB31A2" w:rsidRPr="00AC6E53" w:rsidRDefault="00CB31A2" w:rsidP="00CB31A2">
      <w:pPr>
        <w:autoSpaceDE w:val="0"/>
        <w:autoSpaceDN w:val="0"/>
        <w:adjustRightInd w:val="0"/>
        <w:spacing w:line="360" w:lineRule="auto"/>
        <w:ind w:firstLine="360"/>
        <w:jc w:val="both"/>
        <w:rPr>
          <w:rFonts w:ascii="Comic Sans MS" w:hAnsi="Comic Sans MS"/>
          <w:sz w:val="20"/>
          <w:szCs w:val="20"/>
        </w:rPr>
      </w:pPr>
    </w:p>
    <w:p w:rsidR="00CB31A2" w:rsidRPr="00AC6E53" w:rsidRDefault="00CB31A2" w:rsidP="00CB31A2">
      <w:pPr>
        <w:autoSpaceDE w:val="0"/>
        <w:autoSpaceDN w:val="0"/>
        <w:adjustRightInd w:val="0"/>
        <w:rPr>
          <w:rFonts w:ascii="Comic Sans MS" w:hAnsi="Comic Sans MS" w:cs="Verdana,Bold"/>
          <w:b/>
          <w:bCs/>
          <w:color w:val="000000"/>
          <w:sz w:val="20"/>
          <w:szCs w:val="20"/>
        </w:rPr>
      </w:pPr>
      <w:r w:rsidRPr="00AC6E53">
        <w:rPr>
          <w:rFonts w:ascii="Comic Sans MS" w:hAnsi="Comic Sans MS" w:cs="Verdana,Bold"/>
          <w:b/>
          <w:bCs/>
          <w:color w:val="000000"/>
          <w:sz w:val="20"/>
          <w:szCs w:val="20"/>
        </w:rPr>
        <w:t xml:space="preserve">Θέση «Παραλίας </w:t>
      </w:r>
      <w:proofErr w:type="spellStart"/>
      <w:r w:rsidRPr="00AC6E53">
        <w:rPr>
          <w:rFonts w:ascii="Comic Sans MS" w:hAnsi="Comic Sans MS" w:cs="Verdana,Bold"/>
          <w:b/>
          <w:bCs/>
          <w:color w:val="000000"/>
          <w:sz w:val="20"/>
          <w:szCs w:val="20"/>
        </w:rPr>
        <w:t>Αυλερής</w:t>
      </w:r>
      <w:proofErr w:type="spellEnd"/>
      <w:r w:rsidRPr="00AC6E53">
        <w:rPr>
          <w:rFonts w:ascii="Comic Sans MS" w:hAnsi="Comic Sans MS" w:cs="Verdana,Bold"/>
          <w:b/>
          <w:bCs/>
          <w:color w:val="000000"/>
          <w:sz w:val="20"/>
          <w:szCs w:val="20"/>
        </w:rPr>
        <w:t>, κάτω από τη Γέφυρα ή θέση «</w:t>
      </w:r>
      <w:proofErr w:type="spellStart"/>
      <w:r w:rsidRPr="00AC6E53">
        <w:rPr>
          <w:rFonts w:ascii="Comic Sans MS" w:hAnsi="Comic Sans MS" w:cs="Verdana,Bold"/>
          <w:b/>
          <w:bCs/>
          <w:color w:val="000000"/>
          <w:sz w:val="20"/>
          <w:szCs w:val="20"/>
        </w:rPr>
        <w:t>Σαλαώρα</w:t>
      </w:r>
      <w:proofErr w:type="spellEnd"/>
      <w:r w:rsidRPr="00AC6E53">
        <w:rPr>
          <w:rFonts w:ascii="Comic Sans MS" w:hAnsi="Comic Sans MS" w:cs="Verdana,Bold"/>
          <w:b/>
          <w:bCs/>
          <w:color w:val="000000"/>
          <w:sz w:val="20"/>
          <w:szCs w:val="20"/>
        </w:rPr>
        <w:t>»</w:t>
      </w:r>
    </w:p>
    <w:tbl>
      <w:tblPr>
        <w:tblStyle w:val="a3"/>
        <w:tblW w:w="0" w:type="auto"/>
        <w:jc w:val="center"/>
        <w:tblLook w:val="01E0"/>
      </w:tblPr>
      <w:tblGrid>
        <w:gridCol w:w="1704"/>
        <w:gridCol w:w="1704"/>
        <w:gridCol w:w="1704"/>
        <w:gridCol w:w="1705"/>
        <w:gridCol w:w="1705"/>
      </w:tblGrid>
      <w:tr w:rsidR="00CB31A2" w:rsidRPr="00AC6E53" w:rsidTr="00287A44">
        <w:trPr>
          <w:jc w:val="center"/>
        </w:trPr>
        <w:tc>
          <w:tcPr>
            <w:tcW w:w="1704" w:type="dxa"/>
          </w:tcPr>
          <w:p w:rsidR="00CB31A2" w:rsidRPr="00AC6E53" w:rsidRDefault="00CB31A2" w:rsidP="00287A44">
            <w:pPr>
              <w:spacing w:before="100" w:beforeAutospacing="1" w:after="100" w:afterAutospacing="1"/>
              <w:jc w:val="center"/>
              <w:rPr>
                <w:rFonts w:ascii="Comic Sans MS" w:hAnsi="Comic Sans MS"/>
                <w:sz w:val="20"/>
                <w:szCs w:val="20"/>
              </w:rPr>
            </w:pPr>
            <w:r w:rsidRPr="00AC6E53">
              <w:rPr>
                <w:rFonts w:ascii="Comic Sans MS" w:hAnsi="Comic Sans MS"/>
                <w:sz w:val="20"/>
                <w:szCs w:val="20"/>
              </w:rPr>
              <w:t>ΚΤΑ</w:t>
            </w:r>
          </w:p>
        </w:tc>
        <w:tc>
          <w:tcPr>
            <w:tcW w:w="1704" w:type="dxa"/>
          </w:tcPr>
          <w:p w:rsidR="00CB31A2" w:rsidRPr="00AC6E53" w:rsidRDefault="00CB31A2" w:rsidP="00287A44">
            <w:pPr>
              <w:spacing w:before="100" w:beforeAutospacing="1" w:after="100" w:afterAutospacing="1"/>
              <w:jc w:val="both"/>
              <w:rPr>
                <w:rFonts w:ascii="Comic Sans MS" w:hAnsi="Comic Sans MS"/>
                <w:sz w:val="20"/>
                <w:szCs w:val="20"/>
              </w:rPr>
            </w:pPr>
            <w:r w:rsidRPr="00AC6E53">
              <w:rPr>
                <w:rFonts w:ascii="Comic Sans MS" w:hAnsi="Comic Sans MS"/>
                <w:sz w:val="20"/>
                <w:szCs w:val="20"/>
              </w:rPr>
              <w:t>Εμβαδό τμ</w:t>
            </w:r>
          </w:p>
        </w:tc>
        <w:tc>
          <w:tcPr>
            <w:tcW w:w="1704" w:type="dxa"/>
          </w:tcPr>
          <w:p w:rsidR="00CB31A2" w:rsidRPr="00AC6E53" w:rsidRDefault="00CB31A2" w:rsidP="00287A44">
            <w:pPr>
              <w:spacing w:before="100" w:beforeAutospacing="1" w:after="100" w:afterAutospacing="1"/>
              <w:jc w:val="both"/>
              <w:rPr>
                <w:rFonts w:ascii="Comic Sans MS" w:hAnsi="Comic Sans MS"/>
                <w:sz w:val="20"/>
                <w:szCs w:val="20"/>
              </w:rPr>
            </w:pPr>
            <w:r w:rsidRPr="00AC6E53">
              <w:rPr>
                <w:rFonts w:ascii="Comic Sans MS" w:hAnsi="Comic Sans MS"/>
                <w:sz w:val="20"/>
                <w:szCs w:val="20"/>
              </w:rPr>
              <w:t>Κορυφές</w:t>
            </w:r>
          </w:p>
        </w:tc>
        <w:tc>
          <w:tcPr>
            <w:tcW w:w="1705" w:type="dxa"/>
          </w:tcPr>
          <w:p w:rsidR="00CB31A2" w:rsidRPr="00AC6E53" w:rsidRDefault="00CB31A2" w:rsidP="00287A44">
            <w:pPr>
              <w:spacing w:before="100" w:beforeAutospacing="1" w:after="100" w:afterAutospacing="1"/>
              <w:jc w:val="center"/>
              <w:rPr>
                <w:rFonts w:ascii="Comic Sans MS" w:hAnsi="Comic Sans MS"/>
                <w:sz w:val="20"/>
                <w:szCs w:val="20"/>
              </w:rPr>
            </w:pPr>
            <w:r w:rsidRPr="00AC6E53">
              <w:rPr>
                <w:rFonts w:ascii="Comic Sans MS" w:hAnsi="Comic Sans MS"/>
                <w:sz w:val="20"/>
                <w:szCs w:val="20"/>
              </w:rPr>
              <w:t>Χ</w:t>
            </w:r>
          </w:p>
        </w:tc>
        <w:tc>
          <w:tcPr>
            <w:tcW w:w="1705" w:type="dxa"/>
          </w:tcPr>
          <w:p w:rsidR="00CB31A2" w:rsidRPr="00AC6E53" w:rsidRDefault="00CB31A2" w:rsidP="00287A44">
            <w:pPr>
              <w:spacing w:before="100" w:beforeAutospacing="1" w:after="100" w:afterAutospacing="1"/>
              <w:jc w:val="center"/>
              <w:rPr>
                <w:rFonts w:ascii="Comic Sans MS" w:hAnsi="Comic Sans MS"/>
                <w:sz w:val="20"/>
                <w:szCs w:val="20"/>
              </w:rPr>
            </w:pPr>
            <w:r w:rsidRPr="00AC6E53">
              <w:rPr>
                <w:rFonts w:ascii="Comic Sans MS" w:hAnsi="Comic Sans MS"/>
                <w:sz w:val="20"/>
                <w:szCs w:val="20"/>
              </w:rPr>
              <w:t>Ψ</w:t>
            </w:r>
          </w:p>
        </w:tc>
      </w:tr>
      <w:tr w:rsidR="00CB31A2" w:rsidRPr="00AC6E53" w:rsidTr="00287A44">
        <w:trPr>
          <w:jc w:val="center"/>
        </w:trPr>
        <w:tc>
          <w:tcPr>
            <w:tcW w:w="1704" w:type="dxa"/>
          </w:tcPr>
          <w:p w:rsidR="00CB31A2" w:rsidRPr="00AC6E53" w:rsidRDefault="00CB31A2" w:rsidP="00287A44">
            <w:pPr>
              <w:spacing w:before="100" w:beforeAutospacing="1" w:after="100" w:afterAutospacing="1"/>
              <w:jc w:val="center"/>
              <w:rPr>
                <w:rFonts w:ascii="Comic Sans MS" w:hAnsi="Comic Sans MS"/>
                <w:sz w:val="20"/>
                <w:szCs w:val="20"/>
              </w:rPr>
            </w:pPr>
            <w:r w:rsidRPr="00AC6E53">
              <w:rPr>
                <w:rFonts w:ascii="Comic Sans MS" w:hAnsi="Comic Sans MS"/>
                <w:sz w:val="20"/>
                <w:szCs w:val="20"/>
              </w:rPr>
              <w:t>Ε1</w:t>
            </w:r>
          </w:p>
        </w:tc>
        <w:tc>
          <w:tcPr>
            <w:tcW w:w="1704" w:type="dxa"/>
          </w:tcPr>
          <w:p w:rsidR="00CB31A2" w:rsidRPr="00AC6E53" w:rsidRDefault="00CB31A2" w:rsidP="00287A44">
            <w:pPr>
              <w:spacing w:before="100" w:beforeAutospacing="1" w:after="100" w:afterAutospacing="1"/>
              <w:jc w:val="center"/>
              <w:rPr>
                <w:rFonts w:ascii="Comic Sans MS" w:hAnsi="Comic Sans MS"/>
                <w:sz w:val="20"/>
                <w:szCs w:val="20"/>
              </w:rPr>
            </w:pPr>
            <w:r w:rsidRPr="00AC6E53">
              <w:rPr>
                <w:rFonts w:ascii="Comic Sans MS" w:hAnsi="Comic Sans MS"/>
                <w:sz w:val="20"/>
                <w:szCs w:val="20"/>
              </w:rPr>
              <w:t>15,000</w:t>
            </w:r>
          </w:p>
        </w:tc>
        <w:tc>
          <w:tcPr>
            <w:tcW w:w="1704" w:type="dxa"/>
          </w:tcPr>
          <w:p w:rsidR="00CB31A2" w:rsidRPr="00AC6E53" w:rsidRDefault="00CB31A2" w:rsidP="00287A44">
            <w:pPr>
              <w:spacing w:before="100" w:beforeAutospacing="1" w:after="100" w:afterAutospacing="1"/>
              <w:jc w:val="center"/>
              <w:rPr>
                <w:rFonts w:ascii="Comic Sans MS" w:hAnsi="Comic Sans MS"/>
                <w:sz w:val="20"/>
                <w:szCs w:val="20"/>
              </w:rPr>
            </w:pPr>
            <w:r w:rsidRPr="00AC6E53">
              <w:rPr>
                <w:rFonts w:ascii="Comic Sans MS" w:hAnsi="Comic Sans MS"/>
                <w:sz w:val="20"/>
                <w:szCs w:val="20"/>
              </w:rPr>
              <w:t>Α</w:t>
            </w:r>
          </w:p>
        </w:tc>
        <w:tc>
          <w:tcPr>
            <w:tcW w:w="1705" w:type="dxa"/>
          </w:tcPr>
          <w:p w:rsidR="00CB31A2" w:rsidRPr="00AC6E53" w:rsidRDefault="00CB31A2" w:rsidP="00287A44">
            <w:pPr>
              <w:spacing w:before="100" w:beforeAutospacing="1" w:after="100" w:afterAutospacing="1"/>
              <w:jc w:val="both"/>
              <w:rPr>
                <w:rFonts w:ascii="Comic Sans MS" w:hAnsi="Comic Sans MS"/>
                <w:sz w:val="20"/>
                <w:szCs w:val="20"/>
              </w:rPr>
            </w:pPr>
            <w:r w:rsidRPr="00AC6E53">
              <w:rPr>
                <w:rFonts w:ascii="Comic Sans MS" w:hAnsi="Comic Sans MS"/>
                <w:sz w:val="20"/>
                <w:szCs w:val="20"/>
              </w:rPr>
              <w:t>227 957.496</w:t>
            </w:r>
          </w:p>
        </w:tc>
        <w:tc>
          <w:tcPr>
            <w:tcW w:w="1705" w:type="dxa"/>
          </w:tcPr>
          <w:p w:rsidR="00CB31A2" w:rsidRPr="00AC6E53" w:rsidRDefault="00CB31A2" w:rsidP="00287A44">
            <w:pPr>
              <w:spacing w:before="100" w:beforeAutospacing="1" w:after="100" w:afterAutospacing="1"/>
              <w:jc w:val="both"/>
              <w:rPr>
                <w:rFonts w:ascii="Comic Sans MS" w:hAnsi="Comic Sans MS"/>
                <w:sz w:val="20"/>
                <w:szCs w:val="20"/>
              </w:rPr>
            </w:pPr>
            <w:r w:rsidRPr="00AC6E53">
              <w:rPr>
                <w:rFonts w:ascii="Comic Sans MS" w:hAnsi="Comic Sans MS"/>
                <w:sz w:val="20"/>
                <w:szCs w:val="20"/>
              </w:rPr>
              <w:t>4 324 887.063</w:t>
            </w:r>
          </w:p>
        </w:tc>
      </w:tr>
      <w:tr w:rsidR="00CB31A2" w:rsidRPr="00AC6E53" w:rsidTr="00287A44">
        <w:trPr>
          <w:jc w:val="center"/>
        </w:trPr>
        <w:tc>
          <w:tcPr>
            <w:tcW w:w="1704" w:type="dxa"/>
          </w:tcPr>
          <w:p w:rsidR="00CB31A2" w:rsidRPr="00AC6E53" w:rsidRDefault="00CB31A2" w:rsidP="00287A44">
            <w:pPr>
              <w:spacing w:before="100" w:beforeAutospacing="1" w:after="100" w:afterAutospacing="1"/>
              <w:jc w:val="center"/>
              <w:rPr>
                <w:rFonts w:ascii="Comic Sans MS" w:hAnsi="Comic Sans MS"/>
                <w:sz w:val="20"/>
                <w:szCs w:val="20"/>
              </w:rPr>
            </w:pPr>
          </w:p>
        </w:tc>
        <w:tc>
          <w:tcPr>
            <w:tcW w:w="1704" w:type="dxa"/>
          </w:tcPr>
          <w:p w:rsidR="00CB31A2" w:rsidRPr="00AC6E53" w:rsidRDefault="00CB31A2" w:rsidP="00287A44">
            <w:pPr>
              <w:spacing w:before="100" w:beforeAutospacing="1" w:after="100" w:afterAutospacing="1"/>
              <w:jc w:val="center"/>
              <w:rPr>
                <w:rFonts w:ascii="Comic Sans MS" w:hAnsi="Comic Sans MS"/>
                <w:sz w:val="20"/>
                <w:szCs w:val="20"/>
              </w:rPr>
            </w:pPr>
          </w:p>
        </w:tc>
        <w:tc>
          <w:tcPr>
            <w:tcW w:w="1704" w:type="dxa"/>
          </w:tcPr>
          <w:p w:rsidR="00CB31A2" w:rsidRPr="00AC6E53" w:rsidRDefault="00CB31A2" w:rsidP="00287A44">
            <w:pPr>
              <w:spacing w:before="100" w:beforeAutospacing="1" w:after="100" w:afterAutospacing="1"/>
              <w:jc w:val="center"/>
              <w:rPr>
                <w:rFonts w:ascii="Comic Sans MS" w:hAnsi="Comic Sans MS"/>
                <w:sz w:val="20"/>
                <w:szCs w:val="20"/>
              </w:rPr>
            </w:pPr>
            <w:r w:rsidRPr="00AC6E53">
              <w:rPr>
                <w:rFonts w:ascii="Comic Sans MS" w:hAnsi="Comic Sans MS"/>
                <w:sz w:val="20"/>
                <w:szCs w:val="20"/>
              </w:rPr>
              <w:t>Β</w:t>
            </w:r>
          </w:p>
        </w:tc>
        <w:tc>
          <w:tcPr>
            <w:tcW w:w="1705" w:type="dxa"/>
          </w:tcPr>
          <w:p w:rsidR="00CB31A2" w:rsidRPr="00AC6E53" w:rsidRDefault="00CB31A2" w:rsidP="00287A44">
            <w:pPr>
              <w:spacing w:before="100" w:beforeAutospacing="1" w:after="100" w:afterAutospacing="1"/>
              <w:jc w:val="both"/>
              <w:rPr>
                <w:rFonts w:ascii="Comic Sans MS" w:hAnsi="Comic Sans MS"/>
                <w:sz w:val="20"/>
                <w:szCs w:val="20"/>
              </w:rPr>
            </w:pPr>
            <w:r w:rsidRPr="00AC6E53">
              <w:rPr>
                <w:rFonts w:ascii="Comic Sans MS" w:hAnsi="Comic Sans MS"/>
                <w:sz w:val="20"/>
                <w:szCs w:val="20"/>
              </w:rPr>
              <w:t>227 959.377</w:t>
            </w:r>
          </w:p>
        </w:tc>
        <w:tc>
          <w:tcPr>
            <w:tcW w:w="1705" w:type="dxa"/>
          </w:tcPr>
          <w:p w:rsidR="00CB31A2" w:rsidRPr="00AC6E53" w:rsidRDefault="00CB31A2" w:rsidP="00287A44">
            <w:pPr>
              <w:spacing w:before="100" w:beforeAutospacing="1" w:after="100" w:afterAutospacing="1"/>
              <w:jc w:val="both"/>
              <w:rPr>
                <w:rFonts w:ascii="Comic Sans MS" w:hAnsi="Comic Sans MS"/>
                <w:sz w:val="20"/>
                <w:szCs w:val="20"/>
              </w:rPr>
            </w:pPr>
            <w:r w:rsidRPr="00AC6E53">
              <w:rPr>
                <w:rFonts w:ascii="Comic Sans MS" w:hAnsi="Comic Sans MS"/>
                <w:sz w:val="20"/>
                <w:szCs w:val="20"/>
              </w:rPr>
              <w:t>4 324 889.400</w:t>
            </w:r>
          </w:p>
        </w:tc>
      </w:tr>
      <w:tr w:rsidR="00CB31A2" w:rsidRPr="00AC6E53" w:rsidTr="00287A44">
        <w:trPr>
          <w:jc w:val="center"/>
        </w:trPr>
        <w:tc>
          <w:tcPr>
            <w:tcW w:w="1704" w:type="dxa"/>
          </w:tcPr>
          <w:p w:rsidR="00CB31A2" w:rsidRPr="00AC6E53" w:rsidRDefault="00CB31A2" w:rsidP="00287A44">
            <w:pPr>
              <w:spacing w:before="100" w:beforeAutospacing="1" w:after="100" w:afterAutospacing="1"/>
              <w:jc w:val="center"/>
              <w:rPr>
                <w:rFonts w:ascii="Comic Sans MS" w:hAnsi="Comic Sans MS"/>
                <w:sz w:val="20"/>
                <w:szCs w:val="20"/>
              </w:rPr>
            </w:pPr>
          </w:p>
        </w:tc>
        <w:tc>
          <w:tcPr>
            <w:tcW w:w="1704" w:type="dxa"/>
          </w:tcPr>
          <w:p w:rsidR="00CB31A2" w:rsidRPr="00AC6E53" w:rsidRDefault="00CB31A2" w:rsidP="00287A44">
            <w:pPr>
              <w:spacing w:before="100" w:beforeAutospacing="1" w:after="100" w:afterAutospacing="1"/>
              <w:jc w:val="center"/>
              <w:rPr>
                <w:rFonts w:ascii="Comic Sans MS" w:hAnsi="Comic Sans MS"/>
                <w:sz w:val="20"/>
                <w:szCs w:val="20"/>
              </w:rPr>
            </w:pPr>
          </w:p>
        </w:tc>
        <w:tc>
          <w:tcPr>
            <w:tcW w:w="1704" w:type="dxa"/>
          </w:tcPr>
          <w:p w:rsidR="00CB31A2" w:rsidRPr="00AC6E53" w:rsidRDefault="00CB31A2" w:rsidP="00287A44">
            <w:pPr>
              <w:spacing w:before="100" w:beforeAutospacing="1" w:after="100" w:afterAutospacing="1"/>
              <w:jc w:val="center"/>
              <w:rPr>
                <w:rFonts w:ascii="Comic Sans MS" w:hAnsi="Comic Sans MS"/>
                <w:sz w:val="20"/>
                <w:szCs w:val="20"/>
              </w:rPr>
            </w:pPr>
            <w:r w:rsidRPr="00AC6E53">
              <w:rPr>
                <w:rFonts w:ascii="Comic Sans MS" w:hAnsi="Comic Sans MS"/>
                <w:sz w:val="20"/>
                <w:szCs w:val="20"/>
              </w:rPr>
              <w:t>Γ</w:t>
            </w:r>
          </w:p>
        </w:tc>
        <w:tc>
          <w:tcPr>
            <w:tcW w:w="1705" w:type="dxa"/>
          </w:tcPr>
          <w:p w:rsidR="00CB31A2" w:rsidRPr="00AC6E53" w:rsidRDefault="00CB31A2" w:rsidP="00287A44">
            <w:pPr>
              <w:spacing w:before="100" w:beforeAutospacing="1" w:after="100" w:afterAutospacing="1"/>
              <w:jc w:val="both"/>
              <w:rPr>
                <w:rFonts w:ascii="Comic Sans MS" w:hAnsi="Comic Sans MS"/>
                <w:sz w:val="20"/>
                <w:szCs w:val="20"/>
              </w:rPr>
            </w:pPr>
            <w:r w:rsidRPr="00AC6E53">
              <w:rPr>
                <w:rFonts w:ascii="Comic Sans MS" w:hAnsi="Comic Sans MS"/>
                <w:sz w:val="20"/>
                <w:szCs w:val="20"/>
              </w:rPr>
              <w:t>227 963.272</w:t>
            </w:r>
          </w:p>
        </w:tc>
        <w:tc>
          <w:tcPr>
            <w:tcW w:w="1705" w:type="dxa"/>
          </w:tcPr>
          <w:p w:rsidR="00CB31A2" w:rsidRPr="00AC6E53" w:rsidRDefault="00CB31A2" w:rsidP="00287A44">
            <w:pPr>
              <w:spacing w:before="100" w:beforeAutospacing="1" w:after="100" w:afterAutospacing="1"/>
              <w:jc w:val="both"/>
              <w:rPr>
                <w:rFonts w:ascii="Comic Sans MS" w:hAnsi="Comic Sans MS"/>
                <w:sz w:val="20"/>
                <w:szCs w:val="20"/>
              </w:rPr>
            </w:pPr>
            <w:r w:rsidRPr="00AC6E53">
              <w:rPr>
                <w:rFonts w:ascii="Comic Sans MS" w:hAnsi="Comic Sans MS"/>
                <w:sz w:val="20"/>
                <w:szCs w:val="20"/>
              </w:rPr>
              <w:t>4 324 886.265</w:t>
            </w:r>
          </w:p>
        </w:tc>
      </w:tr>
      <w:tr w:rsidR="00CB31A2" w:rsidRPr="00AC6E53" w:rsidTr="00287A44">
        <w:trPr>
          <w:jc w:val="center"/>
        </w:trPr>
        <w:tc>
          <w:tcPr>
            <w:tcW w:w="1704" w:type="dxa"/>
          </w:tcPr>
          <w:p w:rsidR="00CB31A2" w:rsidRPr="00AC6E53" w:rsidRDefault="00CB31A2" w:rsidP="00287A44">
            <w:pPr>
              <w:spacing w:before="100" w:beforeAutospacing="1" w:after="100" w:afterAutospacing="1"/>
              <w:jc w:val="center"/>
              <w:rPr>
                <w:rFonts w:ascii="Comic Sans MS" w:hAnsi="Comic Sans MS"/>
                <w:sz w:val="20"/>
                <w:szCs w:val="20"/>
              </w:rPr>
            </w:pPr>
          </w:p>
        </w:tc>
        <w:tc>
          <w:tcPr>
            <w:tcW w:w="1704" w:type="dxa"/>
          </w:tcPr>
          <w:p w:rsidR="00CB31A2" w:rsidRPr="00AC6E53" w:rsidRDefault="00CB31A2" w:rsidP="00287A44">
            <w:pPr>
              <w:spacing w:before="100" w:beforeAutospacing="1" w:after="100" w:afterAutospacing="1"/>
              <w:jc w:val="center"/>
              <w:rPr>
                <w:rFonts w:ascii="Comic Sans MS" w:hAnsi="Comic Sans MS"/>
                <w:sz w:val="20"/>
                <w:szCs w:val="20"/>
              </w:rPr>
            </w:pPr>
          </w:p>
        </w:tc>
        <w:tc>
          <w:tcPr>
            <w:tcW w:w="1704" w:type="dxa"/>
          </w:tcPr>
          <w:p w:rsidR="00CB31A2" w:rsidRPr="00AC6E53" w:rsidRDefault="00CB31A2" w:rsidP="00287A44">
            <w:pPr>
              <w:spacing w:before="100" w:beforeAutospacing="1" w:after="100" w:afterAutospacing="1"/>
              <w:jc w:val="center"/>
              <w:rPr>
                <w:rFonts w:ascii="Comic Sans MS" w:hAnsi="Comic Sans MS"/>
                <w:sz w:val="20"/>
                <w:szCs w:val="20"/>
              </w:rPr>
            </w:pPr>
            <w:r w:rsidRPr="00AC6E53">
              <w:rPr>
                <w:rFonts w:ascii="Comic Sans MS" w:hAnsi="Comic Sans MS"/>
                <w:sz w:val="20"/>
                <w:szCs w:val="20"/>
              </w:rPr>
              <w:t>Δ</w:t>
            </w:r>
          </w:p>
        </w:tc>
        <w:tc>
          <w:tcPr>
            <w:tcW w:w="1705" w:type="dxa"/>
          </w:tcPr>
          <w:p w:rsidR="00CB31A2" w:rsidRPr="00AC6E53" w:rsidRDefault="00CB31A2" w:rsidP="00287A44">
            <w:pPr>
              <w:spacing w:before="100" w:beforeAutospacing="1" w:after="100" w:afterAutospacing="1"/>
              <w:jc w:val="both"/>
              <w:rPr>
                <w:rFonts w:ascii="Comic Sans MS" w:hAnsi="Comic Sans MS"/>
                <w:sz w:val="20"/>
                <w:szCs w:val="20"/>
              </w:rPr>
            </w:pPr>
            <w:r w:rsidRPr="00AC6E53">
              <w:rPr>
                <w:rFonts w:ascii="Comic Sans MS" w:hAnsi="Comic Sans MS"/>
                <w:sz w:val="20"/>
                <w:szCs w:val="20"/>
              </w:rPr>
              <w:t>227 961.390</w:t>
            </w:r>
          </w:p>
        </w:tc>
        <w:tc>
          <w:tcPr>
            <w:tcW w:w="1705" w:type="dxa"/>
          </w:tcPr>
          <w:p w:rsidR="00CB31A2" w:rsidRPr="00AC6E53" w:rsidRDefault="00CB31A2" w:rsidP="00287A44">
            <w:pPr>
              <w:spacing w:before="100" w:beforeAutospacing="1" w:after="100" w:afterAutospacing="1"/>
              <w:jc w:val="both"/>
              <w:rPr>
                <w:rFonts w:ascii="Comic Sans MS" w:hAnsi="Comic Sans MS"/>
                <w:sz w:val="20"/>
                <w:szCs w:val="20"/>
              </w:rPr>
            </w:pPr>
            <w:r w:rsidRPr="00AC6E53">
              <w:rPr>
                <w:rFonts w:ascii="Comic Sans MS" w:hAnsi="Comic Sans MS"/>
                <w:sz w:val="20"/>
                <w:szCs w:val="20"/>
              </w:rPr>
              <w:t>4 324 883.928</w:t>
            </w:r>
          </w:p>
        </w:tc>
      </w:tr>
    </w:tbl>
    <w:p w:rsidR="00CB31A2" w:rsidRPr="00AC6E53" w:rsidRDefault="00CB31A2" w:rsidP="00CB31A2">
      <w:pPr>
        <w:autoSpaceDE w:val="0"/>
        <w:autoSpaceDN w:val="0"/>
        <w:adjustRightInd w:val="0"/>
        <w:spacing w:line="360" w:lineRule="auto"/>
        <w:ind w:firstLine="360"/>
        <w:jc w:val="both"/>
        <w:rPr>
          <w:rFonts w:ascii="Comic Sans MS" w:hAnsi="Comic Sans MS"/>
          <w:sz w:val="20"/>
          <w:szCs w:val="20"/>
        </w:rPr>
      </w:pPr>
    </w:p>
    <w:p w:rsidR="00CB31A2" w:rsidRPr="00AC6E53" w:rsidRDefault="00CB31A2" w:rsidP="00CB31A2">
      <w:pPr>
        <w:autoSpaceDE w:val="0"/>
        <w:autoSpaceDN w:val="0"/>
        <w:adjustRightInd w:val="0"/>
        <w:rPr>
          <w:rFonts w:ascii="Comic Sans MS" w:hAnsi="Comic Sans MS" w:cs="Verdana,Bold"/>
          <w:b/>
          <w:bCs/>
          <w:color w:val="000000"/>
          <w:sz w:val="20"/>
          <w:szCs w:val="20"/>
        </w:rPr>
      </w:pPr>
      <w:r w:rsidRPr="00AC6E53">
        <w:rPr>
          <w:rFonts w:ascii="Comic Sans MS" w:hAnsi="Comic Sans MS" w:cs="Verdana,Bold"/>
          <w:b/>
          <w:bCs/>
          <w:color w:val="000000"/>
          <w:sz w:val="20"/>
          <w:szCs w:val="20"/>
        </w:rPr>
        <w:t xml:space="preserve">Θέση «Μεταξύ έδρας Συνεταιρισμού </w:t>
      </w:r>
      <w:proofErr w:type="spellStart"/>
      <w:r w:rsidRPr="00AC6E53">
        <w:rPr>
          <w:rFonts w:ascii="Comic Sans MS" w:hAnsi="Comic Sans MS" w:cs="Verdana,Bold"/>
          <w:b/>
          <w:bCs/>
          <w:color w:val="000000"/>
          <w:sz w:val="20"/>
          <w:szCs w:val="20"/>
        </w:rPr>
        <w:t>Λογαρούς</w:t>
      </w:r>
      <w:proofErr w:type="spellEnd"/>
      <w:r w:rsidRPr="00AC6E53">
        <w:rPr>
          <w:rFonts w:ascii="Comic Sans MS" w:hAnsi="Comic Sans MS" w:cs="Verdana,Bold"/>
          <w:b/>
          <w:bCs/>
          <w:color w:val="000000"/>
          <w:sz w:val="20"/>
          <w:szCs w:val="20"/>
        </w:rPr>
        <w:t xml:space="preserve"> και οικισμού </w:t>
      </w:r>
      <w:proofErr w:type="spellStart"/>
      <w:r w:rsidRPr="00AC6E53">
        <w:rPr>
          <w:rFonts w:ascii="Comic Sans MS" w:hAnsi="Comic Sans MS" w:cs="Verdana,Bold"/>
          <w:b/>
          <w:bCs/>
          <w:color w:val="000000"/>
          <w:sz w:val="20"/>
          <w:szCs w:val="20"/>
        </w:rPr>
        <w:t>Κορωνησίας</w:t>
      </w:r>
      <w:proofErr w:type="spellEnd"/>
      <w:r w:rsidRPr="00AC6E53">
        <w:rPr>
          <w:rFonts w:ascii="Comic Sans MS" w:hAnsi="Comic Sans MS" w:cs="Verdana,Bold"/>
          <w:b/>
          <w:bCs/>
          <w:color w:val="000000"/>
          <w:sz w:val="20"/>
          <w:szCs w:val="20"/>
        </w:rPr>
        <w:t>»</w:t>
      </w:r>
    </w:p>
    <w:tbl>
      <w:tblPr>
        <w:tblStyle w:val="a3"/>
        <w:tblW w:w="0" w:type="auto"/>
        <w:jc w:val="center"/>
        <w:tblLook w:val="01E0"/>
      </w:tblPr>
      <w:tblGrid>
        <w:gridCol w:w="1704"/>
        <w:gridCol w:w="1704"/>
        <w:gridCol w:w="1704"/>
        <w:gridCol w:w="1705"/>
        <w:gridCol w:w="1705"/>
      </w:tblGrid>
      <w:tr w:rsidR="00CB31A2" w:rsidRPr="00AC6E53" w:rsidTr="00287A44">
        <w:trPr>
          <w:jc w:val="center"/>
        </w:trPr>
        <w:tc>
          <w:tcPr>
            <w:tcW w:w="1704" w:type="dxa"/>
          </w:tcPr>
          <w:p w:rsidR="00CB31A2" w:rsidRPr="00AC6E53" w:rsidRDefault="00CB31A2" w:rsidP="00287A44">
            <w:pPr>
              <w:spacing w:before="100" w:beforeAutospacing="1" w:after="100" w:afterAutospacing="1"/>
              <w:jc w:val="center"/>
              <w:rPr>
                <w:rFonts w:ascii="Comic Sans MS" w:hAnsi="Comic Sans MS"/>
                <w:sz w:val="20"/>
                <w:szCs w:val="20"/>
              </w:rPr>
            </w:pPr>
            <w:r w:rsidRPr="00AC6E53">
              <w:rPr>
                <w:rFonts w:ascii="Comic Sans MS" w:hAnsi="Comic Sans MS"/>
                <w:sz w:val="20"/>
                <w:szCs w:val="20"/>
              </w:rPr>
              <w:t>ΚΤΑ</w:t>
            </w:r>
          </w:p>
        </w:tc>
        <w:tc>
          <w:tcPr>
            <w:tcW w:w="1704" w:type="dxa"/>
          </w:tcPr>
          <w:p w:rsidR="00CB31A2" w:rsidRPr="00AC6E53" w:rsidRDefault="00CB31A2" w:rsidP="00287A44">
            <w:pPr>
              <w:spacing w:before="100" w:beforeAutospacing="1" w:after="100" w:afterAutospacing="1"/>
              <w:jc w:val="both"/>
              <w:rPr>
                <w:rFonts w:ascii="Comic Sans MS" w:hAnsi="Comic Sans MS"/>
                <w:sz w:val="20"/>
                <w:szCs w:val="20"/>
              </w:rPr>
            </w:pPr>
            <w:r w:rsidRPr="00AC6E53">
              <w:rPr>
                <w:rFonts w:ascii="Comic Sans MS" w:hAnsi="Comic Sans MS"/>
                <w:sz w:val="20"/>
                <w:szCs w:val="20"/>
              </w:rPr>
              <w:t>Εμβαδό τμ</w:t>
            </w:r>
          </w:p>
        </w:tc>
        <w:tc>
          <w:tcPr>
            <w:tcW w:w="1704" w:type="dxa"/>
          </w:tcPr>
          <w:p w:rsidR="00CB31A2" w:rsidRPr="00AC6E53" w:rsidRDefault="00CB31A2" w:rsidP="00287A44">
            <w:pPr>
              <w:spacing w:before="100" w:beforeAutospacing="1" w:after="100" w:afterAutospacing="1"/>
              <w:jc w:val="both"/>
              <w:rPr>
                <w:rFonts w:ascii="Comic Sans MS" w:hAnsi="Comic Sans MS"/>
                <w:sz w:val="20"/>
                <w:szCs w:val="20"/>
              </w:rPr>
            </w:pPr>
            <w:r w:rsidRPr="00AC6E53">
              <w:rPr>
                <w:rFonts w:ascii="Comic Sans MS" w:hAnsi="Comic Sans MS"/>
                <w:sz w:val="20"/>
                <w:szCs w:val="20"/>
              </w:rPr>
              <w:t>Κορυφές</w:t>
            </w:r>
          </w:p>
        </w:tc>
        <w:tc>
          <w:tcPr>
            <w:tcW w:w="1705" w:type="dxa"/>
          </w:tcPr>
          <w:p w:rsidR="00CB31A2" w:rsidRPr="00AC6E53" w:rsidRDefault="00CB31A2" w:rsidP="00287A44">
            <w:pPr>
              <w:spacing w:before="100" w:beforeAutospacing="1" w:after="100" w:afterAutospacing="1"/>
              <w:jc w:val="center"/>
              <w:rPr>
                <w:rFonts w:ascii="Comic Sans MS" w:hAnsi="Comic Sans MS"/>
                <w:sz w:val="20"/>
                <w:szCs w:val="20"/>
              </w:rPr>
            </w:pPr>
            <w:r w:rsidRPr="00AC6E53">
              <w:rPr>
                <w:rFonts w:ascii="Comic Sans MS" w:hAnsi="Comic Sans MS"/>
                <w:sz w:val="20"/>
                <w:szCs w:val="20"/>
              </w:rPr>
              <w:t>Χ</w:t>
            </w:r>
          </w:p>
        </w:tc>
        <w:tc>
          <w:tcPr>
            <w:tcW w:w="1705" w:type="dxa"/>
          </w:tcPr>
          <w:p w:rsidR="00CB31A2" w:rsidRPr="00AC6E53" w:rsidRDefault="00CB31A2" w:rsidP="00287A44">
            <w:pPr>
              <w:spacing w:before="100" w:beforeAutospacing="1" w:after="100" w:afterAutospacing="1"/>
              <w:jc w:val="center"/>
              <w:rPr>
                <w:rFonts w:ascii="Comic Sans MS" w:hAnsi="Comic Sans MS"/>
                <w:sz w:val="20"/>
                <w:szCs w:val="20"/>
              </w:rPr>
            </w:pPr>
            <w:r w:rsidRPr="00AC6E53">
              <w:rPr>
                <w:rFonts w:ascii="Comic Sans MS" w:hAnsi="Comic Sans MS"/>
                <w:sz w:val="20"/>
                <w:szCs w:val="20"/>
              </w:rPr>
              <w:t>Ψ</w:t>
            </w:r>
          </w:p>
        </w:tc>
      </w:tr>
      <w:tr w:rsidR="00CB31A2" w:rsidRPr="00AC6E53" w:rsidTr="00287A44">
        <w:trPr>
          <w:jc w:val="center"/>
        </w:trPr>
        <w:tc>
          <w:tcPr>
            <w:tcW w:w="1704" w:type="dxa"/>
          </w:tcPr>
          <w:p w:rsidR="00CB31A2" w:rsidRPr="00AC6E53" w:rsidRDefault="00CB31A2" w:rsidP="00287A44">
            <w:pPr>
              <w:spacing w:before="100" w:beforeAutospacing="1" w:after="100" w:afterAutospacing="1"/>
              <w:jc w:val="center"/>
              <w:rPr>
                <w:rFonts w:ascii="Comic Sans MS" w:hAnsi="Comic Sans MS"/>
                <w:sz w:val="20"/>
                <w:szCs w:val="20"/>
              </w:rPr>
            </w:pPr>
            <w:r w:rsidRPr="00AC6E53">
              <w:rPr>
                <w:rFonts w:ascii="Comic Sans MS" w:hAnsi="Comic Sans MS"/>
                <w:sz w:val="20"/>
                <w:szCs w:val="20"/>
              </w:rPr>
              <w:t>Ε2</w:t>
            </w:r>
          </w:p>
        </w:tc>
        <w:tc>
          <w:tcPr>
            <w:tcW w:w="1704" w:type="dxa"/>
          </w:tcPr>
          <w:p w:rsidR="00CB31A2" w:rsidRPr="00AC6E53" w:rsidRDefault="00CB31A2" w:rsidP="00287A44">
            <w:pPr>
              <w:spacing w:before="100" w:beforeAutospacing="1" w:after="100" w:afterAutospacing="1"/>
              <w:jc w:val="center"/>
              <w:rPr>
                <w:rFonts w:ascii="Comic Sans MS" w:hAnsi="Comic Sans MS"/>
                <w:sz w:val="20"/>
                <w:szCs w:val="20"/>
              </w:rPr>
            </w:pPr>
            <w:r w:rsidRPr="00AC6E53">
              <w:rPr>
                <w:rFonts w:ascii="Comic Sans MS" w:hAnsi="Comic Sans MS"/>
                <w:sz w:val="20"/>
                <w:szCs w:val="20"/>
              </w:rPr>
              <w:t>15,000</w:t>
            </w:r>
          </w:p>
        </w:tc>
        <w:tc>
          <w:tcPr>
            <w:tcW w:w="1704" w:type="dxa"/>
          </w:tcPr>
          <w:p w:rsidR="00CB31A2" w:rsidRPr="00AC6E53" w:rsidRDefault="00CB31A2" w:rsidP="00287A44">
            <w:pPr>
              <w:spacing w:before="100" w:beforeAutospacing="1" w:after="100" w:afterAutospacing="1"/>
              <w:jc w:val="center"/>
              <w:rPr>
                <w:rFonts w:ascii="Comic Sans MS" w:hAnsi="Comic Sans MS"/>
                <w:sz w:val="20"/>
                <w:szCs w:val="20"/>
              </w:rPr>
            </w:pPr>
            <w:r w:rsidRPr="00AC6E53">
              <w:rPr>
                <w:rFonts w:ascii="Comic Sans MS" w:hAnsi="Comic Sans MS"/>
                <w:sz w:val="20"/>
                <w:szCs w:val="20"/>
              </w:rPr>
              <w:t>1</w:t>
            </w:r>
          </w:p>
        </w:tc>
        <w:tc>
          <w:tcPr>
            <w:tcW w:w="1705" w:type="dxa"/>
          </w:tcPr>
          <w:p w:rsidR="00CB31A2" w:rsidRPr="00AC6E53" w:rsidRDefault="00CB31A2" w:rsidP="00287A44">
            <w:pPr>
              <w:spacing w:before="100" w:beforeAutospacing="1" w:after="100" w:afterAutospacing="1"/>
              <w:jc w:val="both"/>
              <w:rPr>
                <w:rFonts w:ascii="Comic Sans MS" w:hAnsi="Comic Sans MS"/>
                <w:sz w:val="20"/>
                <w:szCs w:val="20"/>
              </w:rPr>
            </w:pPr>
            <w:r w:rsidRPr="00AC6E53">
              <w:rPr>
                <w:rFonts w:ascii="Comic Sans MS" w:hAnsi="Comic Sans MS"/>
                <w:sz w:val="20"/>
                <w:szCs w:val="20"/>
              </w:rPr>
              <w:t>232 610.267</w:t>
            </w:r>
          </w:p>
        </w:tc>
        <w:tc>
          <w:tcPr>
            <w:tcW w:w="1705" w:type="dxa"/>
          </w:tcPr>
          <w:p w:rsidR="00CB31A2" w:rsidRPr="00AC6E53" w:rsidRDefault="00CB31A2" w:rsidP="00287A44">
            <w:pPr>
              <w:spacing w:before="100" w:beforeAutospacing="1" w:after="100" w:afterAutospacing="1"/>
              <w:jc w:val="both"/>
              <w:rPr>
                <w:rFonts w:ascii="Comic Sans MS" w:hAnsi="Comic Sans MS"/>
                <w:sz w:val="20"/>
                <w:szCs w:val="20"/>
              </w:rPr>
            </w:pPr>
            <w:r w:rsidRPr="00AC6E53">
              <w:rPr>
                <w:rFonts w:ascii="Comic Sans MS" w:hAnsi="Comic Sans MS"/>
                <w:sz w:val="20"/>
                <w:szCs w:val="20"/>
              </w:rPr>
              <w:t>4 323 031.748</w:t>
            </w:r>
          </w:p>
        </w:tc>
      </w:tr>
      <w:tr w:rsidR="00CB31A2" w:rsidRPr="00AC6E53" w:rsidTr="00287A44">
        <w:trPr>
          <w:jc w:val="center"/>
        </w:trPr>
        <w:tc>
          <w:tcPr>
            <w:tcW w:w="1704" w:type="dxa"/>
          </w:tcPr>
          <w:p w:rsidR="00CB31A2" w:rsidRPr="00AC6E53" w:rsidRDefault="00CB31A2" w:rsidP="00287A44">
            <w:pPr>
              <w:spacing w:before="100" w:beforeAutospacing="1" w:after="100" w:afterAutospacing="1"/>
              <w:jc w:val="center"/>
              <w:rPr>
                <w:rFonts w:ascii="Comic Sans MS" w:hAnsi="Comic Sans MS"/>
                <w:sz w:val="20"/>
                <w:szCs w:val="20"/>
              </w:rPr>
            </w:pPr>
          </w:p>
        </w:tc>
        <w:tc>
          <w:tcPr>
            <w:tcW w:w="1704" w:type="dxa"/>
          </w:tcPr>
          <w:p w:rsidR="00CB31A2" w:rsidRPr="00AC6E53" w:rsidRDefault="00CB31A2" w:rsidP="00287A44">
            <w:pPr>
              <w:spacing w:before="100" w:beforeAutospacing="1" w:after="100" w:afterAutospacing="1"/>
              <w:jc w:val="center"/>
              <w:rPr>
                <w:rFonts w:ascii="Comic Sans MS" w:hAnsi="Comic Sans MS"/>
                <w:sz w:val="20"/>
                <w:szCs w:val="20"/>
              </w:rPr>
            </w:pPr>
          </w:p>
        </w:tc>
        <w:tc>
          <w:tcPr>
            <w:tcW w:w="1704" w:type="dxa"/>
          </w:tcPr>
          <w:p w:rsidR="00CB31A2" w:rsidRPr="00AC6E53" w:rsidRDefault="00CB31A2" w:rsidP="00287A44">
            <w:pPr>
              <w:spacing w:before="100" w:beforeAutospacing="1" w:after="100" w:afterAutospacing="1"/>
              <w:jc w:val="center"/>
              <w:rPr>
                <w:rFonts w:ascii="Comic Sans MS" w:hAnsi="Comic Sans MS"/>
                <w:sz w:val="20"/>
                <w:szCs w:val="20"/>
              </w:rPr>
            </w:pPr>
            <w:r w:rsidRPr="00AC6E53">
              <w:rPr>
                <w:rFonts w:ascii="Comic Sans MS" w:hAnsi="Comic Sans MS"/>
                <w:sz w:val="20"/>
                <w:szCs w:val="20"/>
              </w:rPr>
              <w:t>2</w:t>
            </w:r>
          </w:p>
        </w:tc>
        <w:tc>
          <w:tcPr>
            <w:tcW w:w="1705" w:type="dxa"/>
          </w:tcPr>
          <w:p w:rsidR="00CB31A2" w:rsidRPr="00AC6E53" w:rsidRDefault="00CB31A2" w:rsidP="00287A44">
            <w:pPr>
              <w:spacing w:before="100" w:beforeAutospacing="1" w:after="100" w:afterAutospacing="1"/>
              <w:jc w:val="both"/>
              <w:rPr>
                <w:rFonts w:ascii="Comic Sans MS" w:hAnsi="Comic Sans MS"/>
                <w:sz w:val="20"/>
                <w:szCs w:val="20"/>
              </w:rPr>
            </w:pPr>
            <w:r w:rsidRPr="00AC6E53">
              <w:rPr>
                <w:rFonts w:ascii="Comic Sans MS" w:hAnsi="Comic Sans MS"/>
                <w:sz w:val="20"/>
                <w:szCs w:val="20"/>
              </w:rPr>
              <w:t>232 613.076</w:t>
            </w:r>
          </w:p>
        </w:tc>
        <w:tc>
          <w:tcPr>
            <w:tcW w:w="1705" w:type="dxa"/>
          </w:tcPr>
          <w:p w:rsidR="00CB31A2" w:rsidRPr="00AC6E53" w:rsidRDefault="00CB31A2" w:rsidP="00287A44">
            <w:pPr>
              <w:spacing w:before="100" w:beforeAutospacing="1" w:after="100" w:afterAutospacing="1"/>
              <w:jc w:val="both"/>
              <w:rPr>
                <w:rFonts w:ascii="Comic Sans MS" w:hAnsi="Comic Sans MS"/>
                <w:sz w:val="20"/>
                <w:szCs w:val="20"/>
              </w:rPr>
            </w:pPr>
            <w:r w:rsidRPr="00AC6E53">
              <w:rPr>
                <w:rFonts w:ascii="Comic Sans MS" w:hAnsi="Comic Sans MS"/>
                <w:sz w:val="20"/>
                <w:szCs w:val="20"/>
              </w:rPr>
              <w:t>4 323 032.802</w:t>
            </w:r>
          </w:p>
        </w:tc>
      </w:tr>
      <w:tr w:rsidR="00CB31A2" w:rsidRPr="00AC6E53" w:rsidTr="00287A44">
        <w:trPr>
          <w:jc w:val="center"/>
        </w:trPr>
        <w:tc>
          <w:tcPr>
            <w:tcW w:w="1704" w:type="dxa"/>
          </w:tcPr>
          <w:p w:rsidR="00CB31A2" w:rsidRPr="00AC6E53" w:rsidRDefault="00CB31A2" w:rsidP="00287A44">
            <w:pPr>
              <w:spacing w:before="100" w:beforeAutospacing="1" w:after="100" w:afterAutospacing="1"/>
              <w:jc w:val="center"/>
              <w:rPr>
                <w:rFonts w:ascii="Comic Sans MS" w:hAnsi="Comic Sans MS"/>
                <w:sz w:val="20"/>
                <w:szCs w:val="20"/>
              </w:rPr>
            </w:pPr>
          </w:p>
        </w:tc>
        <w:tc>
          <w:tcPr>
            <w:tcW w:w="1704" w:type="dxa"/>
          </w:tcPr>
          <w:p w:rsidR="00CB31A2" w:rsidRPr="00AC6E53" w:rsidRDefault="00CB31A2" w:rsidP="00287A44">
            <w:pPr>
              <w:spacing w:before="100" w:beforeAutospacing="1" w:after="100" w:afterAutospacing="1"/>
              <w:jc w:val="center"/>
              <w:rPr>
                <w:rFonts w:ascii="Comic Sans MS" w:hAnsi="Comic Sans MS"/>
                <w:sz w:val="20"/>
                <w:szCs w:val="20"/>
              </w:rPr>
            </w:pPr>
          </w:p>
        </w:tc>
        <w:tc>
          <w:tcPr>
            <w:tcW w:w="1704" w:type="dxa"/>
          </w:tcPr>
          <w:p w:rsidR="00CB31A2" w:rsidRPr="00AC6E53" w:rsidRDefault="00CB31A2" w:rsidP="00287A44">
            <w:pPr>
              <w:spacing w:before="100" w:beforeAutospacing="1" w:after="100" w:afterAutospacing="1"/>
              <w:jc w:val="center"/>
              <w:rPr>
                <w:rFonts w:ascii="Comic Sans MS" w:hAnsi="Comic Sans MS"/>
                <w:sz w:val="20"/>
                <w:szCs w:val="20"/>
              </w:rPr>
            </w:pPr>
            <w:r w:rsidRPr="00AC6E53">
              <w:rPr>
                <w:rFonts w:ascii="Comic Sans MS" w:hAnsi="Comic Sans MS"/>
                <w:sz w:val="20"/>
                <w:szCs w:val="20"/>
              </w:rPr>
              <w:t>3</w:t>
            </w:r>
          </w:p>
        </w:tc>
        <w:tc>
          <w:tcPr>
            <w:tcW w:w="1705" w:type="dxa"/>
          </w:tcPr>
          <w:p w:rsidR="00CB31A2" w:rsidRPr="00AC6E53" w:rsidRDefault="00CB31A2" w:rsidP="00287A44">
            <w:pPr>
              <w:spacing w:before="100" w:beforeAutospacing="1" w:after="100" w:afterAutospacing="1"/>
              <w:jc w:val="both"/>
              <w:rPr>
                <w:rFonts w:ascii="Comic Sans MS" w:hAnsi="Comic Sans MS"/>
                <w:sz w:val="20"/>
                <w:szCs w:val="20"/>
              </w:rPr>
            </w:pPr>
            <w:r w:rsidRPr="00AC6E53">
              <w:rPr>
                <w:rFonts w:ascii="Comic Sans MS" w:hAnsi="Comic Sans MS"/>
                <w:sz w:val="20"/>
                <w:szCs w:val="20"/>
              </w:rPr>
              <w:t>232 614.833</w:t>
            </w:r>
          </w:p>
        </w:tc>
        <w:tc>
          <w:tcPr>
            <w:tcW w:w="1705" w:type="dxa"/>
          </w:tcPr>
          <w:p w:rsidR="00CB31A2" w:rsidRPr="00AC6E53" w:rsidRDefault="00CB31A2" w:rsidP="00287A44">
            <w:pPr>
              <w:spacing w:before="100" w:beforeAutospacing="1" w:after="100" w:afterAutospacing="1"/>
              <w:jc w:val="both"/>
              <w:rPr>
                <w:rFonts w:ascii="Comic Sans MS" w:hAnsi="Comic Sans MS"/>
                <w:sz w:val="20"/>
                <w:szCs w:val="20"/>
              </w:rPr>
            </w:pPr>
            <w:r w:rsidRPr="00AC6E53">
              <w:rPr>
                <w:rFonts w:ascii="Comic Sans MS" w:hAnsi="Comic Sans MS"/>
                <w:sz w:val="20"/>
                <w:szCs w:val="20"/>
              </w:rPr>
              <w:t>4 323 028.121</w:t>
            </w:r>
          </w:p>
        </w:tc>
      </w:tr>
      <w:tr w:rsidR="00CB31A2" w:rsidRPr="00AC6E53" w:rsidTr="00287A44">
        <w:trPr>
          <w:jc w:val="center"/>
        </w:trPr>
        <w:tc>
          <w:tcPr>
            <w:tcW w:w="1704" w:type="dxa"/>
          </w:tcPr>
          <w:p w:rsidR="00CB31A2" w:rsidRPr="00AC6E53" w:rsidRDefault="00CB31A2" w:rsidP="00287A44">
            <w:pPr>
              <w:spacing w:before="100" w:beforeAutospacing="1" w:after="100" w:afterAutospacing="1"/>
              <w:jc w:val="center"/>
              <w:rPr>
                <w:rFonts w:ascii="Comic Sans MS" w:hAnsi="Comic Sans MS"/>
                <w:sz w:val="20"/>
                <w:szCs w:val="20"/>
              </w:rPr>
            </w:pPr>
          </w:p>
        </w:tc>
        <w:tc>
          <w:tcPr>
            <w:tcW w:w="1704" w:type="dxa"/>
          </w:tcPr>
          <w:p w:rsidR="00CB31A2" w:rsidRPr="00AC6E53" w:rsidRDefault="00CB31A2" w:rsidP="00287A44">
            <w:pPr>
              <w:spacing w:before="100" w:beforeAutospacing="1" w:after="100" w:afterAutospacing="1"/>
              <w:jc w:val="center"/>
              <w:rPr>
                <w:rFonts w:ascii="Comic Sans MS" w:hAnsi="Comic Sans MS"/>
                <w:sz w:val="20"/>
                <w:szCs w:val="20"/>
              </w:rPr>
            </w:pPr>
          </w:p>
        </w:tc>
        <w:tc>
          <w:tcPr>
            <w:tcW w:w="1704" w:type="dxa"/>
          </w:tcPr>
          <w:p w:rsidR="00CB31A2" w:rsidRPr="00AC6E53" w:rsidRDefault="00CB31A2" w:rsidP="00287A44">
            <w:pPr>
              <w:spacing w:before="100" w:beforeAutospacing="1" w:after="100" w:afterAutospacing="1"/>
              <w:jc w:val="center"/>
              <w:rPr>
                <w:rFonts w:ascii="Comic Sans MS" w:hAnsi="Comic Sans MS"/>
                <w:sz w:val="20"/>
                <w:szCs w:val="20"/>
              </w:rPr>
            </w:pPr>
            <w:r w:rsidRPr="00AC6E53">
              <w:rPr>
                <w:rFonts w:ascii="Comic Sans MS" w:hAnsi="Comic Sans MS"/>
                <w:sz w:val="20"/>
                <w:szCs w:val="20"/>
              </w:rPr>
              <w:t>4</w:t>
            </w:r>
          </w:p>
        </w:tc>
        <w:tc>
          <w:tcPr>
            <w:tcW w:w="1705" w:type="dxa"/>
          </w:tcPr>
          <w:p w:rsidR="00CB31A2" w:rsidRPr="00AC6E53" w:rsidRDefault="00CB31A2" w:rsidP="00287A44">
            <w:pPr>
              <w:spacing w:before="100" w:beforeAutospacing="1" w:after="100" w:afterAutospacing="1"/>
              <w:jc w:val="both"/>
              <w:rPr>
                <w:rFonts w:ascii="Comic Sans MS" w:hAnsi="Comic Sans MS"/>
                <w:sz w:val="20"/>
                <w:szCs w:val="20"/>
              </w:rPr>
            </w:pPr>
            <w:r w:rsidRPr="00AC6E53">
              <w:rPr>
                <w:rFonts w:ascii="Comic Sans MS" w:hAnsi="Comic Sans MS"/>
                <w:sz w:val="20"/>
                <w:szCs w:val="20"/>
              </w:rPr>
              <w:t>232 612.024</w:t>
            </w:r>
          </w:p>
        </w:tc>
        <w:tc>
          <w:tcPr>
            <w:tcW w:w="1705" w:type="dxa"/>
          </w:tcPr>
          <w:p w:rsidR="00CB31A2" w:rsidRPr="00AC6E53" w:rsidRDefault="00CB31A2" w:rsidP="00287A44">
            <w:pPr>
              <w:spacing w:before="100" w:beforeAutospacing="1" w:after="100" w:afterAutospacing="1"/>
              <w:jc w:val="both"/>
              <w:rPr>
                <w:rFonts w:ascii="Comic Sans MS" w:hAnsi="Comic Sans MS"/>
                <w:sz w:val="20"/>
                <w:szCs w:val="20"/>
              </w:rPr>
            </w:pPr>
            <w:r w:rsidRPr="00AC6E53">
              <w:rPr>
                <w:rFonts w:ascii="Comic Sans MS" w:hAnsi="Comic Sans MS"/>
                <w:sz w:val="20"/>
                <w:szCs w:val="20"/>
              </w:rPr>
              <w:t>4 323 027.067</w:t>
            </w:r>
          </w:p>
        </w:tc>
      </w:tr>
    </w:tbl>
    <w:p w:rsidR="00CB31A2" w:rsidRPr="00AC6E53" w:rsidRDefault="00CB31A2" w:rsidP="00CB31A2">
      <w:pPr>
        <w:autoSpaceDE w:val="0"/>
        <w:autoSpaceDN w:val="0"/>
        <w:adjustRightInd w:val="0"/>
        <w:spacing w:line="360" w:lineRule="auto"/>
        <w:ind w:firstLine="360"/>
        <w:jc w:val="both"/>
        <w:rPr>
          <w:rFonts w:ascii="Comic Sans MS" w:hAnsi="Comic Sans MS"/>
          <w:sz w:val="20"/>
          <w:szCs w:val="20"/>
        </w:rPr>
      </w:pPr>
    </w:p>
    <w:p w:rsidR="00CB31A2" w:rsidRPr="00AC6E53" w:rsidRDefault="00CB31A2" w:rsidP="00CB31A2">
      <w:pPr>
        <w:spacing w:line="360" w:lineRule="auto"/>
        <w:ind w:firstLine="360"/>
        <w:jc w:val="both"/>
        <w:rPr>
          <w:rFonts w:ascii="Comic Sans MS" w:hAnsi="Comic Sans MS" w:cs="Tahoma"/>
          <w:sz w:val="20"/>
          <w:szCs w:val="20"/>
        </w:rPr>
      </w:pPr>
      <w:r w:rsidRPr="00AC6E53">
        <w:rPr>
          <w:rFonts w:ascii="Comic Sans MS" w:hAnsi="Comic Sans MS" w:cs="Tahoma"/>
          <w:sz w:val="20"/>
          <w:szCs w:val="20"/>
        </w:rPr>
        <w:t xml:space="preserve">Στις 13-6-2017 έγινε η δημοπρασία </w:t>
      </w:r>
      <w:r w:rsidRPr="00AC6E53">
        <w:rPr>
          <w:rFonts w:ascii="Comic Sans MS" w:hAnsi="Comic Sans MS"/>
          <w:sz w:val="20"/>
          <w:szCs w:val="20"/>
        </w:rPr>
        <w:t xml:space="preserve">ενώπιον της επιτροπής του άρθρου 1 του ΠΔ 270/81 </w:t>
      </w:r>
      <w:r w:rsidRPr="00AC6E53">
        <w:rPr>
          <w:rFonts w:ascii="Comic Sans MS" w:hAnsi="Comic Sans MS" w:cs="Tahoma"/>
          <w:sz w:val="20"/>
          <w:szCs w:val="20"/>
        </w:rPr>
        <w:t>που ορίσθηκε με την αριθ. 78/2017 απόφαση Δημοτικού Συμβουλίου, για την εκμίσθωση των ανωτέρω χώρων κατά την οποία:</w:t>
      </w:r>
    </w:p>
    <w:p w:rsidR="00CB31A2" w:rsidRPr="00AC6E53" w:rsidRDefault="00CB31A2" w:rsidP="00CB31A2">
      <w:pPr>
        <w:spacing w:line="360" w:lineRule="auto"/>
        <w:ind w:firstLine="360"/>
        <w:jc w:val="both"/>
        <w:rPr>
          <w:rFonts w:ascii="Comic Sans MS" w:hAnsi="Comic Sans MS"/>
          <w:sz w:val="20"/>
          <w:szCs w:val="20"/>
        </w:rPr>
      </w:pPr>
      <w:r w:rsidRPr="00AC6E53">
        <w:rPr>
          <w:rFonts w:ascii="Comic Sans MS" w:hAnsi="Comic Sans MS" w:cs="Tahoma"/>
          <w:sz w:val="20"/>
          <w:szCs w:val="20"/>
        </w:rPr>
        <w:t xml:space="preserve">α) Για τη θέση «Παραλία </w:t>
      </w:r>
      <w:proofErr w:type="spellStart"/>
      <w:r w:rsidRPr="00AC6E53">
        <w:rPr>
          <w:rFonts w:ascii="Comic Sans MS" w:hAnsi="Comic Sans MS" w:cs="Tahoma"/>
          <w:sz w:val="20"/>
          <w:szCs w:val="20"/>
        </w:rPr>
        <w:t>Αυλερής</w:t>
      </w:r>
      <w:proofErr w:type="spellEnd"/>
      <w:r w:rsidRPr="00AC6E53">
        <w:rPr>
          <w:rFonts w:ascii="Comic Sans MS" w:hAnsi="Comic Sans MS" w:cs="Tahoma"/>
          <w:sz w:val="20"/>
          <w:szCs w:val="20"/>
        </w:rPr>
        <w:t xml:space="preserve"> κάτω από την γέφυρα ή θέση </w:t>
      </w:r>
      <w:proofErr w:type="spellStart"/>
      <w:r w:rsidRPr="00AC6E53">
        <w:rPr>
          <w:rFonts w:ascii="Comic Sans MS" w:hAnsi="Comic Sans MS" w:cs="Tahoma"/>
          <w:sz w:val="20"/>
          <w:szCs w:val="20"/>
        </w:rPr>
        <w:t>Σαλαώρα</w:t>
      </w:r>
      <w:proofErr w:type="spellEnd"/>
      <w:r w:rsidRPr="00AC6E53">
        <w:rPr>
          <w:rFonts w:ascii="Comic Sans MS" w:hAnsi="Comic Sans MS" w:cs="Tahoma"/>
          <w:sz w:val="20"/>
          <w:szCs w:val="20"/>
        </w:rPr>
        <w:t xml:space="preserve">» προσήλθε ένας ενδιαφερόμενος, ο κ. </w:t>
      </w:r>
      <w:proofErr w:type="spellStart"/>
      <w:r w:rsidRPr="00AC6E53">
        <w:rPr>
          <w:rFonts w:ascii="Comic Sans MS" w:hAnsi="Comic Sans MS" w:cs="Tahoma"/>
          <w:sz w:val="20"/>
          <w:szCs w:val="20"/>
        </w:rPr>
        <w:t>Ρώσσιος</w:t>
      </w:r>
      <w:proofErr w:type="spellEnd"/>
      <w:r w:rsidRPr="00AC6E53">
        <w:rPr>
          <w:rFonts w:ascii="Comic Sans MS" w:hAnsi="Comic Sans MS" w:cs="Tahoma"/>
          <w:sz w:val="20"/>
          <w:szCs w:val="20"/>
        </w:rPr>
        <w:t xml:space="preserve"> Λάμπρος του Φιλίππου, ο</w:t>
      </w:r>
      <w:r w:rsidRPr="00AC6E53">
        <w:rPr>
          <w:rFonts w:ascii="Comic Sans MS" w:hAnsi="Comic Sans MS"/>
          <w:sz w:val="20"/>
          <w:szCs w:val="20"/>
        </w:rPr>
        <w:t xml:space="preserve"> οποίος αναδείχθηκε πλειοδότης προσφέροντας για την εκμίσθωση του ανωτέρω χώρου το ποσό των 1.701,00 ευρώ και για τις τρεις μισθωτικές περιόδους (2017, 2018, 2019) με ημερομηνία λήξης 31/12/2019 και</w:t>
      </w:r>
    </w:p>
    <w:p w:rsidR="00CB31A2" w:rsidRPr="00AC6E53" w:rsidRDefault="00CB31A2" w:rsidP="00CB31A2">
      <w:pPr>
        <w:spacing w:line="360" w:lineRule="auto"/>
        <w:ind w:firstLine="360"/>
        <w:jc w:val="both"/>
        <w:rPr>
          <w:rFonts w:ascii="Comic Sans MS" w:hAnsi="Comic Sans MS"/>
          <w:sz w:val="20"/>
          <w:szCs w:val="20"/>
        </w:rPr>
      </w:pPr>
      <w:r w:rsidRPr="00AC6E53">
        <w:rPr>
          <w:rFonts w:ascii="Comic Sans MS" w:hAnsi="Comic Sans MS"/>
          <w:sz w:val="20"/>
          <w:szCs w:val="20"/>
        </w:rPr>
        <w:t xml:space="preserve">β) Για τη θέση « Μεταξύ έδρας Συνεταιρισμού </w:t>
      </w:r>
      <w:proofErr w:type="spellStart"/>
      <w:r w:rsidRPr="00AC6E53">
        <w:rPr>
          <w:rFonts w:ascii="Comic Sans MS" w:hAnsi="Comic Sans MS"/>
          <w:sz w:val="20"/>
          <w:szCs w:val="20"/>
        </w:rPr>
        <w:t>Λογαρούς</w:t>
      </w:r>
      <w:proofErr w:type="spellEnd"/>
      <w:r w:rsidRPr="00AC6E53">
        <w:rPr>
          <w:rFonts w:ascii="Comic Sans MS" w:hAnsi="Comic Sans MS"/>
          <w:sz w:val="20"/>
          <w:szCs w:val="20"/>
        </w:rPr>
        <w:t xml:space="preserve"> και οικισμού </w:t>
      </w:r>
      <w:proofErr w:type="spellStart"/>
      <w:r w:rsidRPr="00AC6E53">
        <w:rPr>
          <w:rFonts w:ascii="Comic Sans MS" w:hAnsi="Comic Sans MS"/>
          <w:sz w:val="20"/>
          <w:szCs w:val="20"/>
        </w:rPr>
        <w:t>Κορωνησίας</w:t>
      </w:r>
      <w:proofErr w:type="spellEnd"/>
      <w:r w:rsidRPr="00AC6E53">
        <w:rPr>
          <w:rFonts w:ascii="Comic Sans MS" w:hAnsi="Comic Sans MS"/>
          <w:sz w:val="20"/>
          <w:szCs w:val="20"/>
        </w:rPr>
        <w:t>» δεν προσήλθε κανένας ενδιαφερόμενος.</w:t>
      </w:r>
    </w:p>
    <w:p w:rsidR="00CB31A2" w:rsidRPr="00AC6E53" w:rsidRDefault="00CB31A2" w:rsidP="00CB31A2">
      <w:pPr>
        <w:spacing w:line="360" w:lineRule="auto"/>
        <w:ind w:firstLine="360"/>
        <w:jc w:val="both"/>
        <w:rPr>
          <w:rFonts w:ascii="Comic Sans MS" w:hAnsi="Comic Sans MS"/>
          <w:sz w:val="20"/>
          <w:szCs w:val="20"/>
        </w:rPr>
      </w:pPr>
      <w:r w:rsidRPr="00AC6E53">
        <w:rPr>
          <w:rFonts w:ascii="Comic Sans MS" w:hAnsi="Comic Sans MS"/>
          <w:sz w:val="20"/>
          <w:szCs w:val="20"/>
        </w:rPr>
        <w:lastRenderedPageBreak/>
        <w:t>Σύμφωνα μ</w:t>
      </w:r>
      <w:r w:rsidRPr="00AC6E53">
        <w:rPr>
          <w:rFonts w:ascii="Comic Sans MS" w:hAnsi="Comic Sans MS" w:cs="Tahoma"/>
          <w:sz w:val="20"/>
          <w:szCs w:val="20"/>
        </w:rPr>
        <w:t>ε τις διατάξεις του άρθρου 72 του Ν 3852/2010 η Οικονομική Επιτροπή κατακυρώνει το αποτέλεσμα των δημοπρασιών και εισηγούμαστε την έγκριση των πρακτικών των ανωτέρω δημοπρασιών.</w:t>
      </w:r>
    </w:p>
    <w:p w:rsidR="00463E40" w:rsidRPr="00AC6E53" w:rsidRDefault="00463E40" w:rsidP="00CB31A2">
      <w:pPr>
        <w:jc w:val="both"/>
        <w:rPr>
          <w:rFonts w:ascii="Comic Sans MS" w:hAnsi="Comic Sans MS"/>
          <w:sz w:val="20"/>
          <w:szCs w:val="20"/>
        </w:rPr>
      </w:pPr>
    </w:p>
    <w:p w:rsidR="00463E40" w:rsidRPr="00AC6E53" w:rsidRDefault="00463E40" w:rsidP="00463E40">
      <w:pPr>
        <w:spacing w:line="360" w:lineRule="auto"/>
        <w:jc w:val="center"/>
        <w:rPr>
          <w:rFonts w:ascii="Comic Sans MS" w:hAnsi="Comic Sans MS"/>
          <w:sz w:val="20"/>
          <w:szCs w:val="20"/>
        </w:rPr>
      </w:pPr>
      <w:r w:rsidRPr="00AC6E53">
        <w:rPr>
          <w:rFonts w:ascii="Comic Sans MS" w:hAnsi="Comic Sans MS"/>
          <w:b/>
          <w:sz w:val="20"/>
          <w:szCs w:val="20"/>
        </w:rPr>
        <w:t xml:space="preserve"> ΟΙΚΟΝΟΜΙΚΗ ΕΠΙΤΡΟΠΗ</w:t>
      </w:r>
    </w:p>
    <w:p w:rsidR="00463E40" w:rsidRPr="00AC6E53" w:rsidRDefault="00463E40" w:rsidP="00463E40">
      <w:pPr>
        <w:spacing w:line="360" w:lineRule="auto"/>
        <w:jc w:val="both"/>
        <w:rPr>
          <w:rFonts w:ascii="Comic Sans MS" w:hAnsi="Comic Sans MS" w:cs="Arial"/>
          <w:b/>
          <w:sz w:val="20"/>
          <w:szCs w:val="20"/>
          <w:highlight w:val="yellow"/>
        </w:rPr>
      </w:pPr>
      <w:r w:rsidRPr="00AC6E53">
        <w:rPr>
          <w:rFonts w:ascii="Comic Sans MS" w:hAnsi="Comic Sans MS"/>
          <w:sz w:val="20"/>
          <w:szCs w:val="20"/>
        </w:rPr>
        <w:t xml:space="preserve"> Αφού έλαβε υπόψη διατάξεις Ν. 3463/2</w:t>
      </w:r>
      <w:r w:rsidR="00CB31A2" w:rsidRPr="00AC6E53">
        <w:rPr>
          <w:rFonts w:ascii="Comic Sans MS" w:hAnsi="Comic Sans MS"/>
          <w:sz w:val="20"/>
          <w:szCs w:val="20"/>
        </w:rPr>
        <w:t>006 και Ν.3852/2010 και το από 13-06</w:t>
      </w:r>
      <w:r w:rsidRPr="00AC6E53">
        <w:rPr>
          <w:rFonts w:ascii="Comic Sans MS" w:hAnsi="Comic Sans MS"/>
          <w:sz w:val="20"/>
          <w:szCs w:val="20"/>
        </w:rPr>
        <w:t xml:space="preserve">-2017 πρακτικό της δημοπρασίας </w:t>
      </w:r>
    </w:p>
    <w:p w:rsidR="00463E40" w:rsidRPr="00AC6E53" w:rsidRDefault="00463E40" w:rsidP="00463E40">
      <w:pPr>
        <w:jc w:val="center"/>
        <w:rPr>
          <w:rFonts w:ascii="Comic Sans MS" w:hAnsi="Comic Sans MS"/>
          <w:b/>
          <w:sz w:val="20"/>
          <w:szCs w:val="20"/>
        </w:rPr>
      </w:pPr>
      <w:r w:rsidRPr="00AC6E53">
        <w:rPr>
          <w:rFonts w:ascii="Comic Sans MS" w:hAnsi="Comic Sans MS"/>
          <w:b/>
          <w:sz w:val="20"/>
          <w:szCs w:val="20"/>
        </w:rPr>
        <w:t>ΑΠΟΦΑΣΙΖΕΙ ΟΜΟΦΩΝΑ</w:t>
      </w:r>
    </w:p>
    <w:p w:rsidR="00463E40" w:rsidRPr="00AC6E53" w:rsidRDefault="00463E40" w:rsidP="00463E40">
      <w:pPr>
        <w:jc w:val="center"/>
        <w:rPr>
          <w:rFonts w:ascii="Comic Sans MS" w:hAnsi="Comic Sans MS"/>
          <w:sz w:val="20"/>
          <w:szCs w:val="20"/>
        </w:rPr>
      </w:pPr>
    </w:p>
    <w:p w:rsidR="00463E40" w:rsidRPr="00AC6E53" w:rsidRDefault="00463E40" w:rsidP="00463E40">
      <w:pPr>
        <w:spacing w:line="360" w:lineRule="auto"/>
        <w:jc w:val="both"/>
        <w:rPr>
          <w:rFonts w:ascii="Comic Sans MS" w:hAnsi="Comic Sans MS"/>
          <w:sz w:val="20"/>
          <w:szCs w:val="20"/>
        </w:rPr>
      </w:pPr>
      <w:r w:rsidRPr="00AC6E53">
        <w:rPr>
          <w:rFonts w:ascii="Comic Sans MS" w:hAnsi="Comic Sans MS"/>
          <w:b/>
          <w:sz w:val="20"/>
          <w:szCs w:val="20"/>
        </w:rPr>
        <w:t xml:space="preserve"> </w:t>
      </w:r>
      <w:r w:rsidRPr="00AC6E53">
        <w:rPr>
          <w:rFonts w:ascii="Comic Sans MS" w:hAnsi="Comic Sans MS" w:cs="Arial"/>
          <w:b/>
          <w:sz w:val="20"/>
          <w:szCs w:val="20"/>
        </w:rPr>
        <w:t xml:space="preserve">Α. </w:t>
      </w:r>
      <w:r w:rsidR="00CB31A2" w:rsidRPr="00AC6E53">
        <w:rPr>
          <w:rFonts w:ascii="Comic Sans MS" w:hAnsi="Comic Sans MS" w:cs="Arial"/>
          <w:sz w:val="20"/>
          <w:szCs w:val="20"/>
        </w:rPr>
        <w:t>Εγκρίνει το από  13-06</w:t>
      </w:r>
      <w:r w:rsidRPr="00AC6E53">
        <w:rPr>
          <w:rFonts w:ascii="Comic Sans MS" w:hAnsi="Comic Sans MS" w:cs="Arial"/>
          <w:sz w:val="20"/>
          <w:szCs w:val="20"/>
        </w:rPr>
        <w:t xml:space="preserve">-2017 πρακτικό  δημοπρασίας για την </w:t>
      </w:r>
      <w:r w:rsidR="00CB31A2" w:rsidRPr="00AC6E53">
        <w:rPr>
          <w:rFonts w:ascii="Comic Sans MS" w:hAnsi="Comic Sans MS"/>
          <w:sz w:val="20"/>
          <w:szCs w:val="20"/>
        </w:rPr>
        <w:t xml:space="preserve">εκμίσθωση χώρου μεταβίβασης του δικαιώματος απλής χρήσης αιγιαλού, παραλίας </w:t>
      </w:r>
      <w:proofErr w:type="spellStart"/>
      <w:r w:rsidR="00CB31A2" w:rsidRPr="00AC6E53">
        <w:rPr>
          <w:rFonts w:ascii="Comic Sans MS" w:hAnsi="Comic Sans MS" w:cs="Tahoma"/>
          <w:sz w:val="20"/>
          <w:szCs w:val="20"/>
        </w:rPr>
        <w:t>Αυλερής</w:t>
      </w:r>
      <w:proofErr w:type="spellEnd"/>
      <w:r w:rsidR="00CB31A2" w:rsidRPr="00AC6E53">
        <w:rPr>
          <w:rFonts w:ascii="Comic Sans MS" w:hAnsi="Comic Sans MS" w:cs="Tahoma"/>
          <w:sz w:val="20"/>
          <w:szCs w:val="20"/>
        </w:rPr>
        <w:t xml:space="preserve"> κάτω από την γέφυρα ή θέση </w:t>
      </w:r>
      <w:proofErr w:type="spellStart"/>
      <w:r w:rsidR="00CB31A2" w:rsidRPr="00AC6E53">
        <w:rPr>
          <w:rFonts w:ascii="Comic Sans MS" w:hAnsi="Comic Sans MS" w:cs="Tahoma"/>
          <w:sz w:val="20"/>
          <w:szCs w:val="20"/>
        </w:rPr>
        <w:t>Σαλαώρα</w:t>
      </w:r>
      <w:proofErr w:type="spellEnd"/>
      <w:r w:rsidR="00CB31A2" w:rsidRPr="00AC6E53">
        <w:rPr>
          <w:rFonts w:ascii="Comic Sans MS" w:hAnsi="Comic Sans MS" w:cs="Tahoma"/>
          <w:sz w:val="20"/>
          <w:szCs w:val="20"/>
        </w:rPr>
        <w:t xml:space="preserve">» </w:t>
      </w:r>
      <w:r w:rsidR="00CB31A2" w:rsidRPr="00AC6E53">
        <w:rPr>
          <w:rFonts w:ascii="Comic Sans MS" w:hAnsi="Comic Sans MS" w:cs="Arial"/>
          <w:sz w:val="20"/>
          <w:szCs w:val="20"/>
        </w:rPr>
        <w:t xml:space="preserve"> </w:t>
      </w:r>
      <w:r w:rsidRPr="00AC6E53">
        <w:rPr>
          <w:rFonts w:ascii="Comic Sans MS" w:hAnsi="Comic Sans MS" w:cs="Arial"/>
          <w:sz w:val="20"/>
          <w:szCs w:val="20"/>
        </w:rPr>
        <w:t xml:space="preserve">κατά την οποία </w:t>
      </w:r>
      <w:r w:rsidRPr="00AC6E53">
        <w:rPr>
          <w:rFonts w:ascii="Comic Sans MS" w:hAnsi="Comic Sans MS"/>
          <w:sz w:val="20"/>
          <w:szCs w:val="20"/>
        </w:rPr>
        <w:t>πλειοδότης ανεδείχθη ο</w:t>
      </w:r>
      <w:r w:rsidR="00CB31A2" w:rsidRPr="00AC6E53">
        <w:rPr>
          <w:rFonts w:ascii="Comic Sans MS" w:hAnsi="Comic Sans MS"/>
          <w:sz w:val="20"/>
          <w:szCs w:val="20"/>
        </w:rPr>
        <w:t xml:space="preserve"> κ.  </w:t>
      </w:r>
      <w:proofErr w:type="spellStart"/>
      <w:r w:rsidR="00CB31A2" w:rsidRPr="00AC6E53">
        <w:rPr>
          <w:rFonts w:ascii="Comic Sans MS" w:hAnsi="Comic Sans MS" w:cs="Tahoma"/>
          <w:sz w:val="20"/>
          <w:szCs w:val="20"/>
        </w:rPr>
        <w:t>Ρώσσιος</w:t>
      </w:r>
      <w:proofErr w:type="spellEnd"/>
      <w:r w:rsidR="00CB31A2" w:rsidRPr="00AC6E53">
        <w:rPr>
          <w:rFonts w:ascii="Comic Sans MS" w:hAnsi="Comic Sans MS" w:cs="Tahoma"/>
          <w:sz w:val="20"/>
          <w:szCs w:val="20"/>
        </w:rPr>
        <w:t xml:space="preserve"> Λάμπρος του Φιλίππου</w:t>
      </w:r>
      <w:r w:rsidRPr="00AC6E53">
        <w:rPr>
          <w:rFonts w:ascii="Comic Sans MS" w:hAnsi="Comic Sans MS"/>
          <w:sz w:val="20"/>
          <w:szCs w:val="20"/>
        </w:rPr>
        <w:t xml:space="preserve"> </w:t>
      </w:r>
      <w:r w:rsidRPr="00AC6E53">
        <w:rPr>
          <w:rFonts w:ascii="Comic Sans MS" w:hAnsi="Comic Sans MS" w:cs="Tahoma"/>
          <w:sz w:val="20"/>
          <w:szCs w:val="20"/>
        </w:rPr>
        <w:t xml:space="preserve">ο οποίος </w:t>
      </w:r>
      <w:r w:rsidRPr="00AC6E53">
        <w:rPr>
          <w:rFonts w:ascii="Comic Sans MS" w:hAnsi="Comic Sans MS"/>
          <w:sz w:val="20"/>
          <w:szCs w:val="20"/>
        </w:rPr>
        <w:t>προσέφερ</w:t>
      </w:r>
      <w:r w:rsidR="00CB31A2" w:rsidRPr="00AC6E53">
        <w:rPr>
          <w:rFonts w:ascii="Comic Sans MS" w:hAnsi="Comic Sans MS"/>
          <w:sz w:val="20"/>
          <w:szCs w:val="20"/>
        </w:rPr>
        <w:t>ε  το ποσό των 1.701</w:t>
      </w:r>
      <w:r w:rsidRPr="00AC6E53">
        <w:rPr>
          <w:rFonts w:ascii="Comic Sans MS" w:hAnsi="Comic Sans MS"/>
          <w:sz w:val="20"/>
          <w:szCs w:val="20"/>
        </w:rPr>
        <w:t xml:space="preserve"> ευρώ</w:t>
      </w:r>
      <w:r w:rsidR="00CB31A2" w:rsidRPr="00AC6E53">
        <w:rPr>
          <w:rFonts w:ascii="Comic Sans MS" w:hAnsi="Comic Sans MS"/>
          <w:sz w:val="20"/>
          <w:szCs w:val="20"/>
        </w:rPr>
        <w:t xml:space="preserve"> για τις τρεις μισθωτικές περιόδους (2017, 2018, 2019) με ημερομηνία λήξης 31/12/2019</w:t>
      </w:r>
      <w:r w:rsidRPr="00AC6E53">
        <w:rPr>
          <w:rFonts w:ascii="Comic Sans MS" w:hAnsi="Comic Sans MS"/>
          <w:sz w:val="20"/>
          <w:szCs w:val="20"/>
        </w:rPr>
        <w:t>.</w:t>
      </w:r>
    </w:p>
    <w:p w:rsidR="00AC6E53" w:rsidRPr="00AC6E53" w:rsidRDefault="00AC6E53" w:rsidP="00D61014">
      <w:pPr>
        <w:spacing w:line="360" w:lineRule="auto"/>
        <w:jc w:val="both"/>
        <w:rPr>
          <w:rFonts w:ascii="Comic Sans MS" w:hAnsi="Comic Sans MS"/>
          <w:sz w:val="20"/>
          <w:szCs w:val="20"/>
        </w:rPr>
      </w:pPr>
      <w:r w:rsidRPr="00AC6E53">
        <w:rPr>
          <w:rFonts w:ascii="Comic Sans MS" w:hAnsi="Comic Sans MS"/>
          <w:b/>
          <w:sz w:val="20"/>
          <w:szCs w:val="20"/>
        </w:rPr>
        <w:t xml:space="preserve">Β. </w:t>
      </w:r>
      <w:r w:rsidRPr="00AC6E53">
        <w:rPr>
          <w:rFonts w:ascii="Comic Sans MS" w:hAnsi="Comic Sans MS" w:cs="Arial"/>
          <w:sz w:val="20"/>
          <w:szCs w:val="20"/>
        </w:rPr>
        <w:t xml:space="preserve">Εγκρίνει το από  13-06-2017 πρακτικό  δημοπρασίας για την </w:t>
      </w:r>
      <w:r w:rsidRPr="00AC6E53">
        <w:rPr>
          <w:rFonts w:ascii="Comic Sans MS" w:hAnsi="Comic Sans MS"/>
          <w:sz w:val="20"/>
          <w:szCs w:val="20"/>
        </w:rPr>
        <w:t xml:space="preserve">εκμίσθωση χώρου μεταβίβασης του δικαιώματος απλής χρήσης αιγιαλού, παραλίας Μεταξύ έδρας Συνεταιρισμού </w:t>
      </w:r>
      <w:proofErr w:type="spellStart"/>
      <w:r w:rsidRPr="00AC6E53">
        <w:rPr>
          <w:rFonts w:ascii="Comic Sans MS" w:hAnsi="Comic Sans MS"/>
          <w:sz w:val="20"/>
          <w:szCs w:val="20"/>
        </w:rPr>
        <w:t>Λογαρούς</w:t>
      </w:r>
      <w:proofErr w:type="spellEnd"/>
      <w:r w:rsidRPr="00AC6E53">
        <w:rPr>
          <w:rFonts w:ascii="Comic Sans MS" w:hAnsi="Comic Sans MS"/>
          <w:sz w:val="20"/>
          <w:szCs w:val="20"/>
        </w:rPr>
        <w:t xml:space="preserve"> και οικισμού </w:t>
      </w:r>
      <w:proofErr w:type="spellStart"/>
      <w:r w:rsidRPr="00AC6E53">
        <w:rPr>
          <w:rFonts w:ascii="Comic Sans MS" w:hAnsi="Comic Sans MS"/>
          <w:sz w:val="20"/>
          <w:szCs w:val="20"/>
        </w:rPr>
        <w:t>Κορωνησίας</w:t>
      </w:r>
      <w:proofErr w:type="spellEnd"/>
      <w:r w:rsidRPr="00AC6E53">
        <w:rPr>
          <w:rFonts w:ascii="Comic Sans MS" w:hAnsi="Comic Sans MS"/>
          <w:sz w:val="20"/>
          <w:szCs w:val="20"/>
        </w:rPr>
        <w:t xml:space="preserve"> </w:t>
      </w:r>
      <w:r w:rsidRPr="00AC6E53">
        <w:rPr>
          <w:rFonts w:ascii="Comic Sans MS" w:hAnsi="Comic Sans MS" w:cs="Arial"/>
          <w:sz w:val="20"/>
          <w:szCs w:val="20"/>
        </w:rPr>
        <w:t xml:space="preserve">κατά την οποία </w:t>
      </w:r>
      <w:r w:rsidRPr="00AC6E53">
        <w:rPr>
          <w:rFonts w:ascii="Comic Sans MS" w:hAnsi="Comic Sans MS"/>
          <w:sz w:val="20"/>
          <w:szCs w:val="20"/>
        </w:rPr>
        <w:t>δεν προσήλθε κανένας ενδιαφερόμενος.</w:t>
      </w:r>
    </w:p>
    <w:p w:rsidR="00463E40" w:rsidRDefault="00AC6E53" w:rsidP="00463E40">
      <w:pPr>
        <w:spacing w:line="360" w:lineRule="auto"/>
        <w:jc w:val="both"/>
        <w:rPr>
          <w:rFonts w:ascii="Comic Sans MS" w:hAnsi="Comic Sans MS"/>
          <w:b/>
          <w:sz w:val="20"/>
          <w:szCs w:val="20"/>
        </w:rPr>
      </w:pPr>
      <w:r>
        <w:rPr>
          <w:rFonts w:ascii="Comic Sans MS" w:hAnsi="Comic Sans MS"/>
          <w:b/>
          <w:sz w:val="20"/>
          <w:szCs w:val="20"/>
        </w:rPr>
        <w:t>Γ</w:t>
      </w:r>
      <w:r w:rsidR="00463E40">
        <w:rPr>
          <w:rFonts w:ascii="Comic Sans MS" w:hAnsi="Comic Sans MS"/>
          <w:b/>
          <w:sz w:val="20"/>
          <w:szCs w:val="20"/>
        </w:rPr>
        <w:t>.</w:t>
      </w:r>
      <w:r w:rsidR="00463E40">
        <w:rPr>
          <w:rFonts w:ascii="Comic Sans MS" w:hAnsi="Comic Sans MS"/>
          <w:sz w:val="20"/>
          <w:szCs w:val="20"/>
        </w:rPr>
        <w:t xml:space="preserve"> Αναθέτει κάθε παραπέρα ενέργεια στον κ. Δήμαρχο </w:t>
      </w:r>
    </w:p>
    <w:p w:rsidR="00463E40" w:rsidRDefault="00463E40" w:rsidP="00463E40">
      <w:pPr>
        <w:spacing w:line="360" w:lineRule="auto"/>
        <w:jc w:val="both"/>
        <w:rPr>
          <w:rFonts w:ascii="Comic Sans MS" w:hAnsi="Comic Sans MS"/>
          <w:b/>
          <w:sz w:val="20"/>
          <w:szCs w:val="20"/>
        </w:rPr>
      </w:pPr>
      <w:r>
        <w:rPr>
          <w:rFonts w:ascii="Comic Sans MS" w:hAnsi="Comic Sans MS"/>
          <w:b/>
          <w:sz w:val="20"/>
          <w:szCs w:val="20"/>
        </w:rPr>
        <w:t>Η απόφαση αυτή έ</w:t>
      </w:r>
      <w:r w:rsidR="00D61014">
        <w:rPr>
          <w:rFonts w:ascii="Comic Sans MS" w:hAnsi="Comic Sans MS"/>
          <w:b/>
          <w:sz w:val="20"/>
          <w:szCs w:val="20"/>
        </w:rPr>
        <w:t>λαβε αριθμό 351</w:t>
      </w:r>
      <w:r>
        <w:rPr>
          <w:rFonts w:ascii="Comic Sans MS" w:hAnsi="Comic Sans MS"/>
          <w:b/>
          <w:sz w:val="20"/>
          <w:szCs w:val="20"/>
        </w:rPr>
        <w:t>/2017</w:t>
      </w:r>
    </w:p>
    <w:p w:rsidR="00463E40" w:rsidRDefault="00463E40" w:rsidP="00463E40">
      <w:pPr>
        <w:rPr>
          <w:rFonts w:ascii="Segoe Script" w:hAnsi="Segoe Script"/>
          <w:b/>
          <w:sz w:val="16"/>
          <w:szCs w:val="16"/>
        </w:rPr>
      </w:pPr>
      <w:r>
        <w:rPr>
          <w:rFonts w:ascii="Comic Sans MS" w:hAnsi="Comic Sans MS"/>
          <w:b/>
          <w:sz w:val="20"/>
          <w:szCs w:val="20"/>
        </w:rPr>
        <w:t xml:space="preserve">                                                               </w:t>
      </w:r>
      <w:r>
        <w:rPr>
          <w:rFonts w:ascii="Segoe Script" w:hAnsi="Segoe Script"/>
          <w:b/>
          <w:sz w:val="16"/>
          <w:szCs w:val="16"/>
        </w:rPr>
        <w:t xml:space="preserve">Ο  ΠΡΟΕΔΡΟΣ                                                </w:t>
      </w:r>
    </w:p>
    <w:p w:rsidR="00463E40" w:rsidRDefault="00463E40" w:rsidP="00463E40">
      <w:pPr>
        <w:rPr>
          <w:rFonts w:ascii="Segoe Script" w:hAnsi="Segoe Script"/>
          <w:b/>
          <w:sz w:val="16"/>
          <w:szCs w:val="16"/>
        </w:rPr>
      </w:pPr>
      <w:r>
        <w:rPr>
          <w:rFonts w:ascii="Segoe Script" w:hAnsi="Segoe Script"/>
          <w:b/>
          <w:sz w:val="16"/>
          <w:szCs w:val="16"/>
        </w:rPr>
        <w:t xml:space="preserve">                                                                             ΟΙΚΟΝΟΜΙΚΗΣ  ΕΠΙΤΡΟΠΗΣ</w:t>
      </w:r>
      <w:r>
        <w:rPr>
          <w:rFonts w:ascii="Segoe Script" w:hAnsi="Segoe Script"/>
          <w:b/>
          <w:i/>
          <w:sz w:val="16"/>
          <w:szCs w:val="16"/>
        </w:rPr>
        <w:t xml:space="preserve"> </w:t>
      </w:r>
      <w:r>
        <w:rPr>
          <w:rFonts w:ascii="Segoe Script" w:hAnsi="Segoe Script"/>
          <w:b/>
          <w:sz w:val="16"/>
          <w:szCs w:val="16"/>
        </w:rPr>
        <w:t xml:space="preserve">                                                                                          </w:t>
      </w:r>
    </w:p>
    <w:p w:rsidR="00463E40" w:rsidRDefault="00463E40" w:rsidP="00463E40">
      <w:pPr>
        <w:rPr>
          <w:rFonts w:ascii="Segoe Script" w:hAnsi="Segoe Script"/>
          <w:b/>
          <w:i/>
          <w:sz w:val="16"/>
          <w:szCs w:val="16"/>
        </w:rPr>
      </w:pPr>
      <w:r>
        <w:rPr>
          <w:rFonts w:ascii="Segoe Script" w:hAnsi="Segoe Script"/>
          <w:b/>
          <w:i/>
          <w:sz w:val="16"/>
          <w:szCs w:val="16"/>
        </w:rPr>
        <w:t xml:space="preserve">                                                                              </w:t>
      </w:r>
    </w:p>
    <w:p w:rsidR="00463E40" w:rsidRDefault="00463E40" w:rsidP="00463E40">
      <w:pPr>
        <w:rPr>
          <w:rFonts w:ascii="Segoe Script" w:hAnsi="Segoe Script"/>
          <w:b/>
          <w:i/>
          <w:sz w:val="16"/>
          <w:szCs w:val="16"/>
        </w:rPr>
      </w:pPr>
      <w:r>
        <w:rPr>
          <w:rFonts w:ascii="Segoe Script" w:hAnsi="Segoe Script"/>
          <w:b/>
          <w:i/>
          <w:sz w:val="16"/>
          <w:szCs w:val="16"/>
        </w:rPr>
        <w:t xml:space="preserve">                                                                                                                        </w:t>
      </w:r>
    </w:p>
    <w:p w:rsidR="00463E40" w:rsidRDefault="00463E40" w:rsidP="00463E40">
      <w:pPr>
        <w:rPr>
          <w:rFonts w:ascii="Segoe Script" w:hAnsi="Segoe Script"/>
          <w:b/>
          <w:sz w:val="16"/>
          <w:szCs w:val="16"/>
        </w:rPr>
      </w:pPr>
      <w:r>
        <w:rPr>
          <w:rFonts w:ascii="Segoe Script" w:hAnsi="Segoe Script"/>
          <w:b/>
          <w:i/>
          <w:sz w:val="16"/>
          <w:szCs w:val="16"/>
        </w:rPr>
        <w:t xml:space="preserve">                                                                             </w:t>
      </w:r>
      <w:r>
        <w:rPr>
          <w:rFonts w:ascii="Segoe Script" w:hAnsi="Segoe Script"/>
          <w:b/>
          <w:sz w:val="16"/>
          <w:szCs w:val="16"/>
        </w:rPr>
        <w:t>ΤΣΙΡΟΓΙΑΝΝΗΣ  Κ. ΧΡΗΣΤΟΣ</w:t>
      </w:r>
      <w:r>
        <w:rPr>
          <w:rFonts w:ascii="Segoe Script" w:hAnsi="Segoe Script"/>
          <w:b/>
          <w:i/>
          <w:sz w:val="16"/>
          <w:szCs w:val="16"/>
        </w:rPr>
        <w:t xml:space="preserve">                                                                                               </w:t>
      </w:r>
      <w:r>
        <w:rPr>
          <w:rFonts w:ascii="Segoe Script" w:hAnsi="Segoe Script"/>
          <w:b/>
          <w:sz w:val="16"/>
          <w:szCs w:val="16"/>
        </w:rPr>
        <w:t xml:space="preserve"> </w:t>
      </w:r>
      <w:r>
        <w:rPr>
          <w:rFonts w:ascii="Segoe Script" w:hAnsi="Segoe Script"/>
          <w:b/>
          <w:i/>
          <w:sz w:val="16"/>
          <w:szCs w:val="16"/>
        </w:rPr>
        <w:t xml:space="preserve">     </w:t>
      </w:r>
    </w:p>
    <w:p w:rsidR="00463E40" w:rsidRDefault="00463E40" w:rsidP="00463E40">
      <w:pPr>
        <w:rPr>
          <w:rFonts w:ascii="Segoe Script" w:hAnsi="Segoe Script"/>
          <w:b/>
          <w:i/>
          <w:sz w:val="8"/>
          <w:szCs w:val="8"/>
        </w:rPr>
      </w:pPr>
      <w:r>
        <w:rPr>
          <w:rFonts w:ascii="Segoe Script" w:hAnsi="Segoe Script"/>
          <w:b/>
          <w:i/>
          <w:sz w:val="8"/>
          <w:szCs w:val="8"/>
        </w:rPr>
        <w:t xml:space="preserve">           Ακριβές Αντίγραφο                                                                                             </w:t>
      </w:r>
    </w:p>
    <w:p w:rsidR="00463E40" w:rsidRDefault="00463E40" w:rsidP="00463E40">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463E40" w:rsidRDefault="00463E40" w:rsidP="00463E40">
      <w:pPr>
        <w:jc w:val="both"/>
        <w:rPr>
          <w:rFonts w:ascii="Segoe Script" w:hAnsi="Segoe Script"/>
          <w:i/>
          <w:sz w:val="8"/>
          <w:szCs w:val="8"/>
        </w:rPr>
      </w:pPr>
      <w:r>
        <w:rPr>
          <w:rFonts w:ascii="Segoe Script" w:hAnsi="Segoe Script"/>
          <w:i/>
          <w:sz w:val="8"/>
          <w:szCs w:val="8"/>
        </w:rPr>
        <w:t xml:space="preserve">           Με εντολή Δημάρχου </w:t>
      </w:r>
    </w:p>
    <w:p w:rsidR="00463E40" w:rsidRDefault="00463E40" w:rsidP="00463E40">
      <w:pPr>
        <w:jc w:val="both"/>
        <w:rPr>
          <w:rFonts w:ascii="Segoe Script" w:hAnsi="Segoe Script"/>
          <w:i/>
          <w:sz w:val="8"/>
          <w:szCs w:val="8"/>
        </w:rPr>
      </w:pPr>
      <w:r>
        <w:rPr>
          <w:rFonts w:ascii="Segoe Script" w:hAnsi="Segoe Script"/>
          <w:i/>
          <w:sz w:val="8"/>
          <w:szCs w:val="8"/>
        </w:rPr>
        <w:t xml:space="preserve">              Ο  Υπάλληλος</w:t>
      </w:r>
    </w:p>
    <w:p w:rsidR="00463E40" w:rsidRDefault="00463E40" w:rsidP="00463E40">
      <w:pPr>
        <w:rPr>
          <w:rFonts w:ascii="Segoe Script" w:hAnsi="Segoe Script"/>
          <w:b/>
          <w:i/>
          <w:sz w:val="8"/>
          <w:szCs w:val="8"/>
        </w:rPr>
      </w:pPr>
      <w:r>
        <w:rPr>
          <w:rFonts w:ascii="Segoe Script" w:hAnsi="Segoe Script"/>
          <w:b/>
          <w:i/>
          <w:sz w:val="8"/>
          <w:szCs w:val="8"/>
        </w:rPr>
        <w:t xml:space="preserve">                                                                                                                                    </w:t>
      </w:r>
    </w:p>
    <w:p w:rsidR="00463E40" w:rsidRDefault="00463E40" w:rsidP="00463E40">
      <w:pPr>
        <w:jc w:val="both"/>
        <w:rPr>
          <w:rFonts w:ascii="Segoe Script" w:hAnsi="Segoe Script"/>
          <w:b/>
          <w:sz w:val="8"/>
          <w:szCs w:val="8"/>
        </w:rPr>
      </w:pPr>
      <w:r>
        <w:rPr>
          <w:rFonts w:ascii="Segoe Script" w:hAnsi="Segoe Script"/>
          <w:b/>
          <w:i/>
          <w:sz w:val="8"/>
          <w:szCs w:val="8"/>
        </w:rPr>
        <w:t xml:space="preserve">                                                  </w:t>
      </w:r>
    </w:p>
    <w:p w:rsidR="00463E40" w:rsidRDefault="00463E40" w:rsidP="00463E40">
      <w:pPr>
        <w:rPr>
          <w:rFonts w:ascii="Segoe Script" w:hAnsi="Segoe Script"/>
          <w:sz w:val="8"/>
          <w:szCs w:val="8"/>
        </w:rPr>
      </w:pPr>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p w:rsidR="00463E40" w:rsidRDefault="00463E40" w:rsidP="00463E40">
      <w:pPr>
        <w:rPr>
          <w:sz w:val="8"/>
          <w:szCs w:val="8"/>
          <w:lang w:val="en-US"/>
        </w:rPr>
      </w:pPr>
    </w:p>
    <w:p w:rsidR="00463E40" w:rsidRDefault="00463E40" w:rsidP="00463E40">
      <w:pPr>
        <w:rPr>
          <w:sz w:val="8"/>
          <w:szCs w:val="8"/>
        </w:rPr>
      </w:pPr>
    </w:p>
    <w:p w:rsidR="00463E40" w:rsidRDefault="00463E40" w:rsidP="00463E40">
      <w:pPr>
        <w:rPr>
          <w:sz w:val="8"/>
          <w:szCs w:val="8"/>
        </w:rPr>
      </w:pPr>
    </w:p>
    <w:p w:rsidR="00463E40" w:rsidRDefault="00463E40" w:rsidP="00463E40"/>
    <w:p w:rsidR="00463E40" w:rsidRDefault="00463E40" w:rsidP="00463E40"/>
    <w:p w:rsidR="00463E40" w:rsidRDefault="00463E40" w:rsidP="00463E40"/>
    <w:p w:rsidR="00463E40" w:rsidRDefault="00463E40" w:rsidP="00463E40"/>
    <w:p w:rsidR="000C6B64" w:rsidRDefault="000C6B64"/>
    <w:sectPr w:rsidR="000C6B64" w:rsidSect="006863C9">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Verdana,Bold">
    <w:panose1 w:val="00000000000000000000"/>
    <w:charset w:val="A1"/>
    <w:family w:val="auto"/>
    <w:notTrueType/>
    <w:pitch w:val="default"/>
    <w:sig w:usb0="00000081" w:usb1="00000000" w:usb2="00000000" w:usb3="00000000" w:csb0="00000008"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175196"/>
    <w:multiLevelType w:val="hybridMultilevel"/>
    <w:tmpl w:val="C5E21E3E"/>
    <w:lvl w:ilvl="0" w:tplc="5032DE5C">
      <w:start w:val="1"/>
      <w:numFmt w:val="decimal"/>
      <w:lvlText w:val="%1."/>
      <w:lvlJc w:val="left"/>
      <w:pPr>
        <w:tabs>
          <w:tab w:val="num" w:pos="360"/>
        </w:tabs>
        <w:ind w:left="360" w:hanging="360"/>
      </w:pPr>
      <w:rPr>
        <w:b/>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63E40"/>
    <w:rsid w:val="000B10B1"/>
    <w:rsid w:val="000C6B64"/>
    <w:rsid w:val="00323739"/>
    <w:rsid w:val="00463E40"/>
    <w:rsid w:val="00590C11"/>
    <w:rsid w:val="00655A5C"/>
    <w:rsid w:val="008513B2"/>
    <w:rsid w:val="009C2E45"/>
    <w:rsid w:val="00AC6E53"/>
    <w:rsid w:val="00CB31A2"/>
    <w:rsid w:val="00D60CBF"/>
    <w:rsid w:val="00D61014"/>
    <w:rsid w:val="00ED57F7"/>
    <w:rsid w:val="00FF077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3E40"/>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B31A2"/>
    <w:pPr>
      <w:spacing w:after="0" w:line="240" w:lineRule="auto"/>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Char"/>
    <w:unhideWhenUsed/>
    <w:rsid w:val="00D61014"/>
    <w:pPr>
      <w:spacing w:line="360" w:lineRule="auto"/>
      <w:jc w:val="both"/>
    </w:pPr>
    <w:rPr>
      <w:szCs w:val="20"/>
    </w:rPr>
  </w:style>
  <w:style w:type="character" w:customStyle="1" w:styleId="2Char">
    <w:name w:val="Σώμα κείμενου 2 Char"/>
    <w:basedOn w:val="a0"/>
    <w:link w:val="2"/>
    <w:rsid w:val="00D61014"/>
    <w:rPr>
      <w:rFonts w:ascii="Times New Roman" w:eastAsia="Times New Roman" w:hAnsi="Times New Roman" w:cs="Times New Roman"/>
      <w:sz w:val="24"/>
      <w:szCs w:val="20"/>
      <w:lang w:eastAsia="el-GR"/>
    </w:rPr>
  </w:style>
  <w:style w:type="paragraph" w:styleId="a4">
    <w:name w:val="Balloon Text"/>
    <w:basedOn w:val="a"/>
    <w:link w:val="Char"/>
    <w:uiPriority w:val="99"/>
    <w:semiHidden/>
    <w:unhideWhenUsed/>
    <w:rsid w:val="00D61014"/>
    <w:rPr>
      <w:rFonts w:ascii="Tahoma" w:hAnsi="Tahoma" w:cs="Tahoma"/>
      <w:sz w:val="16"/>
      <w:szCs w:val="16"/>
    </w:rPr>
  </w:style>
  <w:style w:type="character" w:customStyle="1" w:styleId="Char">
    <w:name w:val="Κείμενο πλαισίου Char"/>
    <w:basedOn w:val="a0"/>
    <w:link w:val="a4"/>
    <w:uiPriority w:val="99"/>
    <w:semiHidden/>
    <w:rsid w:val="00D61014"/>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761023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907</Words>
  <Characters>4904</Characters>
  <Application>Microsoft Office Word</Application>
  <DocSecurity>0</DocSecurity>
  <Lines>40</Lines>
  <Paragraphs>11</Paragraphs>
  <ScaleCrop>false</ScaleCrop>
  <Company/>
  <LinksUpToDate>false</LinksUpToDate>
  <CharactersWithSpaces>5800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2017-06-20T08:15:00Z</dcterms:created>
  <dcterms:modified xsi:type="dcterms:W3CDTF">2017-06-23T07:29:00Z</dcterms:modified>
</cp:coreProperties>
</file>