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EBC" w:rsidRDefault="00C31418" w:rsidP="00102EBC">
      <w:pPr>
        <w:rPr>
          <w:rFonts w:ascii="Comic Sans MS" w:hAnsi="Comic Sans MS"/>
          <w:b/>
          <w:sz w:val="20"/>
          <w:szCs w:val="20"/>
        </w:rPr>
      </w:pPr>
      <w:r w:rsidRPr="00C3141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02EBC" w:rsidRDefault="005A0DFB" w:rsidP="00102EBC">
                  <w:pPr>
                    <w:rPr>
                      <w:rFonts w:ascii="Comic Sans MS" w:hAnsi="Comic Sans MS"/>
                      <w:b/>
                      <w:sz w:val="20"/>
                      <w:szCs w:val="20"/>
                    </w:rPr>
                  </w:pPr>
                  <w:r>
                    <w:rPr>
                      <w:rFonts w:ascii="Comic Sans MS" w:hAnsi="Comic Sans MS"/>
                      <w:b/>
                      <w:sz w:val="20"/>
                      <w:szCs w:val="20"/>
                    </w:rPr>
                    <w:t xml:space="preserve">     Αριθ. Απόφασης 301</w:t>
                  </w:r>
                  <w:r w:rsidR="00102EBC">
                    <w:rPr>
                      <w:rFonts w:ascii="Comic Sans MS" w:hAnsi="Comic Sans MS"/>
                      <w:b/>
                      <w:sz w:val="20"/>
                      <w:szCs w:val="20"/>
                    </w:rPr>
                    <w:t>/2017</w:t>
                  </w:r>
                </w:p>
                <w:p w:rsidR="00102EBC" w:rsidRDefault="00102EBC" w:rsidP="00102EBC">
                  <w:pPr>
                    <w:rPr>
                      <w:rFonts w:ascii="Comic Sans MS" w:hAnsi="Comic Sans MS"/>
                      <w:sz w:val="18"/>
                      <w:szCs w:val="18"/>
                    </w:rPr>
                  </w:pPr>
                  <w:r>
                    <w:rPr>
                      <w:rFonts w:ascii="Comic Sans MS" w:hAnsi="Comic Sans MS"/>
                      <w:b/>
                      <w:sz w:val="20"/>
                      <w:szCs w:val="20"/>
                    </w:rPr>
                    <w:t xml:space="preserve">      ΑΔΑ:</w:t>
                  </w:r>
                  <w:r w:rsidR="00815457" w:rsidRPr="00815457">
                    <w:t xml:space="preserve"> </w:t>
                  </w:r>
                  <w:r w:rsidR="00815457">
                    <w:t>Ω0Φ0ΩΨΑ-ΓΝΘ</w:t>
                  </w:r>
                </w:p>
                <w:p w:rsidR="00102EBC" w:rsidRDefault="00102EBC" w:rsidP="00102EBC">
                  <w:pPr>
                    <w:rPr>
                      <w:rFonts w:ascii="Verdana" w:hAnsi="Verdana"/>
                      <w:b/>
                      <w:sz w:val="20"/>
                      <w:szCs w:val="20"/>
                    </w:rPr>
                  </w:pPr>
                </w:p>
                <w:p w:rsidR="00102EBC" w:rsidRDefault="00102EBC" w:rsidP="00102EBC"/>
              </w:txbxContent>
            </v:textbox>
          </v:shape>
        </w:pict>
      </w:r>
      <w:r w:rsidR="00102EBC">
        <w:rPr>
          <w:rFonts w:ascii="Comic Sans MS" w:hAnsi="Comic Sans MS" w:cs="Arial"/>
          <w:b/>
          <w:color w:val="000000"/>
          <w:sz w:val="20"/>
          <w:szCs w:val="20"/>
        </w:rPr>
        <w:t>ΑΝΑΡΤΗΤΕΑ ΣΤΟ ΔΙΑΔΙΚΤΥΟ</w:t>
      </w:r>
    </w:p>
    <w:p w:rsidR="00102EBC" w:rsidRDefault="00102EBC" w:rsidP="00102EB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02EBC" w:rsidRDefault="00102EBC" w:rsidP="00102EB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02EBC" w:rsidRDefault="00102EBC" w:rsidP="00102EBC">
      <w:pPr>
        <w:rPr>
          <w:rFonts w:ascii="Comic Sans MS" w:hAnsi="Comic Sans MS" w:cs="Arial"/>
          <w:b/>
          <w:sz w:val="20"/>
          <w:szCs w:val="20"/>
        </w:rPr>
      </w:pPr>
      <w:r>
        <w:rPr>
          <w:rFonts w:ascii="Comic Sans MS" w:hAnsi="Comic Sans MS" w:cs="Arial"/>
          <w:b/>
          <w:sz w:val="20"/>
          <w:szCs w:val="20"/>
        </w:rPr>
        <w:t xml:space="preserve">  ΝΟΜΟΣ ΑΡΤΑΣ</w:t>
      </w:r>
    </w:p>
    <w:p w:rsidR="00102EBC" w:rsidRDefault="00102EBC" w:rsidP="00102EB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02EBC" w:rsidRDefault="00102EBC" w:rsidP="00102EBC">
      <w:pPr>
        <w:jc w:val="center"/>
        <w:rPr>
          <w:rFonts w:ascii="Comic Sans MS" w:hAnsi="Comic Sans MS"/>
          <w:b/>
          <w:sz w:val="20"/>
          <w:szCs w:val="20"/>
        </w:rPr>
      </w:pPr>
    </w:p>
    <w:p w:rsidR="00102EBC" w:rsidRDefault="00102EBC" w:rsidP="00102EBC">
      <w:pPr>
        <w:jc w:val="center"/>
        <w:rPr>
          <w:rFonts w:ascii="Comic Sans MS" w:hAnsi="Comic Sans MS"/>
          <w:b/>
          <w:sz w:val="20"/>
          <w:szCs w:val="20"/>
        </w:rPr>
      </w:pPr>
      <w:r>
        <w:rPr>
          <w:rFonts w:ascii="Comic Sans MS" w:hAnsi="Comic Sans MS"/>
          <w:b/>
          <w:sz w:val="20"/>
          <w:szCs w:val="20"/>
        </w:rPr>
        <w:t>ΑΠΟΣΠΑΣΜΑ</w:t>
      </w:r>
    </w:p>
    <w:p w:rsidR="00102EBC" w:rsidRDefault="00102EBC" w:rsidP="00102EBC">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102EBC" w:rsidRDefault="00102EBC" w:rsidP="00102EB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02EBC" w:rsidRDefault="00102EBC" w:rsidP="00102EBC">
      <w:pPr>
        <w:jc w:val="both"/>
        <w:rPr>
          <w:rFonts w:ascii="Comic Sans MS" w:hAnsi="Comic Sans MS"/>
          <w:b/>
          <w:sz w:val="20"/>
          <w:szCs w:val="20"/>
        </w:rPr>
      </w:pPr>
    </w:p>
    <w:p w:rsidR="00102EBC" w:rsidRDefault="00102EBC" w:rsidP="00102EBC">
      <w:pPr>
        <w:jc w:val="both"/>
        <w:rPr>
          <w:rFonts w:ascii="Comic Sans MS" w:hAnsi="Comic Sans MS" w:cs="Arial"/>
          <w:b/>
          <w:sz w:val="20"/>
          <w:szCs w:val="20"/>
        </w:rPr>
      </w:pPr>
      <w:r>
        <w:rPr>
          <w:rFonts w:ascii="Comic Sans MS" w:hAnsi="Comic Sans MS"/>
          <w:b/>
          <w:sz w:val="20"/>
          <w:szCs w:val="20"/>
        </w:rPr>
        <w:t xml:space="preserve">  ΘΕΜΑ: ‘‘</w:t>
      </w:r>
      <w:r w:rsidR="005A0DFB" w:rsidRPr="006B1EF9">
        <w:rPr>
          <w:rFonts w:ascii="Comic Sans MS" w:hAnsi="Comic Sans MS" w:cs="Arial"/>
          <w:b/>
          <w:sz w:val="20"/>
          <w:szCs w:val="20"/>
        </w:rPr>
        <w:t xml:space="preserve">Έγκριση πραγματοποίησης δαπάνης της μελέτης: Οριστική μελέτη έργου δημιουργίας πολιτιστικών διαδρομών σύνδεσης Αρχαιολογικών χώρων ( Μικρό Θέατρο, Κάστρο, </w:t>
      </w:r>
      <w:proofErr w:type="spellStart"/>
      <w:r w:rsidR="005A0DFB" w:rsidRPr="006B1EF9">
        <w:rPr>
          <w:rFonts w:ascii="Comic Sans MS" w:hAnsi="Comic Sans MS" w:cs="Arial"/>
          <w:b/>
          <w:sz w:val="20"/>
          <w:szCs w:val="20"/>
        </w:rPr>
        <w:t>Παρηγορήτισσα</w:t>
      </w:r>
      <w:proofErr w:type="spellEnd"/>
      <w:r w:rsidR="005A0DFB" w:rsidRPr="006B1EF9">
        <w:rPr>
          <w:rFonts w:ascii="Comic Sans MS" w:hAnsi="Comic Sans MS" w:cs="Arial"/>
          <w:b/>
          <w:sz w:val="20"/>
          <w:szCs w:val="20"/>
        </w:rPr>
        <w:t>, Γεφύρι κ.α.) στην πόλη της Άρτα</w:t>
      </w:r>
      <w:r w:rsidR="005A0DFB">
        <w:rPr>
          <w:rFonts w:ascii="Comic Sans MS" w:hAnsi="Comic Sans MS" w:cs="Arial"/>
          <w:b/>
          <w:sz w:val="20"/>
          <w:szCs w:val="20"/>
        </w:rPr>
        <w:t>ς και έγκριση διάθεσης πολυετούς δαπάνης</w:t>
      </w:r>
      <w:r w:rsidR="005A0DFB">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102EBC" w:rsidRDefault="00102EBC" w:rsidP="00102EBC">
      <w:pPr>
        <w:jc w:val="both"/>
        <w:rPr>
          <w:rFonts w:ascii="Comic Sans MS" w:hAnsi="Comic Sans MS" w:cs="Arial"/>
          <w:sz w:val="20"/>
          <w:szCs w:val="20"/>
        </w:rPr>
      </w:pPr>
      <w:r>
        <w:rPr>
          <w:rFonts w:ascii="Comic Sans MS" w:hAnsi="Comic Sans MS"/>
          <w:b/>
          <w:sz w:val="20"/>
          <w:szCs w:val="20"/>
        </w:rPr>
        <w:t xml:space="preserve">  </w:t>
      </w:r>
    </w:p>
    <w:p w:rsidR="00102EBC" w:rsidRDefault="00102EBC" w:rsidP="00102EBC">
      <w:pPr>
        <w:spacing w:line="360" w:lineRule="auto"/>
        <w:jc w:val="both"/>
        <w:rPr>
          <w:rFonts w:ascii="Comic Sans MS" w:hAnsi="Comic Sans MS" w:cs="Arial"/>
          <w:b/>
          <w:sz w:val="20"/>
          <w:szCs w:val="20"/>
        </w:rPr>
      </w:pPr>
      <w:r>
        <w:rPr>
          <w:rFonts w:ascii="Comic Sans MS" w:hAnsi="Comic Sans MS"/>
          <w:sz w:val="20"/>
          <w:szCs w:val="20"/>
        </w:rPr>
        <w:t xml:space="preserve">   Στη</w:t>
      </w:r>
      <w:r w:rsidR="003B5D00">
        <w:rPr>
          <w:rFonts w:ascii="Comic Sans MS" w:hAnsi="Comic Sans MS"/>
          <w:sz w:val="20"/>
          <w:szCs w:val="20"/>
        </w:rPr>
        <w:t>ν Άρτα, σήμερα, ημέρα  Τρίτη  06</w:t>
      </w:r>
      <w:r>
        <w:rPr>
          <w:rFonts w:ascii="Comic Sans MS" w:hAnsi="Comic Sans MS"/>
          <w:sz w:val="20"/>
          <w:szCs w:val="20"/>
        </w:rPr>
        <w:t xml:space="preserve">-06-2017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02EBC" w:rsidRDefault="00102EBC" w:rsidP="00102EBC">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02EBC" w:rsidTr="00102EBC">
        <w:trPr>
          <w:trHeight w:val="2925"/>
        </w:trPr>
        <w:tc>
          <w:tcPr>
            <w:tcW w:w="4264" w:type="dxa"/>
            <w:tcBorders>
              <w:top w:val="single" w:sz="4" w:space="0" w:color="auto"/>
              <w:left w:val="single" w:sz="4" w:space="0" w:color="auto"/>
              <w:bottom w:val="single" w:sz="4" w:space="0" w:color="auto"/>
              <w:right w:val="single" w:sz="4" w:space="0" w:color="auto"/>
            </w:tcBorders>
            <w:hideMark/>
          </w:tcPr>
          <w:p w:rsidR="00102EBC" w:rsidRDefault="00102EBC">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102EBC" w:rsidRDefault="00102EBC">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102EBC" w:rsidRDefault="00102EBC">
            <w:pPr>
              <w:ind w:left="480"/>
              <w:rPr>
                <w:rFonts w:ascii="Comic Sans MS" w:hAnsi="Comic Sans MS"/>
                <w:b/>
                <w:sz w:val="20"/>
                <w:szCs w:val="20"/>
              </w:rPr>
            </w:pPr>
            <w:r>
              <w:rPr>
                <w:rFonts w:ascii="Comic Sans MS" w:hAnsi="Comic Sans MS"/>
                <w:b/>
                <w:sz w:val="20"/>
                <w:szCs w:val="20"/>
              </w:rPr>
              <w:t xml:space="preserve">           (Πρόεδρος)                                             </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102EBC" w:rsidRDefault="00102EBC">
            <w:pPr>
              <w:rPr>
                <w:rFonts w:ascii="Comic Sans MS" w:hAnsi="Comic Sans MS"/>
                <w:b/>
                <w:sz w:val="20"/>
                <w:szCs w:val="20"/>
              </w:rPr>
            </w:pPr>
            <w:r>
              <w:rPr>
                <w:rFonts w:ascii="Comic Sans MS" w:hAnsi="Comic Sans MS"/>
                <w:b/>
                <w:sz w:val="20"/>
                <w:szCs w:val="20"/>
              </w:rPr>
              <w:t xml:space="preserve">             3. </w:t>
            </w:r>
            <w:r>
              <w:rPr>
                <w:rFonts w:ascii="Comic Sans MS" w:hAnsi="Comic Sans MS"/>
                <w:b/>
                <w:sz w:val="20"/>
              </w:rPr>
              <w:t>Παπαϊωάννου Κων/νος</w:t>
            </w:r>
            <w:r>
              <w:rPr>
                <w:rFonts w:ascii="Comic Sans MS" w:hAnsi="Comic Sans MS"/>
                <w:b/>
                <w:sz w:val="20"/>
                <w:szCs w:val="20"/>
              </w:rPr>
              <w:t xml:space="preserve">              </w:t>
            </w:r>
          </w:p>
          <w:p w:rsidR="00102EBC" w:rsidRDefault="00102EBC">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102EBC" w:rsidRDefault="00102EBC">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02EBC" w:rsidRDefault="00102EBC">
            <w:pPr>
              <w:jc w:val="center"/>
              <w:rPr>
                <w:rFonts w:ascii="Comic Sans MS" w:hAnsi="Comic Sans MS"/>
                <w:b/>
                <w:sz w:val="20"/>
                <w:szCs w:val="20"/>
                <w:u w:val="single"/>
              </w:rPr>
            </w:pPr>
            <w:r>
              <w:rPr>
                <w:rFonts w:ascii="Comic Sans MS" w:hAnsi="Comic Sans MS"/>
                <w:b/>
                <w:sz w:val="20"/>
                <w:szCs w:val="20"/>
                <w:u w:val="single"/>
              </w:rPr>
              <w:t>ΑΠΟΝΤΕΣ</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102EBC" w:rsidRDefault="00102EBC">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Βικτωρία</w:t>
            </w:r>
          </w:p>
          <w:p w:rsidR="00102EBC" w:rsidRDefault="00102EBC">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102EBC" w:rsidRDefault="00102EBC">
            <w:pPr>
              <w:pStyle w:val="2"/>
              <w:spacing w:line="240" w:lineRule="auto"/>
              <w:ind w:right="43"/>
              <w:rPr>
                <w:rFonts w:ascii="Comic Sans MS" w:hAnsi="Comic Sans MS"/>
                <w:sz w:val="20"/>
              </w:rPr>
            </w:pPr>
            <w:r>
              <w:rPr>
                <w:rFonts w:ascii="Comic Sans MS" w:hAnsi="Comic Sans MS"/>
                <w:b/>
                <w:sz w:val="20"/>
              </w:rPr>
              <w:t xml:space="preserve">           </w:t>
            </w:r>
          </w:p>
        </w:tc>
      </w:tr>
    </w:tbl>
    <w:p w:rsidR="00102EBC" w:rsidRDefault="00102EBC" w:rsidP="00102EBC">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102EBC" w:rsidRDefault="00102EBC" w:rsidP="00102EB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02EBC" w:rsidRDefault="00102EBC" w:rsidP="00102EBC">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102EBC" w:rsidRDefault="00102EBC" w:rsidP="00102EBC">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102EBC" w:rsidRDefault="00102EBC" w:rsidP="00102EBC"/>
    <w:p w:rsidR="00102EBC" w:rsidRDefault="00102EBC" w:rsidP="005D2E23">
      <w:pPr>
        <w:jc w:val="both"/>
        <w:rPr>
          <w:rFonts w:ascii="Comic Sans MS" w:hAnsi="Comic Sans MS"/>
          <w:sz w:val="20"/>
          <w:szCs w:val="20"/>
        </w:rPr>
      </w:pPr>
    </w:p>
    <w:p w:rsidR="00102EBC" w:rsidRDefault="00102EBC" w:rsidP="005D2E23">
      <w:pPr>
        <w:jc w:val="both"/>
        <w:rPr>
          <w:rFonts w:ascii="Comic Sans MS" w:hAnsi="Comic Sans MS"/>
          <w:sz w:val="20"/>
          <w:szCs w:val="20"/>
        </w:rPr>
      </w:pPr>
    </w:p>
    <w:p w:rsidR="00102EBC" w:rsidRDefault="00102EBC" w:rsidP="005D2E23">
      <w:pPr>
        <w:jc w:val="both"/>
        <w:rPr>
          <w:rFonts w:ascii="Comic Sans MS" w:hAnsi="Comic Sans MS"/>
          <w:sz w:val="20"/>
          <w:szCs w:val="20"/>
        </w:rPr>
      </w:pPr>
    </w:p>
    <w:p w:rsidR="005D32D3" w:rsidRPr="005D32D3" w:rsidRDefault="006B1EF9" w:rsidP="005D2E23">
      <w:pPr>
        <w:jc w:val="both"/>
        <w:rPr>
          <w:rFonts w:ascii="Comic Sans MS" w:hAnsi="Comic Sans MS" w:cs="Arial"/>
          <w:sz w:val="20"/>
          <w:szCs w:val="20"/>
        </w:rPr>
      </w:pPr>
      <w:r>
        <w:rPr>
          <w:rFonts w:ascii="Comic Sans MS" w:hAnsi="Comic Sans MS"/>
          <w:sz w:val="20"/>
          <w:szCs w:val="20"/>
        </w:rPr>
        <w:lastRenderedPageBreak/>
        <w:t>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sidRPr="006B1EF9">
        <w:rPr>
          <w:rFonts w:ascii="Comic Sans MS" w:hAnsi="Comic Sans MS" w:cs="Arial"/>
          <w:b/>
          <w:sz w:val="20"/>
          <w:szCs w:val="20"/>
        </w:rPr>
        <w:t xml:space="preserve">Έγκριση πραγματοποίησης δαπάνης της μελέτης: Οριστική μελέτη έργου δημιουργίας πολιτιστικών διαδρομών σύνδεσης Αρχαιολογικών χώρων ( Μικρό Θέατρο, Κάστρο, </w:t>
      </w:r>
      <w:proofErr w:type="spellStart"/>
      <w:r w:rsidRPr="006B1EF9">
        <w:rPr>
          <w:rFonts w:ascii="Comic Sans MS" w:hAnsi="Comic Sans MS" w:cs="Arial"/>
          <w:b/>
          <w:sz w:val="20"/>
          <w:szCs w:val="20"/>
        </w:rPr>
        <w:t>Παρηγορήτισσα</w:t>
      </w:r>
      <w:proofErr w:type="spellEnd"/>
      <w:r w:rsidRPr="006B1EF9">
        <w:rPr>
          <w:rFonts w:ascii="Comic Sans MS" w:hAnsi="Comic Sans MS" w:cs="Arial"/>
          <w:b/>
          <w:sz w:val="20"/>
          <w:szCs w:val="20"/>
        </w:rPr>
        <w:t>, Γεφύρι κ.α.) στην πόλη της Άρτα</w:t>
      </w:r>
      <w:r w:rsidR="005A0DFB">
        <w:rPr>
          <w:rFonts w:ascii="Comic Sans MS" w:hAnsi="Comic Sans MS" w:cs="Arial"/>
          <w:b/>
          <w:sz w:val="20"/>
          <w:szCs w:val="20"/>
        </w:rPr>
        <w:t>ς και έγκριση διάθεσης πολυετούς δαπάνης</w:t>
      </w:r>
      <w:r>
        <w:rPr>
          <w:rFonts w:ascii="Comic Sans MS" w:hAnsi="Comic Sans MS" w:cs="Arial"/>
          <w:sz w:val="20"/>
          <w:szCs w:val="20"/>
        </w:rPr>
        <w:t xml:space="preserve">  </w:t>
      </w:r>
      <w:r>
        <w:rPr>
          <w:rFonts w:ascii="Comic Sans MS" w:hAnsi="Comic Sans MS"/>
          <w:sz w:val="20"/>
          <w:szCs w:val="20"/>
        </w:rPr>
        <w:t>έθεσε υπόψη 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της ΤΥΔ η οποία αναφέρει τα εξής</w:t>
      </w:r>
      <w:r w:rsidRPr="005D32D3">
        <w:rPr>
          <w:rFonts w:ascii="Comic Sans MS" w:hAnsi="Comic Sans MS" w:cs="Arial"/>
          <w:sz w:val="20"/>
          <w:szCs w:val="20"/>
        </w:rPr>
        <w:t xml:space="preserve">: </w:t>
      </w:r>
      <w:r w:rsidR="005D32D3" w:rsidRPr="005D32D3">
        <w:rPr>
          <w:rFonts w:ascii="Comic Sans MS" w:hAnsi="Comic Sans MS" w:cs="Arial"/>
          <w:sz w:val="20"/>
          <w:szCs w:val="20"/>
        </w:rPr>
        <w:t xml:space="preserve"> Έχοντας υπόψη :</w:t>
      </w:r>
    </w:p>
    <w:p w:rsidR="005D32D3" w:rsidRPr="005D32D3" w:rsidRDefault="005D32D3" w:rsidP="005D32D3">
      <w:pPr>
        <w:numPr>
          <w:ilvl w:val="0"/>
          <w:numId w:val="2"/>
        </w:numPr>
        <w:rPr>
          <w:rFonts w:ascii="Comic Sans MS" w:hAnsi="Comic Sans MS" w:cs="Arial"/>
          <w:sz w:val="20"/>
          <w:szCs w:val="20"/>
        </w:rPr>
      </w:pPr>
      <w:r w:rsidRPr="005D32D3">
        <w:rPr>
          <w:rFonts w:ascii="Comic Sans MS" w:hAnsi="Comic Sans MS" w:cs="Arial"/>
          <w:sz w:val="20"/>
          <w:szCs w:val="20"/>
        </w:rPr>
        <w:t>Την παρ.1α άρθρου 4 ΠΔ 80/2016 .</w:t>
      </w:r>
    </w:p>
    <w:p w:rsidR="005D32D3" w:rsidRPr="005D32D3" w:rsidRDefault="005D32D3" w:rsidP="005D32D3">
      <w:pPr>
        <w:numPr>
          <w:ilvl w:val="0"/>
          <w:numId w:val="2"/>
        </w:numPr>
        <w:jc w:val="both"/>
        <w:rPr>
          <w:rFonts w:ascii="Comic Sans MS" w:hAnsi="Comic Sans MS" w:cs="Arial"/>
          <w:sz w:val="20"/>
          <w:szCs w:val="20"/>
        </w:rPr>
      </w:pPr>
      <w:r w:rsidRPr="005D32D3">
        <w:rPr>
          <w:rFonts w:ascii="Comic Sans MS" w:hAnsi="Comic Sans MS" w:cs="Arial"/>
          <w:sz w:val="20"/>
          <w:szCs w:val="20"/>
        </w:rPr>
        <w:t xml:space="preserve">Τις </w:t>
      </w:r>
      <w:proofErr w:type="spellStart"/>
      <w:r w:rsidRPr="005D32D3">
        <w:rPr>
          <w:rFonts w:ascii="Comic Sans MS" w:hAnsi="Comic Sans MS" w:cs="Arial"/>
          <w:sz w:val="20"/>
          <w:szCs w:val="20"/>
        </w:rPr>
        <w:t>αριθμ</w:t>
      </w:r>
      <w:proofErr w:type="spellEnd"/>
      <w:r w:rsidRPr="005D32D3">
        <w:rPr>
          <w:rFonts w:ascii="Comic Sans MS" w:hAnsi="Comic Sans MS" w:cs="Arial"/>
          <w:sz w:val="20"/>
          <w:szCs w:val="20"/>
        </w:rPr>
        <w:t xml:space="preserve">. 446/2016 και 9/2017 αποφάσεις του Δημοτικού Συμβουλίου του Δήμου </w:t>
      </w:r>
      <w:proofErr w:type="spellStart"/>
      <w:r w:rsidRPr="005D32D3">
        <w:rPr>
          <w:rFonts w:ascii="Comic Sans MS" w:hAnsi="Comic Sans MS" w:cs="Arial"/>
          <w:sz w:val="20"/>
          <w:szCs w:val="20"/>
        </w:rPr>
        <w:t>Αρταίων</w:t>
      </w:r>
      <w:proofErr w:type="spellEnd"/>
      <w:r w:rsidRPr="005D32D3">
        <w:rPr>
          <w:rFonts w:ascii="Comic Sans MS" w:hAnsi="Comic Sans MS" w:cs="Arial"/>
          <w:sz w:val="20"/>
          <w:szCs w:val="20"/>
        </w:rPr>
        <w:t xml:space="preserve"> με τις οποίες έγινε η ψήφιση του προϋπολογισμού του έτους 2017, στον </w:t>
      </w:r>
      <w:r w:rsidRPr="005D32D3">
        <w:rPr>
          <w:rFonts w:ascii="Comic Sans MS" w:hAnsi="Comic Sans MS" w:cs="Arial"/>
          <w:b/>
          <w:sz w:val="20"/>
          <w:szCs w:val="20"/>
        </w:rPr>
        <w:t xml:space="preserve">ΚΑ 30-7413.017 </w:t>
      </w:r>
      <w:r w:rsidRPr="005D32D3">
        <w:rPr>
          <w:rFonts w:ascii="Comic Sans MS" w:hAnsi="Comic Sans MS" w:cs="Arial"/>
          <w:sz w:val="20"/>
          <w:szCs w:val="20"/>
        </w:rPr>
        <w:t xml:space="preserve">του οποίου είναι εγγεγραμμένη πίστωση 30.000,00 € για την παραπάνω μελέτη.  </w:t>
      </w:r>
    </w:p>
    <w:p w:rsidR="005D32D3" w:rsidRPr="005D32D3" w:rsidRDefault="005D32D3" w:rsidP="005D32D3">
      <w:pPr>
        <w:numPr>
          <w:ilvl w:val="0"/>
          <w:numId w:val="2"/>
        </w:numPr>
        <w:jc w:val="both"/>
        <w:rPr>
          <w:rFonts w:ascii="Comic Sans MS" w:hAnsi="Comic Sans MS" w:cs="Arial"/>
          <w:sz w:val="20"/>
          <w:szCs w:val="20"/>
        </w:rPr>
      </w:pPr>
      <w:r w:rsidRPr="005D32D3">
        <w:rPr>
          <w:rFonts w:ascii="Comic Sans MS" w:hAnsi="Comic Sans MS" w:cs="Arial"/>
          <w:sz w:val="20"/>
          <w:szCs w:val="20"/>
        </w:rPr>
        <w:t xml:space="preserve">Την αρ.6436/18-1-2017     απόφαση της Αποκεντρωμένης Διοίκησης Ηπείρου-Δυτικής Μακεδονίας με την οποία εγκρίθηκε ο προϋπολογισμός Δήμου </w:t>
      </w:r>
      <w:proofErr w:type="spellStart"/>
      <w:r w:rsidRPr="005D32D3">
        <w:rPr>
          <w:rFonts w:ascii="Comic Sans MS" w:hAnsi="Comic Sans MS" w:cs="Arial"/>
          <w:sz w:val="20"/>
          <w:szCs w:val="20"/>
        </w:rPr>
        <w:t>Αρταίων</w:t>
      </w:r>
      <w:proofErr w:type="spellEnd"/>
      <w:r w:rsidRPr="005D32D3">
        <w:rPr>
          <w:rFonts w:ascii="Comic Sans MS" w:hAnsi="Comic Sans MS" w:cs="Arial"/>
          <w:sz w:val="20"/>
          <w:szCs w:val="20"/>
        </w:rPr>
        <w:t xml:space="preserve">  οικονομικού έτους 2017.</w:t>
      </w:r>
    </w:p>
    <w:p w:rsidR="005D32D3" w:rsidRPr="005D32D3" w:rsidRDefault="005D32D3" w:rsidP="005D32D3">
      <w:pPr>
        <w:numPr>
          <w:ilvl w:val="0"/>
          <w:numId w:val="2"/>
        </w:numPr>
        <w:jc w:val="both"/>
        <w:rPr>
          <w:rFonts w:ascii="Comic Sans MS" w:hAnsi="Comic Sans MS" w:cs="Arial"/>
          <w:sz w:val="20"/>
          <w:szCs w:val="20"/>
        </w:rPr>
      </w:pPr>
      <w:r w:rsidRPr="005D32D3">
        <w:rPr>
          <w:rFonts w:ascii="Comic Sans MS" w:hAnsi="Comic Sans MS" w:cs="Arial"/>
          <w:sz w:val="20"/>
          <w:szCs w:val="20"/>
        </w:rPr>
        <w:t>Τη βεβαίωση της Τεχνικής Υπηρεσίας περί αδυναμίας εκπόνησης της μελέτης του θέματος.</w:t>
      </w:r>
    </w:p>
    <w:p w:rsidR="005D32D3" w:rsidRPr="005D32D3" w:rsidRDefault="005D32D3" w:rsidP="005D32D3">
      <w:pPr>
        <w:numPr>
          <w:ilvl w:val="0"/>
          <w:numId w:val="2"/>
        </w:numPr>
        <w:rPr>
          <w:rFonts w:ascii="Comic Sans MS" w:hAnsi="Comic Sans MS" w:cs="Arial"/>
          <w:sz w:val="20"/>
          <w:szCs w:val="20"/>
        </w:rPr>
      </w:pPr>
      <w:r w:rsidRPr="005D32D3">
        <w:rPr>
          <w:rFonts w:ascii="Comic Sans MS" w:hAnsi="Comic Sans MS" w:cs="Arial"/>
          <w:sz w:val="20"/>
          <w:szCs w:val="20"/>
        </w:rPr>
        <w:t xml:space="preserve">Το από   </w:t>
      </w:r>
      <w:r w:rsidRPr="005D32D3">
        <w:rPr>
          <w:rFonts w:ascii="Comic Sans MS" w:hAnsi="Comic Sans MS" w:cs="Arial"/>
          <w:b/>
          <w:sz w:val="20"/>
          <w:szCs w:val="20"/>
        </w:rPr>
        <w:t>25/2/2017</w:t>
      </w:r>
      <w:r w:rsidRPr="005D32D3">
        <w:rPr>
          <w:rFonts w:ascii="Comic Sans MS" w:hAnsi="Comic Sans MS" w:cs="Arial"/>
          <w:sz w:val="20"/>
          <w:szCs w:val="20"/>
        </w:rPr>
        <w:t xml:space="preserve"> πρωτογενές αίτημα της υπηρεσίας μας με </w:t>
      </w:r>
      <w:r w:rsidRPr="005D32D3">
        <w:rPr>
          <w:rFonts w:ascii="Comic Sans MS" w:hAnsi="Comic Sans MS" w:cs="Arial"/>
          <w:sz w:val="20"/>
          <w:szCs w:val="20"/>
          <w:lang w:val="en-US"/>
        </w:rPr>
        <w:t>REQ</w:t>
      </w:r>
      <w:r w:rsidR="008878F1">
        <w:rPr>
          <w:rFonts w:ascii="Comic Sans MS" w:hAnsi="Comic Sans MS" w:cs="Arial"/>
          <w:sz w:val="20"/>
          <w:szCs w:val="20"/>
        </w:rPr>
        <w:t>00</w:t>
      </w:r>
      <w:r w:rsidRPr="005D32D3">
        <w:rPr>
          <w:rFonts w:ascii="Comic Sans MS" w:hAnsi="Comic Sans MS" w:cs="Arial"/>
          <w:sz w:val="20"/>
          <w:szCs w:val="20"/>
        </w:rPr>
        <w:t>6238101.</w:t>
      </w:r>
    </w:p>
    <w:p w:rsidR="005B2909" w:rsidRPr="005B2909" w:rsidRDefault="005B2909" w:rsidP="005B2909">
      <w:pPr>
        <w:pStyle w:val="a4"/>
        <w:numPr>
          <w:ilvl w:val="0"/>
          <w:numId w:val="2"/>
        </w:numPr>
        <w:spacing w:line="360" w:lineRule="auto"/>
        <w:jc w:val="both"/>
        <w:rPr>
          <w:rFonts w:ascii="Comic Sans MS" w:hAnsi="Comic Sans MS" w:cs="Arial"/>
          <w:sz w:val="20"/>
          <w:szCs w:val="20"/>
        </w:rPr>
      </w:pPr>
      <w:r w:rsidRPr="005B2909">
        <w:rPr>
          <w:rFonts w:ascii="Comic Sans MS" w:hAnsi="Comic Sans MS" w:cs="Arial"/>
          <w:sz w:val="20"/>
          <w:szCs w:val="20"/>
        </w:rPr>
        <w:t xml:space="preserve">  Επειδή το εν λόγω έργο  θα έχει διάρκεια τόσο στο έτος 2017 όσο και για ένα μέρος του έτους 2018, θα βαρύνει για το έτος 2017 πίστωση 22.000,00€ και για το έτος 2018 πίστωση 8.000,00 €.</w:t>
      </w:r>
    </w:p>
    <w:p w:rsidR="005D32D3" w:rsidRPr="005D32D3" w:rsidRDefault="005D32D3" w:rsidP="005D32D3">
      <w:pPr>
        <w:rPr>
          <w:rFonts w:ascii="Comic Sans MS" w:hAnsi="Comic Sans MS" w:cs="Arial"/>
          <w:sz w:val="20"/>
          <w:szCs w:val="20"/>
        </w:rPr>
      </w:pPr>
    </w:p>
    <w:p w:rsidR="005D32D3" w:rsidRPr="005D32D3" w:rsidRDefault="005D32D3" w:rsidP="005D32D3">
      <w:pPr>
        <w:jc w:val="both"/>
        <w:rPr>
          <w:rFonts w:ascii="Comic Sans MS" w:hAnsi="Comic Sans MS" w:cs="Arial"/>
          <w:b/>
          <w:sz w:val="20"/>
          <w:szCs w:val="20"/>
        </w:rPr>
      </w:pPr>
      <w:r>
        <w:rPr>
          <w:rFonts w:ascii="Comic Sans MS" w:hAnsi="Comic Sans MS" w:cs="Arial"/>
          <w:sz w:val="20"/>
          <w:szCs w:val="20"/>
        </w:rPr>
        <w:t xml:space="preserve"> </w:t>
      </w:r>
      <w:r w:rsidRPr="005D32D3">
        <w:rPr>
          <w:rFonts w:ascii="Comic Sans MS" w:hAnsi="Comic Sans MS" w:cs="Arial"/>
          <w:sz w:val="20"/>
          <w:szCs w:val="20"/>
        </w:rPr>
        <w:t xml:space="preserve"> Αιτούμαστε την έγκριση πραγματοποίησης δαπάνης της μελέτης </w:t>
      </w:r>
      <w:r w:rsidRPr="005D32D3">
        <w:rPr>
          <w:rFonts w:ascii="Comic Sans MS" w:hAnsi="Comic Sans MS" w:cs="Arial"/>
          <w:b/>
          <w:sz w:val="20"/>
          <w:szCs w:val="20"/>
        </w:rPr>
        <w:t xml:space="preserve">«Οριστική μελέτη έργου δημιουργίας πολιτιστικών διαδρομών σύνδεσης Αρχαιολογικών χώρων ( Μικρό Θέατρο, Κάστρο, </w:t>
      </w:r>
      <w:proofErr w:type="spellStart"/>
      <w:r w:rsidRPr="005D32D3">
        <w:rPr>
          <w:rFonts w:ascii="Comic Sans MS" w:hAnsi="Comic Sans MS" w:cs="Arial"/>
          <w:b/>
          <w:sz w:val="20"/>
          <w:szCs w:val="20"/>
        </w:rPr>
        <w:t>Παρηγορήτισα</w:t>
      </w:r>
      <w:proofErr w:type="spellEnd"/>
      <w:r w:rsidRPr="005D32D3">
        <w:rPr>
          <w:rFonts w:ascii="Comic Sans MS" w:hAnsi="Comic Sans MS" w:cs="Arial"/>
          <w:b/>
          <w:sz w:val="20"/>
          <w:szCs w:val="20"/>
        </w:rPr>
        <w:t>, Γεφύρι κ.α.) στην πόλη της Άρτας</w:t>
      </w:r>
      <w:r w:rsidRPr="005D32D3">
        <w:rPr>
          <w:rFonts w:ascii="Comic Sans MS" w:hAnsi="Comic Sans MS" w:cs="Arial"/>
          <w:sz w:val="20"/>
          <w:szCs w:val="20"/>
        </w:rPr>
        <w:t>»</w:t>
      </w:r>
      <w:r w:rsidR="00130A55">
        <w:rPr>
          <w:rFonts w:ascii="Comic Sans MS" w:hAnsi="Comic Sans MS" w:cs="Arial"/>
          <w:sz w:val="20"/>
          <w:szCs w:val="20"/>
        </w:rPr>
        <w:t xml:space="preserve"> και την έγκριση διάθεσης πολυετούς δαπάνης</w:t>
      </w:r>
    </w:p>
    <w:p w:rsidR="006B1EF9" w:rsidRPr="005D32D3" w:rsidRDefault="005D32D3" w:rsidP="006B1EF9">
      <w:pPr>
        <w:jc w:val="both"/>
        <w:rPr>
          <w:rFonts w:ascii="Comic Sans MS" w:hAnsi="Comic Sans MS" w:cs="Arial"/>
          <w:sz w:val="20"/>
          <w:szCs w:val="20"/>
        </w:rPr>
      </w:pPr>
      <w:r w:rsidRPr="005D32D3">
        <w:rPr>
          <w:rFonts w:ascii="Comic Sans MS" w:hAnsi="Comic Sans MS" w:cs="Arial"/>
          <w:sz w:val="20"/>
          <w:szCs w:val="20"/>
        </w:rPr>
        <w:t xml:space="preserve">                                                      </w:t>
      </w:r>
    </w:p>
    <w:p w:rsidR="006B1EF9" w:rsidRDefault="006B1EF9" w:rsidP="006B1EF9">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B1EF9" w:rsidRDefault="006B1EF9" w:rsidP="006B1EF9">
      <w:pPr>
        <w:jc w:val="center"/>
        <w:rPr>
          <w:rFonts w:ascii="Comic Sans MS" w:hAnsi="Comic Sans MS"/>
          <w:b/>
          <w:sz w:val="18"/>
          <w:szCs w:val="18"/>
        </w:rPr>
      </w:pPr>
      <w:r>
        <w:rPr>
          <w:rFonts w:ascii="Comic Sans MS" w:hAnsi="Comic Sans MS"/>
          <w:b/>
          <w:sz w:val="18"/>
          <w:szCs w:val="18"/>
        </w:rPr>
        <w:t>Η ΟΙΚΟΝΟΜΙΚΗ ΕΠΙΤΡΟΠΗ</w:t>
      </w:r>
    </w:p>
    <w:p w:rsidR="006B1EF9" w:rsidRDefault="006B1EF9" w:rsidP="006B1EF9">
      <w:pPr>
        <w:jc w:val="center"/>
        <w:rPr>
          <w:rFonts w:ascii="Comic Sans MS" w:hAnsi="Comic Sans MS"/>
          <w:b/>
          <w:sz w:val="18"/>
          <w:szCs w:val="18"/>
        </w:rPr>
      </w:pPr>
    </w:p>
    <w:p w:rsidR="006B1EF9" w:rsidRPr="00B57592" w:rsidRDefault="006B1EF9" w:rsidP="006B1EF9">
      <w:pPr>
        <w:spacing w:line="360" w:lineRule="auto"/>
        <w:jc w:val="both"/>
        <w:rPr>
          <w:rFonts w:ascii="Comic Sans MS" w:hAnsi="Comic Sans MS"/>
          <w:sz w:val="20"/>
          <w:szCs w:val="20"/>
          <w:highlight w:val="yellow"/>
        </w:rPr>
      </w:pPr>
      <w:r>
        <w:rPr>
          <w:rFonts w:ascii="Comic Sans MS" w:hAnsi="Comic Sans MS"/>
          <w:sz w:val="18"/>
          <w:szCs w:val="18"/>
        </w:rPr>
        <w:t xml:space="preserve"> </w:t>
      </w:r>
      <w:r w:rsidRPr="005A0DFB">
        <w:rPr>
          <w:rFonts w:ascii="Comic Sans MS" w:hAnsi="Comic Sans MS"/>
          <w:sz w:val="20"/>
          <w:szCs w:val="20"/>
        </w:rPr>
        <w:t>Αφού έλαβε υπόψη διατάξεις των άρθρων 158 &amp; 160 του Ν. 3463/2006, Ν.3852/2010</w:t>
      </w:r>
      <w:r w:rsidR="00B57592" w:rsidRPr="00B57592">
        <w:rPr>
          <w:rFonts w:ascii="Comic Sans MS" w:hAnsi="Comic Sans MS"/>
          <w:sz w:val="20"/>
          <w:szCs w:val="20"/>
        </w:rPr>
        <w:t xml:space="preserve"> </w:t>
      </w:r>
      <w:r w:rsidR="00B57592">
        <w:rPr>
          <w:rFonts w:ascii="Comic Sans MS" w:hAnsi="Comic Sans MS"/>
          <w:sz w:val="20"/>
          <w:szCs w:val="20"/>
        </w:rPr>
        <w:t xml:space="preserve">άρθρο 67 ν. 4270/2014, όπως αντικαταστάθηκε με την παρ. 22 του άρθρου 10 του Ν. 4337/15, Το </w:t>
      </w:r>
      <w:proofErr w:type="spellStart"/>
      <w:r w:rsidR="00B57592">
        <w:rPr>
          <w:rFonts w:ascii="Comic Sans MS" w:hAnsi="Comic Sans MS"/>
          <w:sz w:val="20"/>
          <w:szCs w:val="20"/>
        </w:rPr>
        <w:t>έγγ</w:t>
      </w:r>
      <w:proofErr w:type="spellEnd"/>
      <w:r w:rsidR="00B57592">
        <w:rPr>
          <w:rFonts w:ascii="Comic Sans MS" w:hAnsi="Comic Sans MS"/>
          <w:sz w:val="20"/>
          <w:szCs w:val="20"/>
        </w:rPr>
        <w:t xml:space="preserve">. Υπ. Οικ. 2/18993/ΔΠΔΣΜ/28.02.2014 </w:t>
      </w:r>
      <w:r w:rsidRPr="005A0DFB">
        <w:rPr>
          <w:rFonts w:ascii="Comic Sans MS" w:hAnsi="Comic Sans MS"/>
          <w:sz w:val="20"/>
          <w:szCs w:val="20"/>
        </w:rPr>
        <w:t>, την εισήγηση της  Υπηρεσίας και γενομένης ψηφοφορίας κατά την οποία ο</w:t>
      </w:r>
      <w:r w:rsidR="005A0DFB" w:rsidRPr="005A0DFB">
        <w:rPr>
          <w:rFonts w:ascii="Comic Sans MS" w:hAnsi="Comic Sans MS"/>
          <w:sz w:val="20"/>
          <w:szCs w:val="20"/>
        </w:rPr>
        <w:t>ι</w:t>
      </w:r>
      <w:r w:rsidRPr="005A0DFB">
        <w:rPr>
          <w:rFonts w:ascii="Comic Sans MS" w:hAnsi="Comic Sans MS"/>
          <w:sz w:val="20"/>
          <w:szCs w:val="20"/>
        </w:rPr>
        <w:t xml:space="preserve"> </w:t>
      </w:r>
      <w:proofErr w:type="spellStart"/>
      <w:r w:rsidR="005A0DFB" w:rsidRPr="005A0DFB">
        <w:rPr>
          <w:rFonts w:ascii="Comic Sans MS" w:hAnsi="Comic Sans MS"/>
          <w:sz w:val="20"/>
          <w:szCs w:val="20"/>
        </w:rPr>
        <w:t>κ.</w:t>
      </w:r>
      <w:r w:rsidRPr="005A0DFB">
        <w:rPr>
          <w:rFonts w:ascii="Comic Sans MS" w:hAnsi="Comic Sans MS"/>
          <w:sz w:val="20"/>
          <w:szCs w:val="20"/>
        </w:rPr>
        <w:t>κ</w:t>
      </w:r>
      <w:proofErr w:type="spellEnd"/>
      <w:r w:rsidRPr="005A0DFB">
        <w:rPr>
          <w:rFonts w:ascii="Comic Sans MS" w:hAnsi="Comic Sans MS"/>
          <w:sz w:val="20"/>
          <w:szCs w:val="20"/>
        </w:rPr>
        <w:t xml:space="preserve">. </w:t>
      </w:r>
      <w:r w:rsidR="005A0DFB" w:rsidRPr="005A0DFB">
        <w:rPr>
          <w:rFonts w:ascii="Comic Sans MS" w:hAnsi="Comic Sans MS"/>
          <w:sz w:val="20"/>
          <w:szCs w:val="20"/>
        </w:rPr>
        <w:t>Παπαϊωάννου και Κοσμάς ψήφισαν</w:t>
      </w:r>
      <w:r w:rsidRPr="005A0DFB">
        <w:rPr>
          <w:rFonts w:ascii="Comic Sans MS" w:hAnsi="Comic Sans MS"/>
          <w:sz w:val="20"/>
          <w:szCs w:val="20"/>
        </w:rPr>
        <w:t xml:space="preserve"> </w:t>
      </w:r>
      <w:r w:rsidR="005A0DFB" w:rsidRPr="005A0DFB">
        <w:rPr>
          <w:rFonts w:ascii="Comic Sans MS" w:hAnsi="Comic Sans MS"/>
          <w:sz w:val="20"/>
          <w:szCs w:val="20"/>
        </w:rPr>
        <w:t>Λευκό</w:t>
      </w:r>
    </w:p>
    <w:p w:rsidR="006B1EF9" w:rsidRDefault="006B1EF9" w:rsidP="006B1EF9">
      <w:pPr>
        <w:spacing w:line="360" w:lineRule="auto"/>
        <w:jc w:val="center"/>
        <w:rPr>
          <w:rFonts w:ascii="Comic Sans MS" w:hAnsi="Comic Sans MS"/>
          <w:b/>
          <w:sz w:val="18"/>
          <w:szCs w:val="18"/>
        </w:rPr>
      </w:pPr>
      <w:r w:rsidRPr="005A0DFB">
        <w:rPr>
          <w:rFonts w:ascii="Comic Sans MS" w:hAnsi="Comic Sans MS"/>
          <w:b/>
          <w:sz w:val="18"/>
          <w:szCs w:val="18"/>
        </w:rPr>
        <w:t>ΑΠΟΦΑΣΙΖΕΙ ΚΑΤΑ ΠΛΕΙΟΨΗΦΙΑ</w:t>
      </w:r>
    </w:p>
    <w:p w:rsidR="005D32D3" w:rsidRDefault="006B1EF9" w:rsidP="006B1EF9">
      <w:pPr>
        <w:jc w:val="both"/>
        <w:rPr>
          <w:rFonts w:ascii="Comic Sans MS" w:hAnsi="Comic Sans MS" w:cs="Arial"/>
          <w:b/>
          <w:sz w:val="20"/>
          <w:szCs w:val="20"/>
        </w:rPr>
      </w:pPr>
      <w:r>
        <w:rPr>
          <w:rFonts w:ascii="Comic Sans MS" w:hAnsi="Comic Sans MS" w:cs="Arial"/>
          <w:b/>
          <w:sz w:val="18"/>
          <w:szCs w:val="18"/>
        </w:rPr>
        <w:t xml:space="preserve">   Α. </w:t>
      </w:r>
      <w:r>
        <w:rPr>
          <w:rFonts w:ascii="Comic Sans MS" w:hAnsi="Comic Sans MS" w:cs="Arial"/>
          <w:sz w:val="20"/>
          <w:szCs w:val="20"/>
        </w:rPr>
        <w:t>Εγκρίνει  σύμφωνα με το ιστορικό της παρούσης την πραγματοποίηση δαπάνης</w:t>
      </w:r>
      <w:r w:rsidR="005D32D3">
        <w:rPr>
          <w:rFonts w:ascii="Comic Sans MS" w:hAnsi="Comic Sans MS" w:cs="Arial"/>
          <w:sz w:val="20"/>
          <w:szCs w:val="20"/>
        </w:rPr>
        <w:t>,</w:t>
      </w:r>
      <w:r>
        <w:rPr>
          <w:rFonts w:ascii="Comic Sans MS" w:hAnsi="Comic Sans MS" w:cs="Arial"/>
          <w:sz w:val="20"/>
          <w:szCs w:val="20"/>
        </w:rPr>
        <w:t xml:space="preserve"> ποσού: </w:t>
      </w:r>
      <w:r w:rsidR="005D32D3" w:rsidRPr="005D32D3">
        <w:rPr>
          <w:rFonts w:ascii="Comic Sans MS" w:hAnsi="Comic Sans MS" w:cs="Arial"/>
          <w:b/>
          <w:sz w:val="20"/>
          <w:szCs w:val="20"/>
        </w:rPr>
        <w:t xml:space="preserve">30.000,00 </w:t>
      </w:r>
      <w:r w:rsidRPr="005D32D3">
        <w:rPr>
          <w:rFonts w:ascii="Comic Sans MS" w:hAnsi="Comic Sans MS" w:cs="Arial"/>
          <w:b/>
          <w:sz w:val="20"/>
          <w:szCs w:val="20"/>
        </w:rPr>
        <w:t>€</w:t>
      </w:r>
      <w:r w:rsidR="005D32D3">
        <w:rPr>
          <w:rFonts w:ascii="Comic Sans MS" w:hAnsi="Comic Sans MS" w:cs="Arial"/>
          <w:sz w:val="20"/>
          <w:szCs w:val="20"/>
        </w:rPr>
        <w:t xml:space="preserve"> </w:t>
      </w:r>
      <w:r>
        <w:rPr>
          <w:rFonts w:ascii="Comic Sans MS" w:hAnsi="Comic Sans MS" w:cs="Arial"/>
          <w:sz w:val="20"/>
          <w:szCs w:val="20"/>
        </w:rPr>
        <w:t xml:space="preserve">   του </w:t>
      </w:r>
      <w:r>
        <w:rPr>
          <w:rFonts w:ascii="Comic Sans MS" w:eastAsia="Calibri-Bold-Identity-H" w:hAnsi="Comic Sans MS" w:cs="Calibri-Bold-Identity-H"/>
          <w:b/>
          <w:bCs/>
          <w:sz w:val="20"/>
          <w:szCs w:val="20"/>
        </w:rPr>
        <w:t>Κ.Α.</w:t>
      </w:r>
      <w:r w:rsidR="005D32D3">
        <w:rPr>
          <w:rFonts w:ascii="Comic Sans MS" w:hAnsi="Comic Sans MS" w:cs="Arial"/>
          <w:b/>
          <w:sz w:val="20"/>
          <w:szCs w:val="20"/>
        </w:rPr>
        <w:t xml:space="preserve">30-7413.017, </w:t>
      </w:r>
      <w:r w:rsidR="005D32D3" w:rsidRPr="005D32D3">
        <w:rPr>
          <w:rFonts w:ascii="Comic Sans MS" w:hAnsi="Comic Sans MS" w:cs="Arial"/>
          <w:sz w:val="20"/>
          <w:szCs w:val="20"/>
        </w:rPr>
        <w:t xml:space="preserve">της μελέτης </w:t>
      </w:r>
      <w:r w:rsidR="005D32D3" w:rsidRPr="005D32D3">
        <w:rPr>
          <w:rFonts w:ascii="Comic Sans MS" w:hAnsi="Comic Sans MS" w:cs="Arial"/>
          <w:b/>
          <w:sz w:val="20"/>
          <w:szCs w:val="20"/>
        </w:rPr>
        <w:t xml:space="preserve">«Οριστική μελέτη έργου δημιουργίας πολιτιστικών διαδρομών σύνδεσης Αρχαιολογικών χώρων ( Μικρό Θέατρο, Κάστρο, </w:t>
      </w:r>
      <w:proofErr w:type="spellStart"/>
      <w:r w:rsidR="005D32D3" w:rsidRPr="005D32D3">
        <w:rPr>
          <w:rFonts w:ascii="Comic Sans MS" w:hAnsi="Comic Sans MS" w:cs="Arial"/>
          <w:b/>
          <w:sz w:val="20"/>
          <w:szCs w:val="20"/>
        </w:rPr>
        <w:t>Παρηγορήτισ</w:t>
      </w:r>
      <w:r w:rsidR="005A0DFB">
        <w:rPr>
          <w:rFonts w:ascii="Comic Sans MS" w:hAnsi="Comic Sans MS" w:cs="Arial"/>
          <w:b/>
          <w:sz w:val="20"/>
          <w:szCs w:val="20"/>
        </w:rPr>
        <w:t>σ</w:t>
      </w:r>
      <w:r w:rsidR="005D32D3" w:rsidRPr="005D32D3">
        <w:rPr>
          <w:rFonts w:ascii="Comic Sans MS" w:hAnsi="Comic Sans MS" w:cs="Arial"/>
          <w:b/>
          <w:sz w:val="20"/>
          <w:szCs w:val="20"/>
        </w:rPr>
        <w:t>α</w:t>
      </w:r>
      <w:proofErr w:type="spellEnd"/>
      <w:r w:rsidR="005D32D3" w:rsidRPr="005D32D3">
        <w:rPr>
          <w:rFonts w:ascii="Comic Sans MS" w:hAnsi="Comic Sans MS" w:cs="Arial"/>
          <w:b/>
          <w:sz w:val="20"/>
          <w:szCs w:val="20"/>
        </w:rPr>
        <w:t>, Γεφύρι κ.α.) στην πόλη της Άρτας</w:t>
      </w:r>
    </w:p>
    <w:p w:rsidR="00E253C5" w:rsidRPr="0040168E" w:rsidRDefault="005A0DFB" w:rsidP="00E253C5">
      <w:pPr>
        <w:spacing w:line="360" w:lineRule="auto"/>
        <w:jc w:val="both"/>
        <w:rPr>
          <w:rFonts w:ascii="Comic Sans MS" w:hAnsi="Comic Sans MS" w:cs="Arial"/>
          <w:sz w:val="20"/>
          <w:szCs w:val="20"/>
        </w:rPr>
      </w:pPr>
      <w:r>
        <w:rPr>
          <w:rFonts w:ascii="Comic Sans MS" w:hAnsi="Comic Sans MS" w:cs="Arial"/>
          <w:b/>
          <w:sz w:val="20"/>
          <w:szCs w:val="20"/>
        </w:rPr>
        <w:t xml:space="preserve">  Β.</w:t>
      </w:r>
      <w:r w:rsidR="00E253C5" w:rsidRPr="00E253C5">
        <w:rPr>
          <w:rFonts w:ascii="Comic Sans MS" w:hAnsi="Comic Sans MS"/>
          <w:sz w:val="20"/>
          <w:szCs w:val="20"/>
        </w:rPr>
        <w:t xml:space="preserve"> </w:t>
      </w:r>
      <w:r w:rsidR="00E253C5">
        <w:rPr>
          <w:rFonts w:ascii="Comic Sans MS" w:hAnsi="Comic Sans MS"/>
          <w:sz w:val="20"/>
          <w:szCs w:val="20"/>
        </w:rPr>
        <w:t xml:space="preserve">Εγκρίνει την διάθεση </w:t>
      </w:r>
      <w:r w:rsidR="00E253C5">
        <w:rPr>
          <w:rFonts w:ascii="Comic Sans MS" w:hAnsi="Comic Sans MS" w:cs="Arial"/>
          <w:sz w:val="20"/>
          <w:szCs w:val="20"/>
        </w:rPr>
        <w:t>των πιστώσεων (πολυετούς δαπάνης), σε βάρος του κατωτέρω κωδικού αριθμού του προϋπολογισμού έτους 2017, ως εξής:</w:t>
      </w:r>
    </w:p>
    <w:p w:rsidR="00E253C5" w:rsidRPr="0040168E" w:rsidRDefault="00E253C5" w:rsidP="00E253C5">
      <w:pPr>
        <w:numPr>
          <w:ilvl w:val="0"/>
          <w:numId w:val="4"/>
        </w:numPr>
        <w:spacing w:line="360" w:lineRule="auto"/>
        <w:ind w:left="284"/>
        <w:jc w:val="both"/>
        <w:rPr>
          <w:rFonts w:ascii="Comic Sans MS" w:hAnsi="Comic Sans MS" w:cs="Arial"/>
          <w:sz w:val="20"/>
          <w:szCs w:val="20"/>
        </w:rPr>
      </w:pPr>
      <w:r w:rsidRPr="0040168E">
        <w:rPr>
          <w:rFonts w:ascii="Comic Sans MS" w:hAnsi="Comic Sans MS" w:cs="Arial"/>
          <w:sz w:val="20"/>
          <w:szCs w:val="20"/>
        </w:rPr>
        <w:t xml:space="preserve">Πίστωση του συνολικού ποσού 30.000,00 €, για την εκτέλεση του μελέτης </w:t>
      </w:r>
      <w:r>
        <w:rPr>
          <w:rFonts w:ascii="Comic Sans MS" w:hAnsi="Comic Sans MS" w:cs="Arial"/>
          <w:sz w:val="20"/>
          <w:szCs w:val="20"/>
        </w:rPr>
        <w:t>‘</w:t>
      </w:r>
      <w:r w:rsidRPr="0040168E">
        <w:rPr>
          <w:rFonts w:ascii="Comic Sans MS" w:hAnsi="Comic Sans MS" w:cs="Arial"/>
          <w:sz w:val="20"/>
          <w:szCs w:val="20"/>
        </w:rPr>
        <w:t xml:space="preserve">‘Οριστική μελέτη έργου δημιουργίας πολιτιστικών διαδρομών σύνδεσης αρχαιολογικών χώρων </w:t>
      </w:r>
      <w:r w:rsidRPr="0040168E">
        <w:rPr>
          <w:rFonts w:ascii="Comic Sans MS" w:hAnsi="Comic Sans MS" w:cs="Arial"/>
          <w:sz w:val="20"/>
          <w:szCs w:val="20"/>
        </w:rPr>
        <w:lastRenderedPageBreak/>
        <w:t xml:space="preserve">(μικρό θέατρο, Κάστρο, </w:t>
      </w:r>
      <w:proofErr w:type="spellStart"/>
      <w:r w:rsidRPr="0040168E">
        <w:rPr>
          <w:rFonts w:ascii="Comic Sans MS" w:hAnsi="Comic Sans MS" w:cs="Arial"/>
          <w:sz w:val="20"/>
          <w:szCs w:val="20"/>
        </w:rPr>
        <w:t>Παρηγορήτισσα</w:t>
      </w:r>
      <w:proofErr w:type="spellEnd"/>
      <w:r w:rsidRPr="0040168E">
        <w:rPr>
          <w:rFonts w:ascii="Comic Sans MS" w:hAnsi="Comic Sans MS" w:cs="Arial"/>
          <w:sz w:val="20"/>
          <w:szCs w:val="20"/>
        </w:rPr>
        <w:t>, Γεφύρι κ.α.)’</w:t>
      </w:r>
      <w:r>
        <w:rPr>
          <w:rFonts w:ascii="Comic Sans MS" w:hAnsi="Comic Sans MS" w:cs="Arial"/>
          <w:sz w:val="20"/>
          <w:szCs w:val="20"/>
        </w:rPr>
        <w:t>’</w:t>
      </w:r>
      <w:r w:rsidRPr="0040168E">
        <w:rPr>
          <w:rFonts w:ascii="Comic Sans MS" w:hAnsi="Comic Sans MS" w:cs="Arial"/>
          <w:sz w:val="20"/>
          <w:szCs w:val="20"/>
        </w:rPr>
        <w:t xml:space="preserve"> η οποία κατανέμεται στα έτη 2017, 2018 ως εξής:</w:t>
      </w:r>
    </w:p>
    <w:p w:rsidR="00E253C5" w:rsidRPr="0040168E" w:rsidRDefault="00E253C5" w:rsidP="00E253C5">
      <w:pPr>
        <w:numPr>
          <w:ilvl w:val="0"/>
          <w:numId w:val="3"/>
        </w:numPr>
        <w:spacing w:line="360" w:lineRule="auto"/>
        <w:ind w:left="426"/>
        <w:jc w:val="both"/>
        <w:rPr>
          <w:rFonts w:ascii="Comic Sans MS" w:hAnsi="Comic Sans MS" w:cs="Arial"/>
          <w:sz w:val="20"/>
          <w:szCs w:val="20"/>
        </w:rPr>
      </w:pPr>
      <w:r w:rsidRPr="0040168E">
        <w:rPr>
          <w:rFonts w:ascii="Comic Sans MS" w:hAnsi="Comic Sans MS" w:cs="Arial"/>
          <w:sz w:val="20"/>
          <w:szCs w:val="20"/>
        </w:rPr>
        <w:t xml:space="preserve">Στο τρέχον έτος 2017 τη δέσμευση της πίστωσης ποσού 22.000,00 € σε βάρος του Κ.Α. 30-7413.017 του προϋπολογισμού </w:t>
      </w:r>
    </w:p>
    <w:p w:rsidR="00E253C5" w:rsidRPr="0040168E" w:rsidRDefault="00E253C5" w:rsidP="00E253C5">
      <w:pPr>
        <w:numPr>
          <w:ilvl w:val="0"/>
          <w:numId w:val="3"/>
        </w:numPr>
        <w:spacing w:line="360" w:lineRule="auto"/>
        <w:ind w:left="426"/>
        <w:jc w:val="both"/>
        <w:rPr>
          <w:rFonts w:ascii="Comic Sans MS" w:hAnsi="Comic Sans MS" w:cs="Arial"/>
          <w:sz w:val="20"/>
          <w:szCs w:val="20"/>
        </w:rPr>
      </w:pPr>
      <w:r>
        <w:rPr>
          <w:rFonts w:ascii="Comic Sans MS" w:hAnsi="Comic Sans MS" w:cs="Arial"/>
          <w:sz w:val="20"/>
          <w:szCs w:val="20"/>
        </w:rPr>
        <w:t>Στο έτος 2018 ποσό 8.0</w:t>
      </w:r>
      <w:r w:rsidRPr="0040168E">
        <w:rPr>
          <w:rFonts w:ascii="Comic Sans MS" w:hAnsi="Comic Sans MS" w:cs="Arial"/>
          <w:sz w:val="20"/>
          <w:szCs w:val="20"/>
        </w:rPr>
        <w:t>00,00 €</w:t>
      </w:r>
    </w:p>
    <w:p w:rsidR="00B57592" w:rsidRDefault="005A0DFB" w:rsidP="00B57592">
      <w:pPr>
        <w:spacing w:line="360" w:lineRule="auto"/>
        <w:jc w:val="both"/>
        <w:rPr>
          <w:rFonts w:ascii="Comic Sans MS" w:hAnsi="Comic Sans MS"/>
          <w:color w:val="000000"/>
          <w:sz w:val="20"/>
          <w:szCs w:val="20"/>
          <w:shd w:val="clear" w:color="auto" w:fill="FFFFFF"/>
        </w:rPr>
      </w:pPr>
      <w:r>
        <w:rPr>
          <w:rFonts w:ascii="Comic Sans MS" w:hAnsi="Comic Sans MS" w:cs="Arial"/>
          <w:b/>
          <w:sz w:val="20"/>
          <w:szCs w:val="20"/>
        </w:rPr>
        <w:t xml:space="preserve"> </w:t>
      </w:r>
      <w:r w:rsidR="00B57592">
        <w:rPr>
          <w:rFonts w:ascii="Comic Sans MS" w:hAnsi="Comic Sans MS"/>
          <w:b/>
          <w:color w:val="000000"/>
          <w:sz w:val="20"/>
          <w:szCs w:val="20"/>
          <w:shd w:val="clear" w:color="auto" w:fill="FFFFFF"/>
        </w:rPr>
        <w:t>Γ.</w:t>
      </w:r>
      <w:r w:rsidR="00B57592">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00B57592">
        <w:rPr>
          <w:rFonts w:ascii="Comic Sans MS" w:hAnsi="Comic Sans MS"/>
          <w:sz w:val="20"/>
          <w:szCs w:val="20"/>
        </w:rPr>
        <w:t>εναπομείνασα πίστωση για τη</w:t>
      </w:r>
      <w:r w:rsidR="00B57592">
        <w:rPr>
          <w:rFonts w:ascii="Comic Sans MS" w:hAnsi="Comic Sans MS"/>
          <w:color w:val="000000"/>
          <w:sz w:val="20"/>
          <w:szCs w:val="20"/>
          <w:shd w:val="clear" w:color="auto" w:fill="FFFFFF"/>
        </w:rPr>
        <w:t xml:space="preserve"> δαπάνη που θα πραγματοποιηθεί εντός του έτους αυτού. </w:t>
      </w:r>
    </w:p>
    <w:p w:rsidR="00B57592" w:rsidRDefault="00B57592" w:rsidP="006B1EF9">
      <w:pPr>
        <w:jc w:val="both"/>
        <w:rPr>
          <w:rFonts w:ascii="Comic Sans MS" w:hAnsi="Comic Sans MS" w:cs="Arial"/>
          <w:sz w:val="20"/>
          <w:szCs w:val="20"/>
        </w:rPr>
      </w:pPr>
      <w:r>
        <w:rPr>
          <w:rFonts w:ascii="Comic Sans MS" w:hAnsi="Comic Sans MS" w:cs="Arial"/>
          <w:b/>
          <w:sz w:val="20"/>
          <w:szCs w:val="20"/>
        </w:rPr>
        <w:t xml:space="preserve">Δ.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57592" w:rsidRDefault="00B57592" w:rsidP="006B1EF9">
      <w:pPr>
        <w:jc w:val="both"/>
        <w:rPr>
          <w:rFonts w:ascii="Comic Sans MS" w:hAnsi="Comic Sans MS" w:cs="Arial"/>
          <w:sz w:val="20"/>
          <w:szCs w:val="20"/>
        </w:rPr>
      </w:pPr>
    </w:p>
    <w:p w:rsidR="006B1EF9" w:rsidRDefault="00B57592" w:rsidP="006B1EF9">
      <w:pPr>
        <w:jc w:val="both"/>
        <w:rPr>
          <w:rFonts w:ascii="Comic Sans MS" w:hAnsi="Comic Sans MS" w:cs="Arial"/>
          <w:sz w:val="20"/>
          <w:szCs w:val="20"/>
        </w:rPr>
      </w:pPr>
      <w:r>
        <w:rPr>
          <w:rFonts w:ascii="Comic Sans MS" w:hAnsi="Comic Sans MS" w:cs="Arial"/>
          <w:b/>
          <w:sz w:val="20"/>
          <w:szCs w:val="20"/>
        </w:rPr>
        <w:t>Ε</w:t>
      </w:r>
      <w:r w:rsidR="006B1EF9">
        <w:rPr>
          <w:rFonts w:ascii="Comic Sans MS" w:hAnsi="Comic Sans MS" w:cs="Arial"/>
          <w:b/>
          <w:sz w:val="20"/>
          <w:szCs w:val="20"/>
        </w:rPr>
        <w:t>.</w:t>
      </w:r>
      <w:r w:rsidR="006B1EF9">
        <w:rPr>
          <w:rFonts w:ascii="Comic Sans MS" w:hAnsi="Comic Sans MS" w:cs="Arial"/>
          <w:sz w:val="20"/>
          <w:szCs w:val="20"/>
        </w:rPr>
        <w:t xml:space="preserve"> Αναθέτει κάθε παραπέρα ενέργεια στον κ. Δήμαρχο </w:t>
      </w:r>
    </w:p>
    <w:p w:rsidR="00B57592" w:rsidRPr="00B57592" w:rsidRDefault="00B57592" w:rsidP="006B1EF9">
      <w:pPr>
        <w:jc w:val="both"/>
        <w:rPr>
          <w:rFonts w:ascii="Comic Sans MS" w:hAnsi="Comic Sans MS" w:cs="Arial"/>
          <w:sz w:val="20"/>
          <w:szCs w:val="20"/>
        </w:rPr>
      </w:pPr>
    </w:p>
    <w:p w:rsidR="006B1EF9" w:rsidRDefault="006B1EF9" w:rsidP="006B1EF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5A0DFB">
        <w:rPr>
          <w:rFonts w:ascii="Comic Sans MS" w:hAnsi="Comic Sans MS"/>
          <w:b/>
          <w:sz w:val="20"/>
          <w:szCs w:val="20"/>
        </w:rPr>
        <w:t>301</w:t>
      </w:r>
      <w:r>
        <w:rPr>
          <w:rFonts w:ascii="Comic Sans MS" w:hAnsi="Comic Sans MS"/>
          <w:b/>
          <w:sz w:val="20"/>
          <w:szCs w:val="20"/>
        </w:rPr>
        <w:t xml:space="preserve"> /2017</w:t>
      </w:r>
      <w:r>
        <w:rPr>
          <w:rFonts w:ascii="Comic Sans MS" w:hAnsi="Comic Sans MS"/>
          <w:b/>
          <w:sz w:val="18"/>
          <w:szCs w:val="18"/>
        </w:rPr>
        <w:t xml:space="preserve">                                                                </w:t>
      </w:r>
    </w:p>
    <w:p w:rsidR="00954905" w:rsidRDefault="006B1EF9" w:rsidP="00954905">
      <w:pPr>
        <w:rPr>
          <w:rFonts w:ascii="Segoe Script" w:hAnsi="Segoe Script"/>
          <w:b/>
          <w:sz w:val="20"/>
          <w:szCs w:val="20"/>
        </w:rPr>
      </w:pPr>
      <w:r>
        <w:rPr>
          <w:rFonts w:ascii="Comic Sans MS" w:hAnsi="Comic Sans MS"/>
          <w:b/>
          <w:sz w:val="20"/>
          <w:szCs w:val="20"/>
        </w:rPr>
        <w:t xml:space="preserve">                                              </w:t>
      </w:r>
      <w:r w:rsidR="00954905">
        <w:rPr>
          <w:rFonts w:ascii="Comic Sans MS" w:hAnsi="Comic Sans MS"/>
          <w:b/>
          <w:sz w:val="20"/>
          <w:szCs w:val="20"/>
        </w:rPr>
        <w:t xml:space="preserve">   </w:t>
      </w:r>
      <w:r w:rsidR="00954905">
        <w:rPr>
          <w:rFonts w:ascii="Segoe Script" w:hAnsi="Segoe Script"/>
          <w:b/>
          <w:sz w:val="20"/>
          <w:szCs w:val="20"/>
        </w:rPr>
        <w:t xml:space="preserve">Ο ΠΛΕΙΟΨΗΦΩΝ ΣΥΜΒΟΥΛΟΣ                                                </w:t>
      </w:r>
    </w:p>
    <w:p w:rsidR="00954905" w:rsidRDefault="00954905" w:rsidP="0095490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954905" w:rsidRDefault="00954905" w:rsidP="00954905">
      <w:pPr>
        <w:rPr>
          <w:rFonts w:ascii="Comic Sans MS" w:hAnsi="Comic Sans MS"/>
          <w:b/>
          <w:i/>
          <w:sz w:val="20"/>
          <w:szCs w:val="20"/>
        </w:rPr>
      </w:pPr>
      <w:r>
        <w:rPr>
          <w:rFonts w:ascii="Comic Sans MS" w:hAnsi="Comic Sans MS"/>
          <w:b/>
          <w:i/>
          <w:sz w:val="20"/>
          <w:szCs w:val="20"/>
        </w:rPr>
        <w:t xml:space="preserve">                                                                              </w:t>
      </w:r>
    </w:p>
    <w:p w:rsidR="00954905" w:rsidRDefault="00954905" w:rsidP="00954905">
      <w:pPr>
        <w:rPr>
          <w:rFonts w:ascii="Comic Sans MS" w:hAnsi="Comic Sans MS"/>
          <w:b/>
          <w:i/>
          <w:sz w:val="20"/>
          <w:szCs w:val="20"/>
        </w:rPr>
      </w:pPr>
      <w:r>
        <w:rPr>
          <w:rFonts w:ascii="Comic Sans MS" w:hAnsi="Comic Sans MS"/>
          <w:b/>
          <w:i/>
          <w:sz w:val="20"/>
          <w:szCs w:val="20"/>
        </w:rPr>
        <w:t xml:space="preserve">                                                                                                                        </w:t>
      </w:r>
    </w:p>
    <w:p w:rsidR="006B1EF9" w:rsidRDefault="00954905" w:rsidP="00954905">
      <w:pPr>
        <w:rPr>
          <w:rFonts w:ascii="Comic Sans MS" w:hAnsi="Comic Sans MS"/>
          <w:b/>
          <w:i/>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6B1EF9" w:rsidRDefault="006B1EF9" w:rsidP="006B1EF9">
      <w:pPr>
        <w:rPr>
          <w:rFonts w:ascii="Comic Sans MS" w:hAnsi="Comic Sans MS"/>
          <w:b/>
          <w:i/>
          <w:sz w:val="20"/>
          <w:szCs w:val="20"/>
        </w:rPr>
      </w:pPr>
      <w:r>
        <w:rPr>
          <w:rFonts w:ascii="Comic Sans MS" w:hAnsi="Comic Sans MS"/>
          <w:b/>
          <w:i/>
          <w:sz w:val="20"/>
          <w:szCs w:val="20"/>
        </w:rPr>
        <w:t xml:space="preserve"> </w:t>
      </w:r>
    </w:p>
    <w:p w:rsidR="006B1EF9" w:rsidRDefault="006B1EF9" w:rsidP="006B1EF9">
      <w:pPr>
        <w:rPr>
          <w:rFonts w:ascii="Verdana" w:hAnsi="Verdana"/>
          <w:b/>
          <w:i/>
          <w:sz w:val="8"/>
          <w:szCs w:val="8"/>
        </w:rPr>
      </w:pPr>
      <w:r>
        <w:rPr>
          <w:rFonts w:ascii="Comic Sans MS" w:hAnsi="Comic Sans MS"/>
          <w:b/>
          <w:i/>
          <w:sz w:val="20"/>
          <w:szCs w:val="20"/>
        </w:rPr>
        <w:t xml:space="preserve">   </w:t>
      </w:r>
    </w:p>
    <w:p w:rsidR="006B1EF9" w:rsidRDefault="006B1EF9" w:rsidP="006B1EF9">
      <w:pPr>
        <w:rPr>
          <w:rFonts w:ascii="Verdana" w:hAnsi="Verdana"/>
          <w:b/>
          <w:i/>
          <w:sz w:val="8"/>
          <w:szCs w:val="8"/>
        </w:rPr>
      </w:pPr>
      <w:r>
        <w:rPr>
          <w:rFonts w:ascii="Verdana" w:hAnsi="Verdana"/>
          <w:b/>
          <w:i/>
          <w:sz w:val="8"/>
          <w:szCs w:val="8"/>
        </w:rPr>
        <w:t xml:space="preserve">            Ακριβές Αντίγραφο                                                                                             </w:t>
      </w:r>
    </w:p>
    <w:p w:rsidR="006B1EF9" w:rsidRDefault="006B1EF9" w:rsidP="006B1EF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B1EF9" w:rsidRDefault="006B1EF9" w:rsidP="006B1EF9">
      <w:pPr>
        <w:jc w:val="both"/>
        <w:rPr>
          <w:rFonts w:ascii="Verdana" w:hAnsi="Verdana"/>
          <w:i/>
          <w:sz w:val="8"/>
          <w:szCs w:val="8"/>
        </w:rPr>
      </w:pPr>
      <w:r>
        <w:rPr>
          <w:rFonts w:ascii="Verdana" w:hAnsi="Verdana"/>
          <w:i/>
          <w:sz w:val="8"/>
          <w:szCs w:val="8"/>
        </w:rPr>
        <w:t xml:space="preserve">            Με εντολή Δημάρχου </w:t>
      </w:r>
    </w:p>
    <w:p w:rsidR="006B1EF9" w:rsidRDefault="006B1EF9" w:rsidP="006B1EF9">
      <w:pPr>
        <w:jc w:val="both"/>
        <w:rPr>
          <w:rFonts w:ascii="Verdana" w:hAnsi="Verdana"/>
          <w:i/>
          <w:sz w:val="8"/>
          <w:szCs w:val="8"/>
        </w:rPr>
      </w:pPr>
      <w:r>
        <w:rPr>
          <w:rFonts w:ascii="Verdana" w:hAnsi="Verdana"/>
          <w:i/>
          <w:sz w:val="8"/>
          <w:szCs w:val="8"/>
        </w:rPr>
        <w:t xml:space="preserve">              Ο  Υπάλληλος</w:t>
      </w:r>
    </w:p>
    <w:p w:rsidR="006B1EF9" w:rsidRDefault="006B1EF9" w:rsidP="006B1EF9">
      <w:pPr>
        <w:rPr>
          <w:rFonts w:ascii="Verdana" w:hAnsi="Verdana"/>
          <w:b/>
          <w:i/>
          <w:sz w:val="8"/>
          <w:szCs w:val="8"/>
        </w:rPr>
      </w:pPr>
      <w:r>
        <w:rPr>
          <w:rFonts w:ascii="Verdana" w:hAnsi="Verdana"/>
          <w:b/>
          <w:i/>
          <w:sz w:val="8"/>
          <w:szCs w:val="8"/>
        </w:rPr>
        <w:t xml:space="preserve">                                                                                                                                    </w:t>
      </w:r>
    </w:p>
    <w:p w:rsidR="006B1EF9" w:rsidRDefault="006B1EF9" w:rsidP="006B1EF9">
      <w:pPr>
        <w:jc w:val="both"/>
        <w:rPr>
          <w:rFonts w:ascii="Verdana" w:hAnsi="Verdana"/>
          <w:b/>
          <w:sz w:val="10"/>
          <w:szCs w:val="10"/>
        </w:rPr>
      </w:pPr>
      <w:r>
        <w:rPr>
          <w:rFonts w:ascii="Verdana" w:hAnsi="Verdana"/>
          <w:b/>
          <w:i/>
          <w:sz w:val="10"/>
          <w:szCs w:val="10"/>
        </w:rPr>
        <w:t xml:space="preserve">                                                  </w:t>
      </w:r>
    </w:p>
    <w:p w:rsidR="006B1EF9" w:rsidRDefault="006B1EF9" w:rsidP="006B1EF9">
      <w:pPr>
        <w:rPr>
          <w:rFonts w:ascii="Verdana" w:hAnsi="Verdana"/>
          <w:b/>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6B1EF9" w:rsidRDefault="006B1EF9" w:rsidP="006B1EF9"/>
    <w:p w:rsidR="005266F0" w:rsidRDefault="005266F0"/>
    <w:sectPr w:rsidR="005266F0" w:rsidSect="005266F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libri-Bold-Identity-H">
    <w:altName w:val="MS Gothic"/>
    <w:panose1 w:val="00000000000000000000"/>
    <w:charset w:val="80"/>
    <w:family w:val="auto"/>
    <w:notTrueType/>
    <w:pitch w:val="default"/>
    <w:sig w:usb0="00000001" w:usb1="08070000" w:usb2="00000010" w:usb3="00000000" w:csb0="0002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B1EF9"/>
    <w:rsid w:val="00102EBC"/>
    <w:rsid w:val="00130A55"/>
    <w:rsid w:val="00301941"/>
    <w:rsid w:val="003B5D00"/>
    <w:rsid w:val="0052660C"/>
    <w:rsid w:val="005266F0"/>
    <w:rsid w:val="005A0DFB"/>
    <w:rsid w:val="005B2909"/>
    <w:rsid w:val="005D2E23"/>
    <w:rsid w:val="005D32D3"/>
    <w:rsid w:val="006B1EF9"/>
    <w:rsid w:val="006D1C74"/>
    <w:rsid w:val="006E4BF4"/>
    <w:rsid w:val="00793418"/>
    <w:rsid w:val="00805775"/>
    <w:rsid w:val="00815457"/>
    <w:rsid w:val="008878F1"/>
    <w:rsid w:val="00954905"/>
    <w:rsid w:val="009F2547"/>
    <w:rsid w:val="00B57592"/>
    <w:rsid w:val="00B67575"/>
    <w:rsid w:val="00C31418"/>
    <w:rsid w:val="00D959A5"/>
    <w:rsid w:val="00E253C5"/>
    <w:rsid w:val="00EE43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EF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02EBC"/>
    <w:pPr>
      <w:spacing w:line="360" w:lineRule="auto"/>
      <w:jc w:val="both"/>
    </w:pPr>
    <w:rPr>
      <w:szCs w:val="20"/>
    </w:rPr>
  </w:style>
  <w:style w:type="character" w:customStyle="1" w:styleId="2Char">
    <w:name w:val="Σώμα κείμενου 2 Char"/>
    <w:basedOn w:val="a0"/>
    <w:link w:val="2"/>
    <w:rsid w:val="00102EB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02EBC"/>
    <w:rPr>
      <w:rFonts w:ascii="Tahoma" w:hAnsi="Tahoma" w:cs="Tahoma"/>
      <w:sz w:val="16"/>
      <w:szCs w:val="16"/>
    </w:rPr>
  </w:style>
  <w:style w:type="character" w:customStyle="1" w:styleId="Char">
    <w:name w:val="Κείμενο πλαισίου Char"/>
    <w:basedOn w:val="a0"/>
    <w:link w:val="a3"/>
    <w:uiPriority w:val="99"/>
    <w:semiHidden/>
    <w:rsid w:val="00102EBC"/>
    <w:rPr>
      <w:rFonts w:ascii="Tahoma" w:eastAsia="Times New Roman" w:hAnsi="Tahoma" w:cs="Tahoma"/>
      <w:sz w:val="16"/>
      <w:szCs w:val="16"/>
      <w:lang w:eastAsia="el-GR"/>
    </w:rPr>
  </w:style>
  <w:style w:type="paragraph" w:styleId="a4">
    <w:name w:val="List Paragraph"/>
    <w:basedOn w:val="a"/>
    <w:uiPriority w:val="34"/>
    <w:qFormat/>
    <w:rsid w:val="005B2909"/>
    <w:pPr>
      <w:ind w:left="720"/>
      <w:contextualSpacing/>
    </w:pPr>
  </w:style>
</w:styles>
</file>

<file path=word/webSettings.xml><?xml version="1.0" encoding="utf-8"?>
<w:webSettings xmlns:r="http://schemas.openxmlformats.org/officeDocument/2006/relationships" xmlns:w="http://schemas.openxmlformats.org/wordprocessingml/2006/main">
  <w:divs>
    <w:div w:id="1125781035">
      <w:bodyDiv w:val="1"/>
      <w:marLeft w:val="0"/>
      <w:marRight w:val="0"/>
      <w:marTop w:val="0"/>
      <w:marBottom w:val="0"/>
      <w:divBdr>
        <w:top w:val="none" w:sz="0" w:space="0" w:color="auto"/>
        <w:left w:val="none" w:sz="0" w:space="0" w:color="auto"/>
        <w:bottom w:val="none" w:sz="0" w:space="0" w:color="auto"/>
        <w:right w:val="none" w:sz="0" w:space="0" w:color="auto"/>
      </w:divBdr>
    </w:div>
    <w:div w:id="1401488440">
      <w:bodyDiv w:val="1"/>
      <w:marLeft w:val="0"/>
      <w:marRight w:val="0"/>
      <w:marTop w:val="0"/>
      <w:marBottom w:val="0"/>
      <w:divBdr>
        <w:top w:val="none" w:sz="0" w:space="0" w:color="auto"/>
        <w:left w:val="none" w:sz="0" w:space="0" w:color="auto"/>
        <w:bottom w:val="none" w:sz="0" w:space="0" w:color="auto"/>
        <w:right w:val="none" w:sz="0" w:space="0" w:color="auto"/>
      </w:divBdr>
    </w:div>
    <w:div w:id="140260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1007</Words>
  <Characters>5438</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2017-06-12T05:22:00Z</cp:lastPrinted>
  <dcterms:created xsi:type="dcterms:W3CDTF">2017-06-06T05:25:00Z</dcterms:created>
  <dcterms:modified xsi:type="dcterms:W3CDTF">2017-07-04T08:57:00Z</dcterms:modified>
</cp:coreProperties>
</file>