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CC7BB8" w:rsidRPr="00AA2328">
        <w:rPr>
          <w:rFonts w:ascii="Comic Sans MS" w:hAnsi="Comic Sans MS" w:cs="Arial"/>
          <w:b/>
          <w:sz w:val="18"/>
          <w:szCs w:val="18"/>
        </w:rPr>
        <w:t>19</w:t>
      </w:r>
      <w:r w:rsidR="005434F9" w:rsidRPr="00AA2328">
        <w:rPr>
          <w:rFonts w:ascii="Comic Sans MS" w:hAnsi="Comic Sans MS" w:cs="Arial"/>
          <w:b/>
          <w:sz w:val="18"/>
          <w:szCs w:val="18"/>
        </w:rPr>
        <w:t xml:space="preserve"> / 0</w:t>
      </w:r>
      <w:r w:rsidR="00D56E2F" w:rsidRPr="00AA2328">
        <w:rPr>
          <w:rFonts w:ascii="Comic Sans MS" w:hAnsi="Comic Sans MS" w:cs="Arial"/>
          <w:b/>
          <w:sz w:val="18"/>
          <w:szCs w:val="18"/>
        </w:rPr>
        <w:t>5</w:t>
      </w:r>
      <w:r w:rsidRPr="00AA2328">
        <w:rPr>
          <w:rFonts w:ascii="Comic Sans MS" w:hAnsi="Comic Sans MS" w:cs="Arial"/>
          <w:b/>
          <w:sz w:val="18"/>
          <w:szCs w:val="18"/>
        </w:rPr>
        <w:t xml:space="preserve">  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836C2B" w:rsidRPr="00D34C19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AA2328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AA2328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8D3501" w:rsidRPr="00FA4358">
        <w:rPr>
          <w:b/>
        </w:rPr>
        <w:t xml:space="preserve"> </w:t>
      </w:r>
      <w:r w:rsidR="00AA2328" w:rsidRPr="00AA2328">
        <w:rPr>
          <w:b/>
        </w:rPr>
        <w:t>17537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Pr="00224C9A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CC7BB8" w:rsidRPr="007943F2">
        <w:rPr>
          <w:rFonts w:ascii="Comic Sans MS" w:hAnsi="Comic Sans MS" w:cs="Arial"/>
          <w:b/>
          <w:sz w:val="20"/>
          <w:szCs w:val="20"/>
        </w:rPr>
        <w:t>Τρίτη 23</w:t>
      </w:r>
      <w:r w:rsidR="00D56E2F" w:rsidRPr="007943F2">
        <w:rPr>
          <w:rFonts w:ascii="Comic Sans MS" w:hAnsi="Comic Sans MS" w:cs="Arial"/>
          <w:b/>
          <w:sz w:val="20"/>
          <w:szCs w:val="20"/>
        </w:rPr>
        <w:t>-05</w:t>
      </w:r>
      <w:r w:rsidR="009869AB" w:rsidRPr="007943F2">
        <w:rPr>
          <w:rFonts w:ascii="Comic Sans MS" w:hAnsi="Comic Sans MS" w:cs="Arial"/>
          <w:b/>
          <w:sz w:val="20"/>
          <w:szCs w:val="20"/>
        </w:rPr>
        <w:t>-2017 και ώρα 14:0</w:t>
      </w:r>
      <w:r w:rsidRPr="007943F2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Pr="007943F2">
        <w:rPr>
          <w:rFonts w:ascii="Comic Sans MS" w:hAnsi="Comic Sans MS" w:cs="Arial"/>
          <w:b/>
          <w:sz w:val="20"/>
          <w:szCs w:val="20"/>
        </w:rPr>
        <w:t>μ.</w:t>
      </w:r>
      <w:r w:rsidRPr="007943F2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7943F2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DD45EF" w:rsidRDefault="00D454BB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για παράσταση ενώπιον του Ειρηνοδικείου Άρτας την 7-6-2017 και σε κάθε μετά από αναβολή δικάσιμο, επί  αγωγής Χρ. Γκίζα και Αλ. </w:t>
      </w:r>
      <w:proofErr w:type="spellStart"/>
      <w:r>
        <w:rPr>
          <w:rFonts w:ascii="Comic Sans MS" w:hAnsi="Comic Sans MS" w:cs="Arial"/>
          <w:sz w:val="20"/>
          <w:szCs w:val="20"/>
        </w:rPr>
        <w:t>Κοτσαρίνης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κατά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D454BB" w:rsidRDefault="00DD45E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</w:t>
      </w:r>
      <w:r w:rsidR="00D454B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πληρεξούσιου δικηγόρου για παράσταση ενώπιον του Διοικητικού Εφετείου Ιωαννίνων την 12</w:t>
      </w:r>
      <w:r>
        <w:rPr>
          <w:rFonts w:ascii="Comic Sans MS" w:hAnsi="Comic Sans MS" w:cs="Arial"/>
          <w:sz w:val="20"/>
          <w:szCs w:val="20"/>
          <w:vertAlign w:val="superscript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-7-2017 και σε κάθε μετά από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 έφεση  </w:t>
      </w:r>
      <w:proofErr w:type="spellStart"/>
      <w:r>
        <w:rPr>
          <w:rFonts w:ascii="Comic Sans MS" w:hAnsi="Comic Sans MS" w:cs="Arial"/>
          <w:sz w:val="20"/>
          <w:szCs w:val="20"/>
        </w:rPr>
        <w:t>Ευστ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sz w:val="20"/>
          <w:szCs w:val="20"/>
        </w:rPr>
        <w:t>Κίτση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κατά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DD45EF" w:rsidRDefault="00DD45E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 πληρεξούσιου δικηγόρου για παράσταση ενώπιον του Διοικητικού Εφετείου Ιωαννίνων την 12</w:t>
      </w:r>
      <w:r>
        <w:rPr>
          <w:rFonts w:ascii="Comic Sans MS" w:hAnsi="Comic Sans MS" w:cs="Arial"/>
          <w:sz w:val="20"/>
          <w:szCs w:val="20"/>
          <w:vertAlign w:val="superscript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-7-2017 και σε κάθε μετά από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έφεση της κ. </w:t>
      </w:r>
      <w:proofErr w:type="spellStart"/>
      <w:r>
        <w:rPr>
          <w:rFonts w:ascii="Comic Sans MS" w:hAnsi="Comic Sans MS" w:cs="Arial"/>
          <w:sz w:val="20"/>
          <w:szCs w:val="20"/>
        </w:rPr>
        <w:t>Τσίλη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Μαρίας κατά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D454BB" w:rsidRDefault="00D454BB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Σύνταξη όρων διακήρυξης του έργου: Επισκευή και συντήρηση σχολικών κτιρίων στο Δήμο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D454BB" w:rsidRDefault="00D454BB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δαπάνης, Έγκριση διάθεσης πίστωσης και ορισμός υπαλλήλου για έκδοση χρηματικού εντάλματος προπληρωμής</w:t>
      </w:r>
    </w:p>
    <w:p w:rsidR="009A543F" w:rsidRDefault="009A543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Εργασίες συντήρησης και ανακατασκευής των </w:t>
      </w:r>
      <w:proofErr w:type="spellStart"/>
      <w:r>
        <w:rPr>
          <w:rFonts w:ascii="Comic Sans MS" w:hAnsi="Comic Sans MS" w:cs="Arial"/>
          <w:sz w:val="20"/>
          <w:szCs w:val="20"/>
        </w:rPr>
        <w:t>ρουφραχτών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των τοιχίων στήριξης αυτών στο αρδευτικό δίκτυο</w:t>
      </w:r>
    </w:p>
    <w:p w:rsidR="00D454BB" w:rsidRDefault="00D454BB" w:rsidP="00D454B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 ή μη πρακτικού δημοπρασίας για την ανάδειξη προσωρινού μειοδότη του έργου: Επισκευή και Συντήρηση εγκαταστάσεων Κοιμητηρίων</w:t>
      </w:r>
    </w:p>
    <w:p w:rsidR="00FB2ECE" w:rsidRPr="00FB2ECE" w:rsidRDefault="00FB2ECE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FB2ECE"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συνοπτικού  διαγωνισμού για</w:t>
      </w:r>
      <w:r>
        <w:rPr>
          <w:rFonts w:ascii="Comic Sans MS" w:hAnsi="Comic Sans MS" w:cs="Arial"/>
          <w:sz w:val="20"/>
          <w:szCs w:val="20"/>
        </w:rPr>
        <w:t>: Συντήρηση –</w:t>
      </w:r>
      <w:r w:rsidR="009A543F">
        <w:rPr>
          <w:rFonts w:ascii="Comic Sans MS" w:hAnsi="Comic Sans MS" w:cs="Arial"/>
          <w:sz w:val="20"/>
          <w:szCs w:val="20"/>
        </w:rPr>
        <w:t>Υποστήριξη</w:t>
      </w:r>
      <w:r>
        <w:rPr>
          <w:rFonts w:ascii="Comic Sans MS" w:hAnsi="Comic Sans MS" w:cs="Arial"/>
          <w:sz w:val="20"/>
          <w:szCs w:val="20"/>
        </w:rPr>
        <w:t xml:space="preserve">- Αναβάθμιση Υφιστάμενων Εφαρμογών Λογισμικού και υπηρεσία παρακολούθησης των οχημάτων με εγκατεστημένο </w:t>
      </w:r>
      <w:r w:rsidR="00F07859">
        <w:rPr>
          <w:rFonts w:ascii="Comic Sans MS" w:hAnsi="Comic Sans MS" w:cs="Arial"/>
          <w:sz w:val="20"/>
          <w:szCs w:val="20"/>
          <w:lang w:val="en-US"/>
        </w:rPr>
        <w:t>GPS</w:t>
      </w:r>
      <w:r w:rsidR="00F07859">
        <w:rPr>
          <w:rFonts w:ascii="Comic Sans MS" w:hAnsi="Comic Sans MS" w:cs="Arial"/>
          <w:sz w:val="20"/>
          <w:szCs w:val="20"/>
        </w:rPr>
        <w:t xml:space="preserve"> μέσω διαδικτυακής εφαρμογής</w:t>
      </w:r>
    </w:p>
    <w:p w:rsidR="00D454BB" w:rsidRDefault="009A543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</w:t>
      </w:r>
      <w:r w:rsidR="00F07859">
        <w:rPr>
          <w:rFonts w:ascii="Comic Sans MS" w:hAnsi="Comic Sans MS" w:cs="Arial"/>
          <w:sz w:val="20"/>
          <w:szCs w:val="20"/>
        </w:rPr>
        <w:t xml:space="preserve"> επί ενστάσεως της Μπέλλου Θεοδοσίας κατά της αρ. 241/2017 Α.Ο.Ε.</w:t>
      </w:r>
    </w:p>
    <w:p w:rsidR="00D454BB" w:rsidRDefault="007C4834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δημοπρασίας για την εκμίσθωση χώρου εντός του Δημαρχιακού μεγάρου για τη λειτουργία κυλικείου</w:t>
      </w:r>
    </w:p>
    <w:p w:rsidR="00D454BB" w:rsidRDefault="007C4834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δημοπρασίας για την εκμίσθωση σχολικής έκτασης στη θέση </w:t>
      </w:r>
      <w:proofErr w:type="spellStart"/>
      <w:r>
        <w:rPr>
          <w:rFonts w:ascii="Comic Sans MS" w:hAnsi="Comic Sans MS" w:cs="Arial"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ή Λιβάδι Τ.Κ. Ράχης.</w:t>
      </w:r>
    </w:p>
    <w:p w:rsidR="007C4834" w:rsidRDefault="007C4834" w:rsidP="007C483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δημοπρασίας για την εκμίσθωση σχολικής έκτασης στη θέση Γύρες  Τ.Κ. </w:t>
      </w:r>
      <w:proofErr w:type="spellStart"/>
      <w:r>
        <w:rPr>
          <w:rFonts w:ascii="Comic Sans MS" w:hAnsi="Comic Sans MS" w:cs="Arial"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D60813" w:rsidRDefault="00D60813" w:rsidP="00D60813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πρακτικών δημοπρασίας για την ενοικίαση των κατ/των 3,5,&amp;6 στην πλατεία Σκουφά.</w:t>
      </w:r>
    </w:p>
    <w:p w:rsidR="007C4834" w:rsidRDefault="00322973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δημοπρασίας για την εργασία: Συντήρηση πρασίνου παραποτάμιου πάρκου και </w:t>
      </w:r>
      <w:proofErr w:type="spellStart"/>
      <w:r>
        <w:rPr>
          <w:rFonts w:ascii="Comic Sans MS" w:hAnsi="Comic Sans MS" w:cs="Arial"/>
          <w:sz w:val="20"/>
          <w:szCs w:val="20"/>
        </w:rPr>
        <w:t>Αλσυλίου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Αγ. Αναργύρων.</w:t>
      </w:r>
    </w:p>
    <w:p w:rsidR="00DD45EF" w:rsidRDefault="009A543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Ι πρακτικού επιτροπής διαγωνισμού για την ανάδειξη αναδόχου εκτέλεσης της μελέτης: Μελέτη σχεδίου Δράσης για τη Βιώσιμη Ενέργεια στο Δήμο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9A543F" w:rsidRDefault="009A543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lastRenderedPageBreak/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175C79"/>
    <w:rsid w:val="001B480C"/>
    <w:rsid w:val="001D26F3"/>
    <w:rsid w:val="001F14E6"/>
    <w:rsid w:val="0020464E"/>
    <w:rsid w:val="00206603"/>
    <w:rsid w:val="00216F6C"/>
    <w:rsid w:val="00223F9F"/>
    <w:rsid w:val="00224C9A"/>
    <w:rsid w:val="00253D4F"/>
    <w:rsid w:val="00263484"/>
    <w:rsid w:val="00290E13"/>
    <w:rsid w:val="002B4FAE"/>
    <w:rsid w:val="002D34ED"/>
    <w:rsid w:val="00322973"/>
    <w:rsid w:val="003A0C05"/>
    <w:rsid w:val="00460C8B"/>
    <w:rsid w:val="004848DB"/>
    <w:rsid w:val="004B506C"/>
    <w:rsid w:val="004C3ED1"/>
    <w:rsid w:val="004E1818"/>
    <w:rsid w:val="005434F9"/>
    <w:rsid w:val="00545DD2"/>
    <w:rsid w:val="00596BCC"/>
    <w:rsid w:val="005D7DF4"/>
    <w:rsid w:val="0061011C"/>
    <w:rsid w:val="006501E6"/>
    <w:rsid w:val="00654D87"/>
    <w:rsid w:val="00680DCF"/>
    <w:rsid w:val="00703F9D"/>
    <w:rsid w:val="00705F19"/>
    <w:rsid w:val="00782CE7"/>
    <w:rsid w:val="007943F2"/>
    <w:rsid w:val="007A6AB0"/>
    <w:rsid w:val="007C4834"/>
    <w:rsid w:val="007E4C3C"/>
    <w:rsid w:val="00836C2B"/>
    <w:rsid w:val="00897B5B"/>
    <w:rsid w:val="008D3501"/>
    <w:rsid w:val="0098601B"/>
    <w:rsid w:val="009869AB"/>
    <w:rsid w:val="009A543F"/>
    <w:rsid w:val="00A54E37"/>
    <w:rsid w:val="00A8261C"/>
    <w:rsid w:val="00A85C47"/>
    <w:rsid w:val="00AA205F"/>
    <w:rsid w:val="00AA2328"/>
    <w:rsid w:val="00B11054"/>
    <w:rsid w:val="00B16825"/>
    <w:rsid w:val="00B96938"/>
    <w:rsid w:val="00C07714"/>
    <w:rsid w:val="00C34EC2"/>
    <w:rsid w:val="00C87B3D"/>
    <w:rsid w:val="00C928A2"/>
    <w:rsid w:val="00C93DA1"/>
    <w:rsid w:val="00CA4AB7"/>
    <w:rsid w:val="00CC7BB8"/>
    <w:rsid w:val="00CD2F3E"/>
    <w:rsid w:val="00CF5E3A"/>
    <w:rsid w:val="00D34C19"/>
    <w:rsid w:val="00D454BB"/>
    <w:rsid w:val="00D56E2F"/>
    <w:rsid w:val="00D60813"/>
    <w:rsid w:val="00DD45EF"/>
    <w:rsid w:val="00DE3465"/>
    <w:rsid w:val="00E1375C"/>
    <w:rsid w:val="00EE0897"/>
    <w:rsid w:val="00F02CDE"/>
    <w:rsid w:val="00F07859"/>
    <w:rsid w:val="00F676B0"/>
    <w:rsid w:val="00F7178F"/>
    <w:rsid w:val="00FA4358"/>
    <w:rsid w:val="00FB2ECE"/>
    <w:rsid w:val="00FB6675"/>
    <w:rsid w:val="00FC7021"/>
    <w:rsid w:val="00FD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804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2017-05-19T06:20:00Z</cp:lastPrinted>
  <dcterms:created xsi:type="dcterms:W3CDTF">2017-03-30T04:17:00Z</dcterms:created>
  <dcterms:modified xsi:type="dcterms:W3CDTF">2017-05-19T06:46:00Z</dcterms:modified>
</cp:coreProperties>
</file>