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0D1922">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355434">
      <w:pPr>
        <w:tabs>
          <w:tab w:val="left" w:pos="6043"/>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w:t>
      </w:r>
      <w:r w:rsidR="007A5F31">
        <w:rPr>
          <w:rStyle w:val="af0"/>
          <w:rFonts w:ascii="Tahoma" w:hAnsi="Tahoma" w:cs="Tahoma"/>
          <w:b/>
          <w:i w:val="0"/>
          <w:sz w:val="22"/>
          <w:szCs w:val="22"/>
        </w:rPr>
        <w:t>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355434">
        <w:rPr>
          <w:rStyle w:val="af0"/>
          <w:rFonts w:ascii="Tahoma" w:hAnsi="Tahoma" w:cs="Tahoma"/>
          <w:b/>
          <w:i w:val="0"/>
          <w:sz w:val="22"/>
          <w:szCs w:val="22"/>
        </w:rPr>
        <w:tab/>
      </w:r>
      <w:r w:rsidR="00355434" w:rsidRPr="00355434">
        <w:rPr>
          <w:rFonts w:ascii="Tahoma" w:hAnsi="Tahoma" w:cs="Tahoma"/>
          <w:b/>
          <w:sz w:val="22"/>
          <w:szCs w:val="22"/>
        </w:rPr>
        <w:t>ΑΔΑ: Ω17ΜΩΨΑ-ΑΑΛ</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7A5F31" w:rsidRPr="007A5F31">
        <w:rPr>
          <w:rFonts w:ascii="Tahoma" w:hAnsi="Tahoma" w:cs="Tahoma"/>
          <w:sz w:val="22"/>
          <w:szCs w:val="22"/>
        </w:rPr>
        <w:t>Διαγραφή χρεώσεων από βεβαιωτικούς καταλόγους</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76087A">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76087A">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76087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76087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76087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76087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76087A">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76087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76087A">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76087A">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5B3E5B" w:rsidRDefault="005B3E5B" w:rsidP="005B3E5B">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 Παπάζογλου Χαράλαμπος, </w:t>
      </w:r>
      <w:r>
        <w:rPr>
          <w:rStyle w:val="af0"/>
          <w:rFonts w:ascii="Tahoma" w:hAnsi="Tahoma" w:cs="Tahoma"/>
          <w:i w:val="0"/>
          <w:sz w:val="22"/>
          <w:szCs w:val="22"/>
        </w:rPr>
        <w:t xml:space="preserve">Τράμπας Κων/νος, </w:t>
      </w:r>
      <w:r w:rsidRPr="00221532">
        <w:rPr>
          <w:rStyle w:val="af0"/>
          <w:rFonts w:ascii="Tahoma" w:hAnsi="Tahoma" w:cs="Tahoma"/>
          <w:i w:val="0"/>
          <w:sz w:val="22"/>
          <w:szCs w:val="22"/>
        </w:rPr>
        <w:t xml:space="preserve">Λιλής Γεώργιος, </w:t>
      </w:r>
      <w:proofErr w:type="spellStart"/>
      <w:r w:rsidRPr="00221532">
        <w:rPr>
          <w:rStyle w:val="af0"/>
          <w:rFonts w:ascii="Tahoma" w:hAnsi="Tahoma" w:cs="Tahoma"/>
          <w:i w:val="0"/>
          <w:sz w:val="22"/>
          <w:szCs w:val="22"/>
        </w:rPr>
        <w:t>Μιλτιάδους</w:t>
      </w:r>
      <w:proofErr w:type="spellEnd"/>
      <w:r w:rsidRPr="00221532">
        <w:rPr>
          <w:rStyle w:val="af0"/>
          <w:rFonts w:ascii="Tahoma" w:hAnsi="Tahoma" w:cs="Tahoma"/>
          <w:i w:val="0"/>
          <w:sz w:val="22"/>
          <w:szCs w:val="22"/>
        </w:rPr>
        <w:t xml:space="preserve"> Γεώργιος, Κοσμάς Ηλίας,  </w:t>
      </w: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 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 </w:t>
      </w:r>
      <w:proofErr w:type="spellStart"/>
      <w:r w:rsidRPr="00221532">
        <w:rPr>
          <w:rStyle w:val="af0"/>
          <w:rFonts w:ascii="Tahoma" w:hAnsi="Tahoma" w:cs="Tahoma"/>
          <w:i w:val="0"/>
          <w:sz w:val="22"/>
          <w:szCs w:val="22"/>
        </w:rPr>
        <w:t>Κιτσαντά</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Ευαγγελίτσα</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  Παπαϊωάννου Κων/νος και </w:t>
      </w: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r>
        <w:rPr>
          <w:rStyle w:val="af0"/>
          <w:rFonts w:ascii="Tahoma" w:hAnsi="Tahoma" w:cs="Tahoma"/>
          <w:i w:val="0"/>
          <w:sz w:val="22"/>
          <w:szCs w:val="22"/>
        </w:rPr>
        <w:t>.</w:t>
      </w:r>
    </w:p>
    <w:p w:rsidR="00B47892" w:rsidRDefault="00B47892"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B47892" w:rsidRDefault="00B47892" w:rsidP="003C3C73">
      <w:pPr>
        <w:spacing w:line="276" w:lineRule="auto"/>
        <w:jc w:val="both"/>
        <w:rPr>
          <w:rStyle w:val="af0"/>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917F65" w:rsidRDefault="00743BA9" w:rsidP="003861E9">
      <w:pPr>
        <w:spacing w:line="276" w:lineRule="auto"/>
        <w:jc w:val="both"/>
        <w:rPr>
          <w:rFonts w:ascii="Tahoma" w:hAnsi="Tahoma" w:cs="Tahoma"/>
          <w:sz w:val="22"/>
          <w:szCs w:val="22"/>
        </w:rPr>
      </w:pPr>
      <w:r w:rsidRPr="008117F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7A5F31">
        <w:rPr>
          <w:rStyle w:val="af0"/>
          <w:rFonts w:ascii="Tahoma" w:hAnsi="Tahoma" w:cs="Tahoma"/>
          <w:i w:val="0"/>
          <w:sz w:val="22"/>
          <w:szCs w:val="22"/>
        </w:rPr>
        <w:t>8</w:t>
      </w:r>
      <w:r w:rsidR="00A20DCD" w:rsidRPr="008117F7">
        <w:rPr>
          <w:rStyle w:val="af0"/>
          <w:rFonts w:ascii="Tahoma" w:hAnsi="Tahoma" w:cs="Tahoma"/>
          <w:i w:val="0"/>
          <w:sz w:val="22"/>
          <w:szCs w:val="22"/>
          <w:vertAlign w:val="superscript"/>
        </w:rPr>
        <w:t>ο</w:t>
      </w:r>
      <w:r w:rsidR="00A20DCD" w:rsidRPr="008117F7">
        <w:rPr>
          <w:rStyle w:val="af0"/>
          <w:rFonts w:ascii="Tahoma" w:hAnsi="Tahoma" w:cs="Tahoma"/>
          <w:i w:val="0"/>
          <w:sz w:val="22"/>
          <w:szCs w:val="22"/>
        </w:rPr>
        <w:t xml:space="preserve"> </w:t>
      </w:r>
      <w:r w:rsidR="00F93194" w:rsidRPr="008117F7">
        <w:rPr>
          <w:rStyle w:val="af0"/>
          <w:rFonts w:ascii="Tahoma" w:hAnsi="Tahoma" w:cs="Tahoma"/>
          <w:i w:val="0"/>
          <w:sz w:val="22"/>
          <w:szCs w:val="22"/>
        </w:rPr>
        <w:t>τακτικό</w:t>
      </w:r>
      <w:r w:rsidR="00CC10E6" w:rsidRPr="008117F7">
        <w:rPr>
          <w:rStyle w:val="af0"/>
          <w:rFonts w:ascii="Tahoma" w:hAnsi="Tahoma" w:cs="Tahoma"/>
          <w:i w:val="0"/>
          <w:sz w:val="22"/>
          <w:szCs w:val="22"/>
        </w:rPr>
        <w:t xml:space="preserve"> </w:t>
      </w:r>
      <w:r w:rsidR="00682C3C" w:rsidRPr="008117F7">
        <w:rPr>
          <w:rStyle w:val="af0"/>
          <w:rFonts w:ascii="Tahoma" w:hAnsi="Tahoma" w:cs="Tahoma"/>
          <w:i w:val="0"/>
          <w:sz w:val="22"/>
          <w:szCs w:val="22"/>
        </w:rPr>
        <w:t xml:space="preserve"> </w:t>
      </w:r>
      <w:r w:rsidRPr="008117F7">
        <w:rPr>
          <w:rStyle w:val="af0"/>
          <w:rFonts w:ascii="Tahoma" w:hAnsi="Tahoma" w:cs="Tahoma"/>
          <w:i w:val="0"/>
          <w:sz w:val="22"/>
          <w:szCs w:val="22"/>
        </w:rPr>
        <w:t>θέμα της ημερήσιας διάταξης «</w:t>
      </w:r>
      <w:r w:rsidR="007A5F31" w:rsidRPr="007A5F31">
        <w:rPr>
          <w:rFonts w:ascii="Tahoma" w:hAnsi="Tahoma" w:cs="Tahoma"/>
          <w:sz w:val="22"/>
          <w:szCs w:val="22"/>
        </w:rPr>
        <w:t>Διαγραφή χρεώσεων από βεβαιωτικούς καταλόγους</w:t>
      </w:r>
      <w:r w:rsidR="00314182" w:rsidRPr="008117F7">
        <w:rPr>
          <w:rFonts w:ascii="Tahoma" w:hAnsi="Tahoma" w:cs="Tahoma"/>
          <w:sz w:val="22"/>
          <w:szCs w:val="22"/>
        </w:rPr>
        <w:t>»</w:t>
      </w:r>
      <w:r w:rsidR="008A2D46" w:rsidRPr="008117F7">
        <w:rPr>
          <w:rFonts w:ascii="Tahoma" w:hAnsi="Tahoma" w:cs="Tahoma"/>
          <w:sz w:val="22"/>
          <w:szCs w:val="22"/>
        </w:rPr>
        <w:t xml:space="preserve"> </w:t>
      </w:r>
      <w:r w:rsidR="00E72944" w:rsidRPr="008117F7">
        <w:rPr>
          <w:rFonts w:ascii="Tahoma" w:hAnsi="Tahoma" w:cs="Tahoma"/>
          <w:sz w:val="22"/>
          <w:szCs w:val="22"/>
        </w:rPr>
        <w:t xml:space="preserve">έδωσε το λόγο στον </w:t>
      </w:r>
      <w:r w:rsidR="00B47892">
        <w:rPr>
          <w:rFonts w:ascii="Tahoma" w:hAnsi="Tahoma" w:cs="Tahoma"/>
          <w:sz w:val="22"/>
          <w:szCs w:val="22"/>
        </w:rPr>
        <w:t xml:space="preserve">αρμόδιο αντιδήμαρχο κ. </w:t>
      </w:r>
      <w:proofErr w:type="spellStart"/>
      <w:r w:rsidR="00B47892">
        <w:rPr>
          <w:rFonts w:ascii="Tahoma" w:hAnsi="Tahoma" w:cs="Tahoma"/>
          <w:sz w:val="22"/>
          <w:szCs w:val="22"/>
        </w:rPr>
        <w:t>Σιαφάκα</w:t>
      </w:r>
      <w:proofErr w:type="spellEnd"/>
      <w:r w:rsidR="00F93194" w:rsidRPr="008117F7">
        <w:rPr>
          <w:rFonts w:ascii="Tahoma" w:hAnsi="Tahoma" w:cs="Tahoma"/>
          <w:sz w:val="22"/>
          <w:szCs w:val="22"/>
        </w:rPr>
        <w:t xml:space="preserve"> </w:t>
      </w:r>
      <w:r w:rsidR="002752EC" w:rsidRPr="008117F7">
        <w:rPr>
          <w:rFonts w:ascii="Tahoma" w:hAnsi="Tahoma" w:cs="Tahoma"/>
          <w:sz w:val="22"/>
          <w:szCs w:val="22"/>
        </w:rPr>
        <w:t xml:space="preserve"> </w:t>
      </w:r>
      <w:r w:rsidR="00767DB3" w:rsidRPr="008117F7">
        <w:rPr>
          <w:rFonts w:ascii="Tahoma" w:hAnsi="Tahoma" w:cs="Tahoma"/>
          <w:sz w:val="22"/>
          <w:szCs w:val="22"/>
        </w:rPr>
        <w:t>ο οποίος παίρνοντας το λόγο είπε:</w:t>
      </w:r>
    </w:p>
    <w:p w:rsidR="000D1922" w:rsidRPr="008117F7" w:rsidRDefault="000D1922" w:rsidP="003861E9">
      <w:pPr>
        <w:spacing w:line="276" w:lineRule="auto"/>
        <w:jc w:val="both"/>
        <w:rPr>
          <w:rFonts w:ascii="Tahoma" w:hAnsi="Tahoma" w:cs="Tahoma"/>
          <w:sz w:val="22"/>
          <w:szCs w:val="22"/>
        </w:rPr>
      </w:pPr>
    </w:p>
    <w:p w:rsidR="007A5F31" w:rsidRPr="007A5F31" w:rsidRDefault="00B47892" w:rsidP="007A5F31">
      <w:pPr>
        <w:spacing w:line="276" w:lineRule="auto"/>
        <w:jc w:val="both"/>
        <w:rPr>
          <w:rFonts w:ascii="Tahoma" w:hAnsi="Tahoma" w:cs="Tahoma"/>
          <w:sz w:val="22"/>
          <w:szCs w:val="22"/>
        </w:rPr>
      </w:pPr>
      <w:r w:rsidRPr="00026FDF">
        <w:rPr>
          <w:rFonts w:ascii="Tahoma" w:hAnsi="Tahoma" w:cs="Tahoma"/>
          <w:sz w:val="22"/>
          <w:szCs w:val="22"/>
        </w:rPr>
        <w:t xml:space="preserve">   </w:t>
      </w:r>
      <w:r w:rsidR="007A5F31" w:rsidRPr="007A5F31">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1. Κάθε είδους χρέη προς τους Δήμους και τις Κοινότητες διαγράφονται ολόκληρα ή εν μέρει:</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2. Η διαγραφή των χρεών γίνεται με απόφαση του Δημοτικού Συμβουλίου</w:t>
      </w:r>
    </w:p>
    <w:p w:rsidR="007A5F31" w:rsidRPr="007A5F31" w:rsidRDefault="007A5F31" w:rsidP="007A5F31">
      <w:pPr>
        <w:spacing w:line="276" w:lineRule="auto"/>
        <w:jc w:val="both"/>
        <w:rPr>
          <w:rFonts w:ascii="Tahoma" w:hAnsi="Tahoma" w:cs="Tahoma"/>
          <w:sz w:val="22"/>
          <w:szCs w:val="22"/>
        </w:rPr>
      </w:pPr>
    </w:p>
    <w:p w:rsid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Βάσει των ανωτέρω εισηγούμαστε τη διαγραφή χρεώσεων για το τέλος 0,5% επί των ακαθαρίστων εσόδων και προστίμου 2% εκπρόθεσμης δήλωσης, για την κάτωθι περίπτωση:</w:t>
      </w: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 xml:space="preserve">Η Μπούκα Σοφία του Αποστόλου </w:t>
      </w:r>
      <w:r w:rsidRPr="000D1922">
        <w:rPr>
          <w:rFonts w:ascii="Tahoma" w:hAnsi="Tahoma" w:cs="Tahoma"/>
          <w:sz w:val="22"/>
          <w:szCs w:val="22"/>
        </w:rPr>
        <w:t>με ΑΦΜ 042210600</w:t>
      </w:r>
      <w:r w:rsidRPr="007A5F31">
        <w:rPr>
          <w:rFonts w:ascii="Tahoma" w:hAnsi="Tahoma" w:cs="Tahoma"/>
          <w:b/>
          <w:sz w:val="22"/>
          <w:szCs w:val="22"/>
        </w:rPr>
        <w:t xml:space="preserve"> </w:t>
      </w:r>
      <w:r w:rsidRPr="007A5F31">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6087A">
      <w:pPr>
        <w:pStyle w:val="aa"/>
        <w:numPr>
          <w:ilvl w:val="0"/>
          <w:numId w:val="4"/>
        </w:numPr>
        <w:spacing w:line="276" w:lineRule="auto"/>
        <w:jc w:val="both"/>
        <w:rPr>
          <w:rFonts w:ascii="Tahoma" w:hAnsi="Tahoma" w:cs="Tahoma"/>
          <w:sz w:val="22"/>
          <w:szCs w:val="22"/>
        </w:rPr>
      </w:pPr>
      <w:r w:rsidRPr="007A5F31">
        <w:rPr>
          <w:rFonts w:ascii="Tahoma" w:hAnsi="Tahoma" w:cs="Tahoma"/>
          <w:sz w:val="22"/>
          <w:szCs w:val="22"/>
        </w:rPr>
        <w:t xml:space="preserve">2014 από τον υπ ́ </w:t>
      </w:r>
      <w:proofErr w:type="spellStart"/>
      <w:r w:rsidRPr="007A5F31">
        <w:rPr>
          <w:rFonts w:ascii="Tahoma" w:hAnsi="Tahoma" w:cs="Tahoma"/>
          <w:sz w:val="22"/>
          <w:szCs w:val="22"/>
        </w:rPr>
        <w:t>αριθμ</w:t>
      </w:r>
      <w:proofErr w:type="spellEnd"/>
      <w:r w:rsidRPr="007A5F31">
        <w:rPr>
          <w:rFonts w:ascii="Tahoma" w:hAnsi="Tahoma" w:cs="Tahoma"/>
          <w:sz w:val="22"/>
          <w:szCs w:val="22"/>
        </w:rPr>
        <w:t>. 23666/1-2-2017 χρηματικό κατάλογο, ποσού 287,44 €</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6087A">
      <w:pPr>
        <w:pStyle w:val="aa"/>
        <w:numPr>
          <w:ilvl w:val="0"/>
          <w:numId w:val="4"/>
        </w:numPr>
        <w:spacing w:line="276" w:lineRule="auto"/>
        <w:jc w:val="both"/>
        <w:rPr>
          <w:rFonts w:ascii="Tahoma" w:hAnsi="Tahoma" w:cs="Tahoma"/>
          <w:sz w:val="22"/>
          <w:szCs w:val="22"/>
        </w:rPr>
      </w:pPr>
      <w:r w:rsidRPr="007A5F31">
        <w:rPr>
          <w:rFonts w:ascii="Tahoma" w:hAnsi="Tahoma" w:cs="Tahoma"/>
          <w:sz w:val="22"/>
          <w:szCs w:val="22"/>
        </w:rPr>
        <w:t xml:space="preserve">2014 από τον υπ ́ </w:t>
      </w:r>
      <w:proofErr w:type="spellStart"/>
      <w:r w:rsidRPr="007A5F31">
        <w:rPr>
          <w:rFonts w:ascii="Tahoma" w:hAnsi="Tahoma" w:cs="Tahoma"/>
          <w:sz w:val="22"/>
          <w:szCs w:val="22"/>
        </w:rPr>
        <w:t>αριθμ</w:t>
      </w:r>
      <w:proofErr w:type="spellEnd"/>
      <w:r w:rsidRPr="007A5F31">
        <w:rPr>
          <w:rFonts w:ascii="Tahoma" w:hAnsi="Tahoma" w:cs="Tahoma"/>
          <w:sz w:val="22"/>
          <w:szCs w:val="22"/>
        </w:rPr>
        <w:t>. 23667/1-2-2017 χρηματικό κατάλογο, ποσού 91,99 €,</w:t>
      </w:r>
    </w:p>
    <w:p w:rsidR="007A5F31" w:rsidRPr="007A5F31" w:rsidRDefault="007A5F31" w:rsidP="007A5F31">
      <w:pPr>
        <w:spacing w:line="276" w:lineRule="auto"/>
        <w:ind w:left="435"/>
        <w:jc w:val="both"/>
        <w:rPr>
          <w:rFonts w:ascii="Tahoma" w:hAnsi="Tahoma" w:cs="Tahoma"/>
          <w:sz w:val="22"/>
          <w:szCs w:val="22"/>
        </w:rPr>
      </w:pPr>
      <w:r w:rsidRPr="007A5F31">
        <w:rPr>
          <w:rFonts w:ascii="Tahoma" w:hAnsi="Tahoma" w:cs="Tahoma"/>
          <w:sz w:val="22"/>
          <w:szCs w:val="22"/>
        </w:rPr>
        <w:t xml:space="preserve">Λόγω ότι η ανωτέρω οφειλέτης,  από τα δικαιολογητικά που προσκόμισε και επισυνάπτονται, προκύπτουν έσοδα δραστηριότητας που δεν υπόκειται στο τέλος                                    0,5% </w:t>
      </w:r>
    </w:p>
    <w:p w:rsidR="007A5F31" w:rsidRPr="007A5F31" w:rsidRDefault="007A5F31" w:rsidP="007A5F31">
      <w:pPr>
        <w:jc w:val="both"/>
        <w:rPr>
          <w:rFonts w:ascii="Tahoma" w:hAnsi="Tahoma" w:cs="Tahoma"/>
          <w:sz w:val="22"/>
          <w:szCs w:val="22"/>
        </w:rPr>
      </w:pPr>
    </w:p>
    <w:p w:rsidR="00E85968" w:rsidRDefault="00917F65" w:rsidP="000D1922">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7A5F31" w:rsidRDefault="005F08E6" w:rsidP="007A5F31">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7A5F31" w:rsidRPr="00C764DB">
        <w:rPr>
          <w:rFonts w:ascii="Verdana" w:hAnsi="Verdana"/>
          <w:sz w:val="20"/>
          <w:szCs w:val="20"/>
          <w:shd w:val="clear" w:color="auto" w:fill="FFFFFF"/>
        </w:rPr>
        <w:t>Τη</w:t>
      </w:r>
      <w:r w:rsidR="007A5F31">
        <w:rPr>
          <w:rFonts w:ascii="Verdana" w:hAnsi="Verdana"/>
          <w:sz w:val="20"/>
          <w:szCs w:val="20"/>
          <w:shd w:val="clear" w:color="auto" w:fill="FFFFFF"/>
        </w:rPr>
        <w:t xml:space="preserve">ν </w:t>
      </w:r>
      <w:r w:rsidR="007A5F31" w:rsidRPr="005C53C4">
        <w:rPr>
          <w:rFonts w:ascii="Tahoma" w:hAnsi="Tahoma" w:cs="Tahoma"/>
          <w:sz w:val="22"/>
          <w:szCs w:val="22"/>
        </w:rPr>
        <w:t xml:space="preserve">διαγραφή χρεώσεων </w:t>
      </w:r>
      <w:r w:rsidR="007A5F31" w:rsidRPr="007A5F31">
        <w:rPr>
          <w:rFonts w:ascii="Tahoma" w:hAnsi="Tahoma" w:cs="Tahoma"/>
          <w:sz w:val="22"/>
          <w:szCs w:val="22"/>
        </w:rPr>
        <w:t>για το τέλος 0,5% επί των ακαθαρίστων εσόδων και προστίμου 2% εκπρόθεσμης δήλωσης, για την κάτωθι περίπτωση:</w:t>
      </w:r>
    </w:p>
    <w:p w:rsidR="000D1922" w:rsidRDefault="000D1922" w:rsidP="007A5F31">
      <w:pPr>
        <w:spacing w:line="276" w:lineRule="auto"/>
        <w:jc w:val="both"/>
        <w:rPr>
          <w:rFonts w:ascii="Tahoma" w:hAnsi="Tahoma" w:cs="Tahoma"/>
          <w:sz w:val="22"/>
          <w:szCs w:val="22"/>
        </w:rPr>
      </w:pP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 xml:space="preserve">Μπούκα Σοφία του Αποστόλου </w:t>
      </w:r>
      <w:r w:rsidRPr="000D1922">
        <w:rPr>
          <w:rFonts w:ascii="Tahoma" w:hAnsi="Tahoma" w:cs="Tahoma"/>
          <w:sz w:val="22"/>
          <w:szCs w:val="22"/>
        </w:rPr>
        <w:t>με ΑΦΜ 042210600</w:t>
      </w:r>
      <w:r w:rsidRPr="007A5F31">
        <w:rPr>
          <w:rFonts w:ascii="Tahoma" w:hAnsi="Tahoma" w:cs="Tahoma"/>
          <w:b/>
          <w:sz w:val="22"/>
          <w:szCs w:val="22"/>
        </w:rPr>
        <w:t xml:space="preserve"> </w:t>
      </w:r>
      <w:r w:rsidRPr="007A5F31">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6087A">
      <w:pPr>
        <w:pStyle w:val="aa"/>
        <w:numPr>
          <w:ilvl w:val="0"/>
          <w:numId w:val="4"/>
        </w:numPr>
        <w:spacing w:line="276" w:lineRule="auto"/>
        <w:jc w:val="both"/>
        <w:rPr>
          <w:rFonts w:ascii="Tahoma" w:hAnsi="Tahoma" w:cs="Tahoma"/>
          <w:sz w:val="22"/>
          <w:szCs w:val="22"/>
        </w:rPr>
      </w:pPr>
      <w:r w:rsidRPr="007A5F31">
        <w:rPr>
          <w:rFonts w:ascii="Tahoma" w:hAnsi="Tahoma" w:cs="Tahoma"/>
          <w:sz w:val="22"/>
          <w:szCs w:val="22"/>
        </w:rPr>
        <w:t xml:space="preserve">2014 από τον υπ ́ </w:t>
      </w:r>
      <w:proofErr w:type="spellStart"/>
      <w:r w:rsidRPr="007A5F31">
        <w:rPr>
          <w:rFonts w:ascii="Tahoma" w:hAnsi="Tahoma" w:cs="Tahoma"/>
          <w:sz w:val="22"/>
          <w:szCs w:val="22"/>
        </w:rPr>
        <w:t>αριθμ</w:t>
      </w:r>
      <w:proofErr w:type="spellEnd"/>
      <w:r w:rsidRPr="007A5F31">
        <w:rPr>
          <w:rFonts w:ascii="Tahoma" w:hAnsi="Tahoma" w:cs="Tahoma"/>
          <w:sz w:val="22"/>
          <w:szCs w:val="22"/>
        </w:rPr>
        <w:t>. 23666/1-2-2017 χρηματικό κατάλογο, ποσού 287,44 €</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A5F31">
      <w:pPr>
        <w:spacing w:line="276" w:lineRule="auto"/>
        <w:jc w:val="both"/>
        <w:rPr>
          <w:rFonts w:ascii="Tahoma" w:hAnsi="Tahoma" w:cs="Tahoma"/>
          <w:sz w:val="22"/>
          <w:szCs w:val="22"/>
        </w:rPr>
      </w:pPr>
      <w:r w:rsidRPr="007A5F31">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7A5F31" w:rsidRPr="007A5F31" w:rsidRDefault="007A5F31" w:rsidP="007A5F31">
      <w:pPr>
        <w:spacing w:line="276" w:lineRule="auto"/>
        <w:jc w:val="both"/>
        <w:rPr>
          <w:rFonts w:ascii="Tahoma" w:hAnsi="Tahoma" w:cs="Tahoma"/>
          <w:sz w:val="22"/>
          <w:szCs w:val="22"/>
        </w:rPr>
      </w:pPr>
    </w:p>
    <w:p w:rsidR="007A5F31" w:rsidRPr="007A5F31" w:rsidRDefault="007A5F31" w:rsidP="0076087A">
      <w:pPr>
        <w:pStyle w:val="aa"/>
        <w:numPr>
          <w:ilvl w:val="0"/>
          <w:numId w:val="4"/>
        </w:numPr>
        <w:spacing w:line="276" w:lineRule="auto"/>
        <w:jc w:val="both"/>
        <w:rPr>
          <w:rFonts w:ascii="Tahoma" w:hAnsi="Tahoma" w:cs="Tahoma"/>
          <w:sz w:val="22"/>
          <w:szCs w:val="22"/>
        </w:rPr>
      </w:pPr>
      <w:r w:rsidRPr="007A5F31">
        <w:rPr>
          <w:rFonts w:ascii="Tahoma" w:hAnsi="Tahoma" w:cs="Tahoma"/>
          <w:sz w:val="22"/>
          <w:szCs w:val="22"/>
        </w:rPr>
        <w:t xml:space="preserve">2014 από τον υπ ́ </w:t>
      </w:r>
      <w:proofErr w:type="spellStart"/>
      <w:r w:rsidRPr="007A5F31">
        <w:rPr>
          <w:rFonts w:ascii="Tahoma" w:hAnsi="Tahoma" w:cs="Tahoma"/>
          <w:sz w:val="22"/>
          <w:szCs w:val="22"/>
        </w:rPr>
        <w:t>αριθμ</w:t>
      </w:r>
      <w:proofErr w:type="spellEnd"/>
      <w:r w:rsidRPr="007A5F31">
        <w:rPr>
          <w:rFonts w:ascii="Tahoma" w:hAnsi="Tahoma" w:cs="Tahoma"/>
          <w:sz w:val="22"/>
          <w:szCs w:val="22"/>
        </w:rPr>
        <w:t>. 23667/1-2-2017 χρηματικό κατάλογο, ποσού 91,99 €,</w:t>
      </w:r>
    </w:p>
    <w:p w:rsidR="007A5F31" w:rsidRPr="007A5F31" w:rsidRDefault="007A5F31" w:rsidP="007A5F31">
      <w:pPr>
        <w:spacing w:line="276" w:lineRule="auto"/>
        <w:ind w:left="435"/>
        <w:jc w:val="both"/>
        <w:rPr>
          <w:rFonts w:ascii="Tahoma" w:hAnsi="Tahoma" w:cs="Tahoma"/>
          <w:sz w:val="22"/>
          <w:szCs w:val="22"/>
        </w:rPr>
      </w:pPr>
      <w:r w:rsidRPr="007A5F31">
        <w:rPr>
          <w:rFonts w:ascii="Tahoma" w:hAnsi="Tahoma" w:cs="Tahoma"/>
          <w:sz w:val="22"/>
          <w:szCs w:val="22"/>
        </w:rPr>
        <w:t xml:space="preserve">Λόγω ότι η ανωτέρω οφειλέτης,  από τα δικαιολογητικά που προσκόμισε και επισυνάπτονται, προκύπτουν έσοδα δραστηριότητας που δεν υπόκειται στο τέλος                                    0,5% </w:t>
      </w:r>
    </w:p>
    <w:p w:rsidR="00A578BA" w:rsidRPr="00F93194" w:rsidRDefault="00A578BA" w:rsidP="007A5F31">
      <w:pPr>
        <w:spacing w:line="276" w:lineRule="auto"/>
        <w:jc w:val="both"/>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A5F31">
        <w:rPr>
          <w:rStyle w:val="af0"/>
          <w:rFonts w:ascii="Tahoma" w:hAnsi="Tahoma" w:cs="Tahoma"/>
          <w:b/>
          <w:i w:val="0"/>
          <w:sz w:val="22"/>
          <w:szCs w:val="22"/>
        </w:rPr>
        <w:t>334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E1A" w:rsidRDefault="00E72E1A">
      <w:r>
        <w:separator/>
      </w:r>
    </w:p>
  </w:endnote>
  <w:endnote w:type="continuationSeparator" w:id="0">
    <w:p w:rsidR="00E72E1A" w:rsidRDefault="00E72E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E1A" w:rsidRDefault="00E72E1A">
      <w:r>
        <w:separator/>
      </w:r>
    </w:p>
  </w:footnote>
  <w:footnote w:type="continuationSeparator" w:id="0">
    <w:p w:rsidR="00E72E1A" w:rsidRDefault="00E72E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922"/>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48FF"/>
    <w:rsid w:val="00345EA7"/>
    <w:rsid w:val="003466D4"/>
    <w:rsid w:val="00355434"/>
    <w:rsid w:val="0036025A"/>
    <w:rsid w:val="00360B9A"/>
    <w:rsid w:val="00362FA6"/>
    <w:rsid w:val="00364AD2"/>
    <w:rsid w:val="003673C0"/>
    <w:rsid w:val="00367C0D"/>
    <w:rsid w:val="00370FFF"/>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454B"/>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3E5B"/>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87A"/>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F31"/>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2E1A"/>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198B"/>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1B2B"/>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73ADC"/>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E35C7-0E75-44EE-B5CA-F33C6C452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983</Words>
  <Characters>5311</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2017-06-14T10:19:00Z</cp:lastPrinted>
  <dcterms:created xsi:type="dcterms:W3CDTF">2017-06-13T10:51:00Z</dcterms:created>
  <dcterms:modified xsi:type="dcterms:W3CDTF">2017-07-06T06:02:00Z</dcterms:modified>
</cp:coreProperties>
</file>