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815110">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595BB3" w:rsidRDefault="00B204C5" w:rsidP="008D0CD3">
      <w:pPr>
        <w:tabs>
          <w:tab w:val="left" w:pos="5878"/>
          <w:tab w:val="left" w:pos="5933"/>
        </w:tabs>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962D29">
        <w:rPr>
          <w:rStyle w:val="af0"/>
          <w:rFonts w:ascii="Tahoma" w:hAnsi="Tahoma" w:cs="Tahoma"/>
          <w:b/>
          <w:i w:val="0"/>
          <w:sz w:val="22"/>
          <w:szCs w:val="22"/>
        </w:rPr>
        <w:t>36</w:t>
      </w:r>
      <w:r w:rsidR="00EA447E">
        <w:rPr>
          <w:rStyle w:val="af0"/>
          <w:rFonts w:ascii="Tahoma" w:hAnsi="Tahoma" w:cs="Tahoma"/>
          <w:b/>
          <w:i w:val="0"/>
          <w:sz w:val="22"/>
          <w:szCs w:val="22"/>
        </w:rPr>
        <w:t>1</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8D0CD3" w:rsidRPr="008D0CD3">
        <w:rPr>
          <w:rFonts w:ascii="Tahoma" w:hAnsi="Tahoma" w:cs="Tahoma"/>
          <w:b/>
          <w:sz w:val="22"/>
          <w:szCs w:val="22"/>
        </w:rPr>
        <w:t>ΑΔΑ: 6ΙΡΘΩΨΑ-ΘΝΜ</w:t>
      </w:r>
      <w:r w:rsidR="008D0CD3">
        <w:rPr>
          <w:rStyle w:val="af0"/>
          <w:rFonts w:ascii="Tahoma" w:hAnsi="Tahoma" w:cs="Tahoma"/>
          <w:b/>
          <w:i w:val="0"/>
          <w:sz w:val="22"/>
          <w:szCs w:val="22"/>
        </w:rPr>
        <w:tab/>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2A33E2">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EA447E" w:rsidRPr="00EA447E">
        <w:rPr>
          <w:rFonts w:ascii="Tahoma" w:hAnsi="Tahoma" w:cs="Tahoma"/>
          <w:sz w:val="22"/>
          <w:szCs w:val="22"/>
        </w:rPr>
        <w:t xml:space="preserve">Έγκριση της </w:t>
      </w:r>
      <w:proofErr w:type="spellStart"/>
      <w:r w:rsidR="00EA447E" w:rsidRPr="00EA447E">
        <w:rPr>
          <w:rFonts w:ascii="Tahoma" w:hAnsi="Tahoma" w:cs="Tahoma"/>
          <w:sz w:val="22"/>
          <w:szCs w:val="22"/>
        </w:rPr>
        <w:t>αριθμ</w:t>
      </w:r>
      <w:proofErr w:type="spellEnd"/>
      <w:r w:rsidR="00EA447E" w:rsidRPr="00EA447E">
        <w:rPr>
          <w:rFonts w:ascii="Tahoma" w:hAnsi="Tahoma" w:cs="Tahoma"/>
          <w:sz w:val="22"/>
          <w:szCs w:val="22"/>
        </w:rPr>
        <w:t>. 11/2017 απόφασης του Δ.Σ. του Λιμενικού Ταμείου Άρτας η οποία αφορά έγκριση ψήφισης ισολογισμού και κατάσταση αποτελεσμάτων χρήσεως και απολογισμού έτους 2016</w:t>
      </w:r>
      <w:r w:rsidR="00A44800"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F3502D">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F3502D">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FC0789" w:rsidRPr="00FC0789" w:rsidRDefault="00FC0789" w:rsidP="00FC0789">
      <w:pPr>
        <w:tabs>
          <w:tab w:val="left" w:pos="742"/>
        </w:tabs>
        <w:autoSpaceDE w:val="0"/>
        <w:autoSpaceDN w:val="0"/>
        <w:adjustRightInd w:val="0"/>
        <w:spacing w:line="276" w:lineRule="auto"/>
        <w:jc w:val="both"/>
        <w:rPr>
          <w:rStyle w:val="af0"/>
          <w:rFonts w:ascii="Tahoma" w:hAnsi="Tahoma" w:cs="Tahoma"/>
          <w:i w:val="0"/>
          <w:sz w:val="22"/>
          <w:szCs w:val="22"/>
        </w:rPr>
      </w:pPr>
      <w:r w:rsidRPr="00FC0789">
        <w:rPr>
          <w:rStyle w:val="af0"/>
          <w:rFonts w:ascii="Tahoma" w:hAnsi="Tahoma" w:cs="Tahoma"/>
          <w:b/>
          <w:i w:val="0"/>
          <w:sz w:val="22"/>
          <w:szCs w:val="22"/>
        </w:rPr>
        <w:t>Απουσίαζαν,</w:t>
      </w:r>
      <w:r w:rsidRPr="00FC0789">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FC0789">
        <w:rPr>
          <w:rStyle w:val="af0"/>
          <w:rFonts w:ascii="Tahoma" w:hAnsi="Tahoma" w:cs="Tahoma"/>
          <w:i w:val="0"/>
          <w:sz w:val="22"/>
          <w:szCs w:val="22"/>
        </w:rPr>
        <w:t>Μιλτιάδους</w:t>
      </w:r>
      <w:proofErr w:type="spellEnd"/>
      <w:r w:rsidRPr="00FC0789">
        <w:rPr>
          <w:rStyle w:val="af0"/>
          <w:rFonts w:ascii="Tahoma" w:hAnsi="Tahoma" w:cs="Tahoma"/>
          <w:i w:val="0"/>
          <w:sz w:val="22"/>
          <w:szCs w:val="22"/>
        </w:rPr>
        <w:t xml:space="preserve"> Γεώργιος, Κοσμάς Ηλίας,  </w:t>
      </w:r>
      <w:proofErr w:type="spellStart"/>
      <w:r w:rsidRPr="00FC0789">
        <w:rPr>
          <w:rStyle w:val="af0"/>
          <w:rFonts w:ascii="Tahoma" w:hAnsi="Tahoma" w:cs="Tahoma"/>
          <w:i w:val="0"/>
          <w:sz w:val="22"/>
          <w:szCs w:val="22"/>
        </w:rPr>
        <w:t>Ζυγουβέλης</w:t>
      </w:r>
      <w:proofErr w:type="spellEnd"/>
      <w:r w:rsidRPr="00FC0789">
        <w:rPr>
          <w:rStyle w:val="af0"/>
          <w:rFonts w:ascii="Tahoma" w:hAnsi="Tahoma" w:cs="Tahoma"/>
          <w:i w:val="0"/>
          <w:sz w:val="22"/>
          <w:szCs w:val="22"/>
        </w:rPr>
        <w:t xml:space="preserve"> Παναγιώτης, </w:t>
      </w:r>
      <w:proofErr w:type="spellStart"/>
      <w:r w:rsidRPr="00FC0789">
        <w:rPr>
          <w:rStyle w:val="af0"/>
          <w:rFonts w:ascii="Tahoma" w:hAnsi="Tahoma" w:cs="Tahoma"/>
          <w:i w:val="0"/>
          <w:sz w:val="22"/>
          <w:szCs w:val="22"/>
        </w:rPr>
        <w:t>Ντέμσια</w:t>
      </w:r>
      <w:proofErr w:type="spellEnd"/>
      <w:r w:rsidRPr="00FC0789">
        <w:rPr>
          <w:rStyle w:val="af0"/>
          <w:rFonts w:ascii="Tahoma" w:hAnsi="Tahoma" w:cs="Tahoma"/>
          <w:i w:val="0"/>
          <w:sz w:val="22"/>
          <w:szCs w:val="22"/>
        </w:rPr>
        <w:t xml:space="preserve"> Αικατερίνη, Βασιλάκη- </w:t>
      </w:r>
      <w:proofErr w:type="spellStart"/>
      <w:r w:rsidRPr="00FC0789">
        <w:rPr>
          <w:rStyle w:val="af0"/>
          <w:rFonts w:ascii="Tahoma" w:hAnsi="Tahoma" w:cs="Tahoma"/>
          <w:i w:val="0"/>
          <w:sz w:val="22"/>
          <w:szCs w:val="22"/>
        </w:rPr>
        <w:t>Μητρογιώργου</w:t>
      </w:r>
      <w:proofErr w:type="spellEnd"/>
      <w:r w:rsidRPr="00FC0789">
        <w:rPr>
          <w:rStyle w:val="af0"/>
          <w:rFonts w:ascii="Tahoma" w:hAnsi="Tahoma" w:cs="Tahoma"/>
          <w:i w:val="0"/>
          <w:sz w:val="22"/>
          <w:szCs w:val="22"/>
        </w:rPr>
        <w:t xml:space="preserve"> Βικτωρία, </w:t>
      </w:r>
      <w:proofErr w:type="spellStart"/>
      <w:r w:rsidRPr="00FC0789">
        <w:rPr>
          <w:rStyle w:val="af0"/>
          <w:rFonts w:ascii="Tahoma" w:hAnsi="Tahoma" w:cs="Tahoma"/>
          <w:i w:val="0"/>
          <w:sz w:val="22"/>
          <w:szCs w:val="22"/>
        </w:rPr>
        <w:t>Κιτσαντά</w:t>
      </w:r>
      <w:proofErr w:type="spellEnd"/>
      <w:r w:rsidRPr="00FC0789">
        <w:rPr>
          <w:rStyle w:val="af0"/>
          <w:rFonts w:ascii="Tahoma" w:hAnsi="Tahoma" w:cs="Tahoma"/>
          <w:i w:val="0"/>
          <w:sz w:val="22"/>
          <w:szCs w:val="22"/>
        </w:rPr>
        <w:t xml:space="preserve"> </w:t>
      </w:r>
      <w:proofErr w:type="spellStart"/>
      <w:r w:rsidRPr="00FC0789">
        <w:rPr>
          <w:rStyle w:val="af0"/>
          <w:rFonts w:ascii="Tahoma" w:hAnsi="Tahoma" w:cs="Tahoma"/>
          <w:i w:val="0"/>
          <w:sz w:val="22"/>
          <w:szCs w:val="22"/>
        </w:rPr>
        <w:t>Ευαγγελίτσα</w:t>
      </w:r>
      <w:proofErr w:type="spellEnd"/>
      <w:r w:rsidRPr="00FC0789">
        <w:rPr>
          <w:rStyle w:val="af0"/>
          <w:rFonts w:ascii="Tahoma" w:hAnsi="Tahoma" w:cs="Tahoma"/>
          <w:i w:val="0"/>
          <w:sz w:val="22"/>
          <w:szCs w:val="22"/>
        </w:rPr>
        <w:t xml:space="preserve">, </w:t>
      </w:r>
      <w:proofErr w:type="spellStart"/>
      <w:r w:rsidRPr="00FC0789">
        <w:rPr>
          <w:rStyle w:val="af0"/>
          <w:rFonts w:ascii="Tahoma" w:hAnsi="Tahoma" w:cs="Tahoma"/>
          <w:i w:val="0"/>
          <w:sz w:val="22"/>
          <w:szCs w:val="22"/>
        </w:rPr>
        <w:t>Παπακίτσος</w:t>
      </w:r>
      <w:proofErr w:type="spellEnd"/>
      <w:r w:rsidRPr="00FC0789">
        <w:rPr>
          <w:rStyle w:val="af0"/>
          <w:rFonts w:ascii="Tahoma" w:hAnsi="Tahoma" w:cs="Tahoma"/>
          <w:i w:val="0"/>
          <w:sz w:val="22"/>
          <w:szCs w:val="22"/>
        </w:rPr>
        <w:t xml:space="preserve"> Στέφανος,  Παπαϊωάννου Κων/νος και </w:t>
      </w:r>
      <w:proofErr w:type="spellStart"/>
      <w:r w:rsidRPr="00FC0789">
        <w:rPr>
          <w:rStyle w:val="af0"/>
          <w:rFonts w:ascii="Tahoma" w:hAnsi="Tahoma" w:cs="Tahoma"/>
          <w:i w:val="0"/>
          <w:sz w:val="22"/>
          <w:szCs w:val="22"/>
        </w:rPr>
        <w:t>Πετανίτης</w:t>
      </w:r>
      <w:proofErr w:type="spellEnd"/>
      <w:r w:rsidRPr="00FC0789">
        <w:rPr>
          <w:rStyle w:val="af0"/>
          <w:rFonts w:ascii="Tahoma" w:hAnsi="Tahoma" w:cs="Tahoma"/>
          <w:i w:val="0"/>
          <w:sz w:val="22"/>
          <w:szCs w:val="22"/>
        </w:rPr>
        <w:t xml:space="preserve"> Δημήτριος.</w:t>
      </w:r>
    </w:p>
    <w:p w:rsidR="001E585D" w:rsidRPr="00815110"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815110"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815110"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EA447E" w:rsidRDefault="00743BA9" w:rsidP="00EA447E">
      <w:pPr>
        <w:spacing w:line="276" w:lineRule="auto"/>
        <w:jc w:val="both"/>
        <w:rPr>
          <w:rFonts w:ascii="Verdana" w:hAnsi="Verdana" w:cs="Arial"/>
          <w:color w:val="000000"/>
          <w:sz w:val="20"/>
          <w:szCs w:val="20"/>
          <w:shd w:val="clear" w:color="auto" w:fill="FFFFFF"/>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C6C40">
        <w:rPr>
          <w:rStyle w:val="af0"/>
          <w:rFonts w:ascii="Tahoma" w:hAnsi="Tahoma" w:cs="Tahoma"/>
          <w:i w:val="0"/>
          <w:sz w:val="22"/>
          <w:szCs w:val="22"/>
        </w:rPr>
        <w:t>3</w:t>
      </w:r>
      <w:r w:rsidR="00EA447E">
        <w:rPr>
          <w:rStyle w:val="af0"/>
          <w:rFonts w:ascii="Tahoma" w:hAnsi="Tahoma" w:cs="Tahoma"/>
          <w:i w:val="0"/>
          <w:sz w:val="22"/>
          <w:szCs w:val="22"/>
        </w:rPr>
        <w:t>5</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EA447E" w:rsidRPr="00EA447E">
        <w:rPr>
          <w:rFonts w:ascii="Tahoma" w:hAnsi="Tahoma" w:cs="Tahoma"/>
          <w:sz w:val="22"/>
          <w:szCs w:val="22"/>
        </w:rPr>
        <w:t xml:space="preserve">Έγκριση της </w:t>
      </w:r>
      <w:proofErr w:type="spellStart"/>
      <w:r w:rsidR="00EA447E" w:rsidRPr="00EA447E">
        <w:rPr>
          <w:rFonts w:ascii="Tahoma" w:hAnsi="Tahoma" w:cs="Tahoma"/>
          <w:sz w:val="22"/>
          <w:szCs w:val="22"/>
        </w:rPr>
        <w:t>αριθμ</w:t>
      </w:r>
      <w:proofErr w:type="spellEnd"/>
      <w:r w:rsidR="00EA447E" w:rsidRPr="00EA447E">
        <w:rPr>
          <w:rFonts w:ascii="Tahoma" w:hAnsi="Tahoma" w:cs="Tahoma"/>
          <w:sz w:val="22"/>
          <w:szCs w:val="22"/>
        </w:rPr>
        <w:t>. 11/2017 απόφασης του Δ.Σ. του Λιμενικού Ταμείου Άρτας η οποία αφορά έγκριση ψήφισης ισολογισμού και κατάσταση αποτελεσμάτων χρήσεως και απολογισμού έτους 2016</w:t>
      </w:r>
      <w:r w:rsidR="00A44800" w:rsidRPr="00A44800">
        <w:rPr>
          <w:rFonts w:ascii="Tahoma" w:hAnsi="Tahoma" w:cs="Tahoma"/>
          <w:sz w:val="22"/>
          <w:szCs w:val="22"/>
        </w:rPr>
        <w:t>»</w:t>
      </w:r>
      <w:r w:rsidR="00BF2687">
        <w:rPr>
          <w:rFonts w:ascii="Tahoma" w:hAnsi="Tahoma" w:cs="Tahoma"/>
          <w:sz w:val="22"/>
          <w:szCs w:val="22"/>
        </w:rPr>
        <w:t xml:space="preserve"> </w:t>
      </w:r>
      <w:bookmarkStart w:id="6" w:name="OLE_LINK24"/>
      <w:bookmarkStart w:id="7" w:name="OLE_LINK25"/>
      <w:bookmarkStart w:id="8" w:name="OLE_LINK26"/>
      <w:r w:rsidR="00EA447E" w:rsidRPr="005A1E2E">
        <w:rPr>
          <w:rFonts w:ascii="Verdana" w:hAnsi="Verdana" w:cs="Arial"/>
          <w:bCs/>
          <w:color w:val="000000"/>
          <w:sz w:val="20"/>
          <w:szCs w:val="20"/>
        </w:rPr>
        <w:t>έθεσε υπόψη του Συμβ</w:t>
      </w:r>
      <w:r w:rsidR="00EA447E">
        <w:rPr>
          <w:rFonts w:ascii="Verdana" w:hAnsi="Verdana" w:cs="Arial"/>
          <w:bCs/>
          <w:color w:val="000000"/>
          <w:sz w:val="20"/>
          <w:szCs w:val="20"/>
        </w:rPr>
        <w:t>ου</w:t>
      </w:r>
      <w:r w:rsidR="00EA447E" w:rsidRPr="005A1E2E">
        <w:rPr>
          <w:rFonts w:ascii="Verdana" w:hAnsi="Verdana" w:cs="Arial"/>
          <w:bCs/>
          <w:color w:val="000000"/>
          <w:sz w:val="20"/>
          <w:szCs w:val="20"/>
        </w:rPr>
        <w:t xml:space="preserve">λίου </w:t>
      </w:r>
      <w:r w:rsidR="00EA447E">
        <w:rPr>
          <w:rFonts w:ascii="Verdana" w:hAnsi="Verdana" w:cs="Arial"/>
          <w:bCs/>
          <w:color w:val="000000"/>
          <w:sz w:val="20"/>
          <w:szCs w:val="20"/>
        </w:rPr>
        <w:t>την αριθμ.11/2017 απόφαση του Λιμενικού Ταμείου</w:t>
      </w:r>
      <w:r w:rsidR="00EA447E" w:rsidRPr="005A1E2E">
        <w:rPr>
          <w:rFonts w:ascii="Verdana" w:hAnsi="Verdana" w:cs="Arial"/>
          <w:bCs/>
          <w:color w:val="000000"/>
          <w:sz w:val="20"/>
          <w:szCs w:val="20"/>
        </w:rPr>
        <w:t xml:space="preserve"> και κατόπιν</w:t>
      </w:r>
      <w:r w:rsidR="00EA447E" w:rsidRPr="00E30FA4">
        <w:rPr>
          <w:rFonts w:ascii="Verdana" w:hAnsi="Verdana" w:cs="Arial"/>
          <w:color w:val="000000"/>
          <w:sz w:val="20"/>
          <w:szCs w:val="20"/>
          <w:shd w:val="clear" w:color="auto" w:fill="FFFFFF"/>
        </w:rPr>
        <w:t xml:space="preserve"> έδωσε το λόγο στον </w:t>
      </w:r>
      <w:r w:rsidR="00EA447E">
        <w:rPr>
          <w:rFonts w:ascii="Verdana" w:hAnsi="Verdana" w:cs="Arial"/>
          <w:color w:val="000000"/>
          <w:sz w:val="20"/>
          <w:szCs w:val="20"/>
          <w:shd w:val="clear" w:color="auto" w:fill="FFFFFF"/>
        </w:rPr>
        <w:t xml:space="preserve">Πρόεδρο </w:t>
      </w:r>
      <w:r w:rsidR="00EA447E" w:rsidRPr="0025434D">
        <w:rPr>
          <w:rFonts w:ascii="Verdana" w:hAnsi="Verdana" w:cs="Arial"/>
          <w:color w:val="000000"/>
          <w:sz w:val="20"/>
          <w:szCs w:val="20"/>
          <w:shd w:val="clear" w:color="auto" w:fill="FFFFFF"/>
        </w:rPr>
        <w:t xml:space="preserve"> κ </w:t>
      </w:r>
      <w:r w:rsidR="00EA447E">
        <w:rPr>
          <w:rFonts w:ascii="Verdana" w:hAnsi="Verdana" w:cs="Arial"/>
          <w:color w:val="000000"/>
          <w:sz w:val="20"/>
          <w:szCs w:val="20"/>
          <w:shd w:val="clear" w:color="auto" w:fill="FFFFFF"/>
        </w:rPr>
        <w:t>Σφήκα</w:t>
      </w:r>
      <w:r w:rsidR="00EA447E" w:rsidRPr="0025434D">
        <w:rPr>
          <w:rFonts w:ascii="Verdana" w:hAnsi="Verdana" w:cs="Arial"/>
          <w:color w:val="000000"/>
          <w:sz w:val="20"/>
          <w:szCs w:val="20"/>
          <w:shd w:val="clear" w:color="auto" w:fill="FFFFFF"/>
        </w:rPr>
        <w:t xml:space="preserve"> </w:t>
      </w:r>
      <w:r w:rsidR="00EA447E" w:rsidRPr="005A1E2E">
        <w:rPr>
          <w:rFonts w:ascii="Verdana" w:hAnsi="Verdana" w:cs="Arial"/>
          <w:color w:val="000000"/>
          <w:sz w:val="20"/>
          <w:szCs w:val="20"/>
          <w:shd w:val="clear" w:color="auto" w:fill="FFFFFF"/>
        </w:rPr>
        <w:t>για περισσότερες διευκρινήσεις</w:t>
      </w:r>
      <w:r w:rsidR="00EA447E">
        <w:rPr>
          <w:rFonts w:ascii="Verdana" w:hAnsi="Verdana" w:cs="Arial"/>
          <w:color w:val="000000"/>
          <w:sz w:val="20"/>
          <w:szCs w:val="20"/>
          <w:shd w:val="clear" w:color="auto" w:fill="FFFFFF"/>
        </w:rPr>
        <w:t>.</w:t>
      </w:r>
    </w:p>
    <w:p w:rsidR="000E1991" w:rsidRPr="001C09A3" w:rsidRDefault="000E1991" w:rsidP="00EA447E">
      <w:pPr>
        <w:spacing w:line="276" w:lineRule="auto"/>
        <w:jc w:val="both"/>
        <w:rPr>
          <w:rFonts w:ascii="Tahoma" w:hAnsi="Tahoma" w:cs="Tahoma"/>
          <w:sz w:val="22"/>
          <w:szCs w:val="22"/>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EA447E" w:rsidRPr="006E7AA1" w:rsidRDefault="00EA447E" w:rsidP="00EA447E">
      <w:pPr>
        <w:spacing w:line="276" w:lineRule="auto"/>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w:t>
      </w:r>
      <w:proofErr w:type="spellStart"/>
      <w:r>
        <w:rPr>
          <w:rFonts w:ascii="Verdana" w:hAnsi="Verdana" w:cs="Arial"/>
          <w:color w:val="000000"/>
          <w:sz w:val="20"/>
          <w:szCs w:val="20"/>
          <w:shd w:val="clear" w:color="auto" w:fill="FFFFFF"/>
        </w:rPr>
        <w:t>αριθμ</w:t>
      </w:r>
      <w:proofErr w:type="spellEnd"/>
      <w:r>
        <w:rPr>
          <w:rFonts w:ascii="Verdana" w:hAnsi="Verdana" w:cs="Arial"/>
          <w:color w:val="000000"/>
          <w:sz w:val="20"/>
          <w:szCs w:val="20"/>
          <w:shd w:val="clear" w:color="auto" w:fill="FFFFFF"/>
        </w:rPr>
        <w:t xml:space="preserve">. 11/2017 απόφαση </w:t>
      </w:r>
      <w:r w:rsidRPr="005B15E4">
        <w:rPr>
          <w:rFonts w:ascii="Verdana" w:hAnsi="Verdana"/>
          <w:sz w:val="20"/>
          <w:szCs w:val="20"/>
        </w:rPr>
        <w:t xml:space="preserve">του Δ.Σ. του Λιμενικού Ταμείου </w:t>
      </w:r>
      <w:r>
        <w:rPr>
          <w:rFonts w:ascii="Verdana" w:hAnsi="Verdana" w:cs="Arial"/>
          <w:color w:val="000000"/>
          <w:sz w:val="20"/>
          <w:szCs w:val="20"/>
          <w:shd w:val="clear" w:color="auto" w:fill="FFFFFF"/>
        </w:rPr>
        <w:t>και την εισήγηση</w:t>
      </w:r>
    </w:p>
    <w:p w:rsidR="00EA447E" w:rsidRDefault="00EA447E" w:rsidP="00EA447E">
      <w:pPr>
        <w:rPr>
          <w:rFonts w:ascii="Verdana" w:hAnsi="Verdana"/>
          <w:b/>
          <w:sz w:val="20"/>
          <w:szCs w:val="20"/>
          <w:shd w:val="clear" w:color="auto" w:fill="FFFFFF"/>
        </w:rPr>
      </w:pPr>
      <w:r w:rsidRPr="00FD5E76">
        <w:rPr>
          <w:rFonts w:ascii="Verdana" w:hAnsi="Verdana"/>
          <w:sz w:val="20"/>
          <w:szCs w:val="20"/>
        </w:rPr>
        <w:br/>
        <w:t xml:space="preserve">                                    </w:t>
      </w:r>
      <w:r>
        <w:rPr>
          <w:rFonts w:ascii="Verdana" w:hAnsi="Verdana"/>
          <w:sz w:val="20"/>
          <w:szCs w:val="20"/>
        </w:rPr>
        <w:t xml:space="preserve"> </w:t>
      </w: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ΟΜΟΦΩΝΑ</w:t>
      </w:r>
    </w:p>
    <w:p w:rsidR="00EA447E" w:rsidRDefault="00EA447E" w:rsidP="00EA447E">
      <w:pPr>
        <w:rPr>
          <w:rFonts w:ascii="Verdana" w:hAnsi="Verdana"/>
          <w:b/>
          <w:sz w:val="20"/>
          <w:szCs w:val="20"/>
          <w:shd w:val="clear" w:color="auto" w:fill="FFFFFF"/>
        </w:rPr>
      </w:pPr>
    </w:p>
    <w:p w:rsidR="00EA447E" w:rsidRDefault="00EA447E" w:rsidP="00EA447E">
      <w:pPr>
        <w:widowControl w:val="0"/>
        <w:spacing w:line="276" w:lineRule="auto"/>
        <w:ind w:firstLine="720"/>
        <w:jc w:val="both"/>
        <w:rPr>
          <w:rFonts w:ascii="Tahoma" w:hAnsi="Tahoma" w:cs="Tahoma"/>
          <w:sz w:val="22"/>
          <w:szCs w:val="22"/>
        </w:rPr>
      </w:pPr>
      <w:r w:rsidRPr="005B15E4">
        <w:rPr>
          <w:rFonts w:ascii="Verdana" w:hAnsi="Verdana"/>
          <w:sz w:val="20"/>
          <w:szCs w:val="20"/>
        </w:rPr>
        <w:t xml:space="preserve">Α.- Την έγκριση της </w:t>
      </w:r>
      <w:proofErr w:type="spellStart"/>
      <w:r w:rsidRPr="005B15E4">
        <w:rPr>
          <w:rFonts w:ascii="Verdana" w:hAnsi="Verdana"/>
          <w:sz w:val="20"/>
          <w:szCs w:val="20"/>
        </w:rPr>
        <w:t>αριθμ</w:t>
      </w:r>
      <w:proofErr w:type="spellEnd"/>
      <w:r w:rsidRPr="005B15E4">
        <w:rPr>
          <w:rFonts w:ascii="Verdana" w:hAnsi="Verdana"/>
          <w:sz w:val="20"/>
          <w:szCs w:val="20"/>
        </w:rPr>
        <w:t xml:space="preserve">. </w:t>
      </w:r>
      <w:r>
        <w:rPr>
          <w:rFonts w:ascii="Verdana" w:hAnsi="Verdana"/>
          <w:sz w:val="20"/>
          <w:szCs w:val="20"/>
        </w:rPr>
        <w:t>11/2017</w:t>
      </w:r>
      <w:r w:rsidRPr="005B15E4">
        <w:rPr>
          <w:rFonts w:ascii="Verdana" w:hAnsi="Verdana"/>
          <w:sz w:val="20"/>
          <w:szCs w:val="20"/>
        </w:rPr>
        <w:t xml:space="preserve"> απόφασης του Δ.Σ. του Λιμενικού Ταμείου η οποία αφορά </w:t>
      </w:r>
      <w:r>
        <w:rPr>
          <w:rFonts w:ascii="Tahoma" w:hAnsi="Tahoma" w:cs="Tahoma"/>
          <w:sz w:val="22"/>
          <w:szCs w:val="22"/>
        </w:rPr>
        <w:t>«Έ</w:t>
      </w:r>
      <w:r w:rsidRPr="00EA447E">
        <w:rPr>
          <w:rFonts w:ascii="Tahoma" w:hAnsi="Tahoma" w:cs="Tahoma"/>
          <w:sz w:val="22"/>
          <w:szCs w:val="22"/>
        </w:rPr>
        <w:t>γκριση ψήφισης ισολογισμού και κατάσταση αποτελεσμάτων χρήσεως και απολογισμού έτους 2016</w:t>
      </w:r>
      <w:r>
        <w:rPr>
          <w:rFonts w:ascii="Tahoma" w:hAnsi="Tahoma" w:cs="Tahoma"/>
          <w:sz w:val="22"/>
          <w:szCs w:val="22"/>
        </w:rPr>
        <w:t>»</w:t>
      </w:r>
    </w:p>
    <w:p w:rsidR="00F743C8" w:rsidRDefault="00F743C8" w:rsidP="00F743C8">
      <w:pPr>
        <w:rPr>
          <w:rFonts w:ascii="Tahoma" w:hAnsi="Tahoma" w:cs="Tahoma"/>
          <w:sz w:val="22"/>
          <w:szCs w:val="22"/>
        </w:rPr>
      </w:pPr>
    </w:p>
    <w:p w:rsidR="00F743C8" w:rsidRDefault="00F743C8" w:rsidP="00F743C8">
      <w:pPr>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BF2687">
        <w:rPr>
          <w:rStyle w:val="af0"/>
          <w:rFonts w:ascii="Tahoma" w:hAnsi="Tahoma" w:cs="Tahoma"/>
          <w:b/>
          <w:i w:val="0"/>
          <w:sz w:val="22"/>
          <w:szCs w:val="22"/>
        </w:rPr>
        <w:t>3</w:t>
      </w:r>
      <w:r w:rsidR="00F743C8">
        <w:rPr>
          <w:rStyle w:val="af0"/>
          <w:rFonts w:ascii="Tahoma" w:hAnsi="Tahoma" w:cs="Tahoma"/>
          <w:b/>
          <w:i w:val="0"/>
          <w:sz w:val="22"/>
          <w:szCs w:val="22"/>
        </w:rPr>
        <w:t>6</w:t>
      </w:r>
      <w:r w:rsidR="00EA447E">
        <w:rPr>
          <w:rStyle w:val="af0"/>
          <w:rFonts w:ascii="Tahoma" w:hAnsi="Tahoma" w:cs="Tahoma"/>
          <w:b/>
          <w:i w:val="0"/>
          <w:sz w:val="22"/>
          <w:szCs w:val="22"/>
        </w:rPr>
        <w:t>1</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386" w:rsidRDefault="00D53386">
      <w:r>
        <w:separator/>
      </w:r>
    </w:p>
  </w:endnote>
  <w:endnote w:type="continuationSeparator" w:id="0">
    <w:p w:rsidR="00D53386" w:rsidRDefault="00D533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386" w:rsidRDefault="00D53386">
      <w:r>
        <w:separator/>
      </w:r>
    </w:p>
  </w:footnote>
  <w:footnote w:type="continuationSeparator" w:id="0">
    <w:p w:rsidR="00D53386" w:rsidRDefault="00D533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num w:numId="1">
    <w:abstractNumId w:val="0"/>
  </w:num>
  <w:num w:numId="2">
    <w:abstractNumId w:val="3"/>
  </w:num>
  <w:num w:numId="3">
    <w:abstractNumId w:val="2"/>
  </w:num>
  <w:num w:numId="4">
    <w:abstractNumId w:val="1"/>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A90"/>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4E95"/>
    <w:rsid w:val="007F541A"/>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0CD3"/>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140A"/>
    <w:rsid w:val="00D15512"/>
    <w:rsid w:val="00D2302B"/>
    <w:rsid w:val="00D24142"/>
    <w:rsid w:val="00D248E8"/>
    <w:rsid w:val="00D25057"/>
    <w:rsid w:val="00D27C0C"/>
    <w:rsid w:val="00D3036A"/>
    <w:rsid w:val="00D340E5"/>
    <w:rsid w:val="00D364EA"/>
    <w:rsid w:val="00D36B48"/>
    <w:rsid w:val="00D37E17"/>
    <w:rsid w:val="00D42710"/>
    <w:rsid w:val="00D53386"/>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447E"/>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2BA8"/>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0789"/>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72842422">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C7BE34-6D59-414C-8CA1-DE73298A6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676</Words>
  <Characters>3651</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2017-06-15T09:49:00Z</cp:lastPrinted>
  <dcterms:created xsi:type="dcterms:W3CDTF">2017-06-15T09:40:00Z</dcterms:created>
  <dcterms:modified xsi:type="dcterms:W3CDTF">2017-07-06T06:52:00Z</dcterms:modified>
</cp:coreProperties>
</file>