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644"/>
        <w:gridCol w:w="4644"/>
      </w:tblGrid>
      <w:tr w:rsidR="00923C1F" w:rsidRPr="00923C1F" w:rsidTr="00923C1F">
        <w:tblPrEx>
          <w:tblCellMar>
            <w:top w:w="0" w:type="dxa"/>
            <w:bottom w:w="0" w:type="dxa"/>
          </w:tblCellMar>
        </w:tblPrEx>
        <w:tc>
          <w:tcPr>
            <w:tcW w:w="4644" w:type="dxa"/>
            <w:shd w:val="clear" w:color="auto" w:fill="auto"/>
          </w:tcPr>
          <w:p w:rsidR="00923C1F" w:rsidRPr="00923C1F" w:rsidRDefault="00923C1F" w:rsidP="00923C1F">
            <w:pPr>
              <w:rPr>
                <w:rFonts w:ascii="Arial" w:hAnsi="Arial" w:cs="Arial"/>
                <w:b/>
              </w:rPr>
            </w:pPr>
            <w:r w:rsidRPr="00923C1F">
              <w:rPr>
                <w:rFonts w:ascii="Arial" w:hAnsi="Arial" w:cs="Arial"/>
                <w:b/>
              </w:rPr>
              <w:t>ΕΛΛΗΝΙΚΗ ΔΗΜΟΚΡΑΤΙΑ</w:t>
            </w:r>
          </w:p>
          <w:p w:rsidR="00923C1F" w:rsidRPr="00923C1F" w:rsidRDefault="00923C1F" w:rsidP="00923C1F">
            <w:pPr>
              <w:rPr>
                <w:rFonts w:ascii="Arial" w:hAnsi="Arial" w:cs="Arial"/>
                <w:b/>
              </w:rPr>
            </w:pPr>
            <w:r w:rsidRPr="00923C1F">
              <w:rPr>
                <w:rFonts w:ascii="Arial" w:hAnsi="Arial" w:cs="Arial"/>
                <w:b/>
              </w:rPr>
              <w:t>ΝΟΜΟΣ ΑΡΤΑΣ</w:t>
            </w:r>
          </w:p>
          <w:p w:rsidR="00923C1F" w:rsidRPr="00923C1F" w:rsidRDefault="00923C1F" w:rsidP="00923C1F">
            <w:pPr>
              <w:rPr>
                <w:rFonts w:ascii="Arial" w:hAnsi="Arial" w:cs="Arial"/>
                <w:b/>
              </w:rPr>
            </w:pPr>
            <w:r w:rsidRPr="00923C1F">
              <w:rPr>
                <w:rFonts w:ascii="Arial" w:hAnsi="Arial" w:cs="Arial"/>
                <w:b/>
              </w:rPr>
              <w:t>ΔΗΜΟΣ ΑΡΤΑΙΩΝ</w:t>
            </w:r>
          </w:p>
          <w:p w:rsidR="00923C1F" w:rsidRPr="00923C1F" w:rsidRDefault="00923C1F" w:rsidP="00923C1F">
            <w:pPr>
              <w:rPr>
                <w:rFonts w:ascii="Arial" w:hAnsi="Arial" w:cs="Arial"/>
                <w:b/>
              </w:rPr>
            </w:pPr>
            <w:r w:rsidRPr="00923C1F">
              <w:rPr>
                <w:rFonts w:ascii="Arial" w:hAnsi="Arial" w:cs="Arial"/>
                <w:b/>
              </w:rPr>
              <w:t xml:space="preserve">ΤΕΧΝΙΚΗ ΥΠΗΡΕΣΙΑ </w:t>
            </w:r>
          </w:p>
        </w:tc>
        <w:tc>
          <w:tcPr>
            <w:tcW w:w="4644" w:type="dxa"/>
            <w:shd w:val="clear" w:color="auto" w:fill="auto"/>
          </w:tcPr>
          <w:p w:rsidR="00923C1F" w:rsidRPr="00923C1F" w:rsidRDefault="00923C1F" w:rsidP="00923C1F">
            <w:pPr>
              <w:rPr>
                <w:rFonts w:ascii="Arial" w:hAnsi="Arial" w:cs="Arial"/>
                <w:b/>
              </w:rPr>
            </w:pPr>
            <w:r w:rsidRPr="00923C1F">
              <w:rPr>
                <w:rFonts w:ascii="Arial" w:hAnsi="Arial" w:cs="Arial"/>
                <w:b/>
              </w:rPr>
              <w:t xml:space="preserve">Έργο: Επισκευή και συντήρηση σχολικών κτιρίων Δήμου </w:t>
            </w:r>
            <w:proofErr w:type="spellStart"/>
            <w:r w:rsidRPr="00923C1F">
              <w:rPr>
                <w:rFonts w:ascii="Arial" w:hAnsi="Arial" w:cs="Arial"/>
                <w:b/>
              </w:rPr>
              <w:t>Αρταίων</w:t>
            </w:r>
            <w:proofErr w:type="spellEnd"/>
          </w:p>
        </w:tc>
      </w:tr>
      <w:tr w:rsidR="00923C1F" w:rsidRPr="00923C1F" w:rsidTr="00923C1F">
        <w:tblPrEx>
          <w:tblCellMar>
            <w:top w:w="0" w:type="dxa"/>
            <w:bottom w:w="0" w:type="dxa"/>
          </w:tblCellMar>
        </w:tblPrEx>
        <w:tc>
          <w:tcPr>
            <w:tcW w:w="4644" w:type="dxa"/>
            <w:shd w:val="clear" w:color="auto" w:fill="auto"/>
          </w:tcPr>
          <w:p w:rsidR="00923C1F" w:rsidRPr="00923C1F" w:rsidRDefault="00923C1F" w:rsidP="00923C1F">
            <w:pPr>
              <w:rPr>
                <w:rFonts w:ascii="Arial" w:hAnsi="Arial" w:cs="Arial"/>
              </w:rPr>
            </w:pPr>
            <w:r w:rsidRPr="00923C1F">
              <w:rPr>
                <w:rFonts w:ascii="Arial" w:hAnsi="Arial" w:cs="Arial"/>
              </w:rPr>
              <w:t xml:space="preserve">Περιφερειακή </w:t>
            </w:r>
            <w:proofErr w:type="spellStart"/>
            <w:r w:rsidRPr="00923C1F">
              <w:rPr>
                <w:rFonts w:ascii="Arial" w:hAnsi="Arial" w:cs="Arial"/>
              </w:rPr>
              <w:t>οδος</w:t>
            </w:r>
            <w:proofErr w:type="spellEnd"/>
            <w:r w:rsidRPr="00923C1F">
              <w:rPr>
                <w:rFonts w:ascii="Arial" w:hAnsi="Arial" w:cs="Arial"/>
              </w:rPr>
              <w:t xml:space="preserve"> και Αυξεντίου </w:t>
            </w:r>
          </w:p>
        </w:tc>
        <w:tc>
          <w:tcPr>
            <w:tcW w:w="4644" w:type="dxa"/>
            <w:shd w:val="clear" w:color="auto" w:fill="auto"/>
          </w:tcPr>
          <w:p w:rsidR="00923C1F" w:rsidRPr="00923C1F" w:rsidRDefault="00923C1F" w:rsidP="00923C1F">
            <w:pPr>
              <w:rPr>
                <w:rFonts w:ascii="Arial" w:hAnsi="Arial" w:cs="Arial"/>
                <w:b/>
              </w:rPr>
            </w:pPr>
            <w:r w:rsidRPr="00923C1F">
              <w:rPr>
                <w:rFonts w:ascii="Arial" w:hAnsi="Arial" w:cs="Arial"/>
                <w:b/>
              </w:rPr>
              <w:t>Θέση: ΔΗΜΟΣ ΑΡΤΑΙΩΝ</w:t>
            </w:r>
          </w:p>
        </w:tc>
      </w:tr>
    </w:tbl>
    <w:p w:rsidR="00923C1F" w:rsidRPr="00923C1F" w:rsidRDefault="00923C1F" w:rsidP="00923C1F">
      <w:pPr>
        <w:jc w:val="center"/>
        <w:rPr>
          <w:rFonts w:ascii="Arial" w:hAnsi="Arial" w:cs="Arial"/>
          <w:b/>
          <w:sz w:val="24"/>
          <w:u w:val="single"/>
        </w:rPr>
      </w:pPr>
    </w:p>
    <w:p w:rsidR="00923C1F" w:rsidRPr="00923C1F" w:rsidRDefault="00923C1F" w:rsidP="00923C1F">
      <w:pPr>
        <w:pStyle w:val="a0"/>
        <w:jc w:val="center"/>
        <w:rPr>
          <w:b/>
          <w:sz w:val="24"/>
          <w:u w:val="single"/>
        </w:rPr>
      </w:pPr>
      <w:r w:rsidRPr="00923C1F">
        <w:rPr>
          <w:b/>
          <w:sz w:val="24"/>
          <w:u w:val="single"/>
        </w:rPr>
        <w:t xml:space="preserve">Τιμολόγιο Μελέτης </w:t>
      </w:r>
    </w:p>
    <w:p w:rsidR="00923C1F" w:rsidRDefault="00923C1F" w:rsidP="00923C1F">
      <w:pPr>
        <w:pStyle w:val="a0"/>
        <w:jc w:val="right"/>
      </w:pPr>
    </w:p>
    <w:p w:rsidR="00923C1F" w:rsidRDefault="00923C1F" w:rsidP="00923C1F">
      <w:pPr>
        <w:pStyle w:val="a0"/>
        <w:jc w:val="right"/>
      </w:pPr>
      <w:r>
        <w:t xml:space="preserve">Ημερομηνία :     </w:t>
      </w:r>
    </w:p>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001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22.23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Καθαιρέσεις. Καθαίρεση επιχρισμάτων.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2252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Καθαίρεση επιχρισμάτων (ασβεστοκονιαμάτων, </w:t>
      </w:r>
      <w:proofErr w:type="spellStart"/>
      <w:r>
        <w:t>ασβεστοτσιμεντοκονιαμάτων</w:t>
      </w:r>
      <w:proofErr w:type="spellEnd"/>
      <w:r>
        <w:t xml:space="preserve">, </w:t>
      </w:r>
      <w:proofErr w:type="spellStart"/>
      <w:r>
        <w:t>μαρμαροκονιαμάτων</w:t>
      </w:r>
      <w:proofErr w:type="spellEnd"/>
      <w:r>
        <w:t xml:space="preserve">, </w:t>
      </w:r>
      <w:proofErr w:type="spellStart"/>
      <w:r>
        <w:t>ασβεστοτσιμεντομαρμαροκονιαμάτων</w:t>
      </w:r>
      <w:proofErr w:type="spellEnd"/>
      <w:r>
        <w:t xml:space="preserve">, τσιμεντοκονιαμάτων και </w:t>
      </w:r>
      <w:proofErr w:type="spellStart"/>
      <w:r>
        <w:t>θηραϊκοκονιαμάτων</w:t>
      </w:r>
      <w:proofErr w:type="spellEnd"/>
      <w:r>
        <w:t>), οποιουδήποτε πάχους, σε οποιαδήποτε στάθμη από το έδαφος εργασίας. Συμπεριλαμβάνεται ο καθαρισμός των αρμών και η συσσώρευση των προϊόντων προς φόρτωση. (τυπικός όγκος αχρήστων 0,03 m³/m²), σύμφωνα με την μελέτη και την ΕΤΕΠ 14-02-01-01 ''Καθαίρεση επιχρισμάτων τοιχοποιίας''.</w:t>
      </w:r>
    </w:p>
    <w:p w:rsidR="00923C1F" w:rsidRDefault="00923C1F" w:rsidP="00923C1F">
      <w:pPr>
        <w:pStyle w:val="a0"/>
        <w:jc w:val="both"/>
      </w:pPr>
    </w:p>
    <w:p w:rsidR="00923C1F" w:rsidRDefault="00923C1F" w:rsidP="00923C1F">
      <w:pPr>
        <w:pStyle w:val="a0"/>
        <w:jc w:val="both"/>
      </w:pPr>
      <w:r>
        <w:t xml:space="preserve">Τιμή ανά τετραγωνικό μέτρο (m²) πραγματικής επιφανείας.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7080" w:type="dxa"/>
        <w:tblLayout w:type="fixed"/>
        <w:tblLook w:val="0000"/>
      </w:tblPr>
      <w:tblGrid>
        <w:gridCol w:w="816"/>
        <w:gridCol w:w="2016"/>
        <w:gridCol w:w="33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336" w:type="dxa"/>
            <w:shd w:val="clear" w:color="auto" w:fill="auto"/>
          </w:tcPr>
          <w:p w:rsidR="00923C1F" w:rsidRPr="00923C1F" w:rsidRDefault="00923C1F" w:rsidP="00923C1F">
            <w:pPr>
              <w:pStyle w:val="a0"/>
              <w:rPr>
                <w:b/>
              </w:rPr>
            </w:pPr>
            <w:r>
              <w:rPr>
                <w:b/>
              </w:rPr>
              <w:t xml:space="preserve">ΠΕΝΤΕ  ΚΑΙ ΕΞΗΝΤΑ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336" w:type="dxa"/>
            <w:shd w:val="clear" w:color="auto" w:fill="auto"/>
          </w:tcPr>
          <w:p w:rsidR="00923C1F" w:rsidRPr="00923C1F" w:rsidRDefault="00923C1F" w:rsidP="00923C1F">
            <w:pPr>
              <w:pStyle w:val="a0"/>
              <w:rPr>
                <w:b/>
              </w:rPr>
            </w:pPr>
            <w:r>
              <w:rPr>
                <w:b/>
              </w:rPr>
              <w:t xml:space="preserve">5,60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002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22.10.1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Καθαιρέσεις. Καθαίρεση μεμονωμένων στοιχείων κατασκευών από άοπλο σκυρόδεμα. Με εφαρμογή συνήθων μεθόδων καθαίρεσης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2226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Καθαίρεση και τεμαχισμός μεμονωμένων στοιχείων αόπλου σκυροδέματος παντός είδους, σε οποιαδήποτε στάθμη από το δάπεδο εργασίας. Συμπεριλαμβάνονται οι δαπάνες του πάσης φύσεως απαιτούμενου εξοπλισμού και εργαλείων, των ικριωμάτων και προσωρινών αντιστηρίξεων και η συσσώρευση των προϊόντων, ο τεμαχισμός των </w:t>
      </w:r>
      <w:proofErr w:type="spellStart"/>
      <w:r>
        <w:t>ευμεγέθων</w:t>
      </w:r>
      <w:proofErr w:type="spellEnd"/>
      <w:r>
        <w:t xml:space="preserve"> στοιχείων σκυροδέματος και η μεταφορά τους στις θέσεις φόρτωσης, σύμφωνα με την μελέτη και την ΕΤΕΠ 15-02-01-01 ''Καθαιρέσεις στοιχείων οπλισμένου σκυροδέματος με μηχανικά μέσα''.</w:t>
      </w:r>
    </w:p>
    <w:p w:rsidR="00923C1F" w:rsidRDefault="00923C1F" w:rsidP="00923C1F">
      <w:pPr>
        <w:pStyle w:val="a0"/>
        <w:jc w:val="both"/>
      </w:pPr>
    </w:p>
    <w:p w:rsidR="00923C1F" w:rsidRDefault="00923C1F" w:rsidP="00923C1F">
      <w:pPr>
        <w:pStyle w:val="a0"/>
        <w:jc w:val="both"/>
      </w:pPr>
      <w:r>
        <w:t xml:space="preserve">Τιμή ανά κυβικό μέτρο (m³) πραγματικού όγκου προ της καθαιρέσεως   </w:t>
      </w:r>
    </w:p>
    <w:tbl>
      <w:tblPr>
        <w:tblW w:w="0" w:type="auto"/>
        <w:tblLayout w:type="fixed"/>
        <w:tblLook w:val="0000"/>
      </w:tblPr>
      <w:tblGrid>
        <w:gridCol w:w="1416"/>
        <w:gridCol w:w="18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m3 ) </w:t>
            </w:r>
          </w:p>
        </w:tc>
        <w:tc>
          <w:tcPr>
            <w:tcW w:w="1896" w:type="dxa"/>
            <w:shd w:val="clear" w:color="auto" w:fill="auto"/>
          </w:tcPr>
          <w:p w:rsidR="00923C1F" w:rsidRDefault="00923C1F" w:rsidP="00923C1F">
            <w:pPr>
              <w:pStyle w:val="a0"/>
            </w:pPr>
            <w:r>
              <w:t xml:space="preserve">Κυβικό μέτρο </w:t>
            </w:r>
          </w:p>
        </w:tc>
      </w:tr>
    </w:tbl>
    <w:p w:rsidR="00923C1F" w:rsidRDefault="00923C1F" w:rsidP="00923C1F">
      <w:pPr>
        <w:pStyle w:val="a0"/>
      </w:pPr>
    </w:p>
    <w:tbl>
      <w:tblPr>
        <w:tblW w:w="9120" w:type="dxa"/>
        <w:tblLayout w:type="fixed"/>
        <w:tblLook w:val="0000"/>
      </w:tblPr>
      <w:tblGrid>
        <w:gridCol w:w="816"/>
        <w:gridCol w:w="2016"/>
        <w:gridCol w:w="4056"/>
        <w:gridCol w:w="696"/>
        <w:gridCol w:w="153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056" w:type="dxa"/>
            <w:shd w:val="clear" w:color="auto" w:fill="auto"/>
          </w:tcPr>
          <w:p w:rsidR="00923C1F" w:rsidRPr="00923C1F" w:rsidRDefault="00923C1F" w:rsidP="00923C1F">
            <w:pPr>
              <w:pStyle w:val="a0"/>
              <w:rPr>
                <w:b/>
              </w:rPr>
            </w:pPr>
            <w:r>
              <w:rPr>
                <w:b/>
              </w:rPr>
              <w:t xml:space="preserve">ΕΙΚΟΣΙ ΕΝΝΙΑ  ΚΑΙ ΠΕΝΤΕ  ΛΕΠΤΑ </w:t>
            </w:r>
          </w:p>
        </w:tc>
        <w:tc>
          <w:tcPr>
            <w:tcW w:w="696" w:type="dxa"/>
            <w:shd w:val="clear" w:color="auto" w:fill="auto"/>
          </w:tcPr>
          <w:p w:rsidR="00923C1F" w:rsidRPr="00923C1F" w:rsidRDefault="00923C1F" w:rsidP="00923C1F">
            <w:pPr>
              <w:pStyle w:val="a0"/>
              <w:rPr>
                <w:b/>
              </w:rPr>
            </w:pPr>
          </w:p>
        </w:tc>
        <w:tc>
          <w:tcPr>
            <w:tcW w:w="153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056" w:type="dxa"/>
            <w:shd w:val="clear" w:color="auto" w:fill="auto"/>
          </w:tcPr>
          <w:p w:rsidR="00923C1F" w:rsidRPr="00923C1F" w:rsidRDefault="00923C1F" w:rsidP="00923C1F">
            <w:pPr>
              <w:pStyle w:val="a0"/>
              <w:rPr>
                <w:b/>
              </w:rPr>
            </w:pPr>
            <w:r>
              <w:rPr>
                <w:b/>
              </w:rPr>
              <w:t xml:space="preserve">29,05 </w:t>
            </w:r>
          </w:p>
        </w:tc>
        <w:tc>
          <w:tcPr>
            <w:tcW w:w="696" w:type="dxa"/>
            <w:shd w:val="clear" w:color="auto" w:fill="auto"/>
          </w:tcPr>
          <w:p w:rsidR="00923C1F" w:rsidRPr="00923C1F" w:rsidRDefault="00923C1F" w:rsidP="00923C1F">
            <w:pPr>
              <w:pStyle w:val="a0"/>
              <w:rPr>
                <w:b/>
              </w:rPr>
            </w:pPr>
            <w:r>
              <w:rPr>
                <w:b/>
              </w:rPr>
              <w:t>[*]</w:t>
            </w:r>
          </w:p>
        </w:tc>
        <w:tc>
          <w:tcPr>
            <w:tcW w:w="1536" w:type="dxa"/>
            <w:shd w:val="clear" w:color="auto" w:fill="auto"/>
          </w:tcPr>
          <w:p w:rsidR="00923C1F" w:rsidRPr="00923C1F" w:rsidRDefault="00923C1F" w:rsidP="00923C1F">
            <w:pPr>
              <w:pStyle w:val="a0"/>
              <w:rPr>
                <w:b/>
              </w:rPr>
            </w:pPr>
            <w:r>
              <w:rPr>
                <w:b/>
              </w:rPr>
              <w:t xml:space="preserve">(28+1,05)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003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22.45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Καθαιρέσεις. Αποξήλωση </w:t>
            </w:r>
            <w:proofErr w:type="spellStart"/>
            <w:r w:rsidRPr="00923C1F">
              <w:rPr>
                <w:b/>
                <w:u w:val="single"/>
              </w:rPr>
              <w:t>ξυλίνων</w:t>
            </w:r>
            <w:proofErr w:type="spellEnd"/>
            <w:r w:rsidRPr="00923C1F">
              <w:rPr>
                <w:b/>
                <w:u w:val="single"/>
              </w:rPr>
              <w:t xml:space="preserve"> ή σιδηρών κουφωμάτων.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2275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Αποξήλωση </w:t>
      </w:r>
      <w:proofErr w:type="spellStart"/>
      <w:r>
        <w:t>ξυλίνων</w:t>
      </w:r>
      <w:proofErr w:type="spellEnd"/>
      <w:r>
        <w:t xml:space="preserve"> ή σιδηρών θυρών και παραθύρων. Περιλαμβάνεται η αφαίρεση των φύλλων και πρεβαζιών, η απελευθέρωση του </w:t>
      </w:r>
      <w:proofErr w:type="spellStart"/>
      <w:r>
        <w:t>τετραξύλου</w:t>
      </w:r>
      <w:proofErr w:type="spellEnd"/>
      <w:r>
        <w:t xml:space="preserve"> ή του πλαισίου από τα σιδηρά στηρίγματα (</w:t>
      </w:r>
      <w:proofErr w:type="spellStart"/>
      <w:r>
        <w:t>τζινέτια</w:t>
      </w:r>
      <w:proofErr w:type="spellEnd"/>
      <w:r>
        <w:t xml:space="preserve">) με προσοχή για την </w:t>
      </w:r>
      <w:proofErr w:type="spellStart"/>
      <w:r>
        <w:t>επαναχρησιμοποίησή</w:t>
      </w:r>
      <w:proofErr w:type="spellEnd"/>
      <w:r>
        <w:t xml:space="preserve"> του, και η μεταφορά προς φόρτωση ή αποθήκευση. </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roofErr w:type="spellStart"/>
      <w:r>
        <w:t>ακροτάτου</w:t>
      </w:r>
      <w:proofErr w:type="spellEnd"/>
      <w:r>
        <w:t xml:space="preserve"> περιγράμματος </w:t>
      </w:r>
      <w:proofErr w:type="spellStart"/>
      <w:r>
        <w:t>τετραξύλου</w:t>
      </w:r>
      <w:proofErr w:type="spellEnd"/>
      <w:r>
        <w:t xml:space="preserve"> ή πλαισίου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7560" w:type="dxa"/>
        <w:tblLayout w:type="fixed"/>
        <w:tblLook w:val="0000"/>
      </w:tblPr>
      <w:tblGrid>
        <w:gridCol w:w="816"/>
        <w:gridCol w:w="2016"/>
        <w:gridCol w:w="38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816" w:type="dxa"/>
            <w:shd w:val="clear" w:color="auto" w:fill="auto"/>
          </w:tcPr>
          <w:p w:rsidR="00923C1F" w:rsidRPr="00923C1F" w:rsidRDefault="00923C1F" w:rsidP="00923C1F">
            <w:pPr>
              <w:pStyle w:val="a0"/>
              <w:rPr>
                <w:b/>
              </w:rPr>
            </w:pPr>
            <w:r>
              <w:rPr>
                <w:b/>
              </w:rPr>
              <w:t xml:space="preserve">ΔΕΚΑ ΕΞΙ  ΚΑΙ ΟΓΔΟΝΤΑ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816" w:type="dxa"/>
            <w:shd w:val="clear" w:color="auto" w:fill="auto"/>
          </w:tcPr>
          <w:p w:rsidR="00923C1F" w:rsidRPr="00923C1F" w:rsidRDefault="00923C1F" w:rsidP="00923C1F">
            <w:pPr>
              <w:pStyle w:val="a0"/>
              <w:rPr>
                <w:b/>
              </w:rPr>
            </w:pPr>
            <w:r>
              <w:rPr>
                <w:b/>
              </w:rPr>
              <w:t xml:space="preserve">16,80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004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38.1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Ξυλότυποι</w:t>
            </w:r>
            <w:proofErr w:type="spellEnd"/>
            <w:r w:rsidRPr="00923C1F">
              <w:rPr>
                <w:b/>
                <w:u w:val="single"/>
              </w:rPr>
              <w:t xml:space="preserve"> -Οπλισμοί. </w:t>
            </w:r>
            <w:proofErr w:type="spellStart"/>
            <w:r w:rsidRPr="00923C1F">
              <w:rPr>
                <w:b/>
                <w:u w:val="single"/>
              </w:rPr>
              <w:t>Ξυλότυποι</w:t>
            </w:r>
            <w:proofErr w:type="spellEnd"/>
            <w:r w:rsidRPr="00923C1F">
              <w:rPr>
                <w:b/>
                <w:u w:val="single"/>
              </w:rPr>
              <w:t xml:space="preserve"> χυτών τοίχων.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3801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w:t>
      </w:r>
      <w:proofErr w:type="spellStart"/>
      <w:r>
        <w:t>Ξυλότυποι</w:t>
      </w:r>
      <w:proofErr w:type="spellEnd"/>
      <w:r>
        <w:t xml:space="preserve"> χυτών τοίχων εσωτερικοί και εξωτερικοί σε οποιαδήποτε στάθμη από το έδαφος, σε ύψος από το δάπεδο εργασίας μέχρι 4,00 m, σύμφωνα με την μελέτη και την ΕΤΕΠ 01-04-00-00 ''Καλούπια κατασκευών από σκυρόδεμα (τύποι)''.</w:t>
      </w:r>
    </w:p>
    <w:p w:rsidR="00923C1F" w:rsidRDefault="00923C1F" w:rsidP="00923C1F">
      <w:pPr>
        <w:pStyle w:val="a0"/>
        <w:jc w:val="both"/>
      </w:pPr>
      <w:r>
        <w:t xml:space="preserve">Οι διαστάσεις των στοιχείων των ικριωμάτων, σανιδωμάτων, μεταλλικών πλαισίων κλπ στοιχείων του καλουπιού και του ικριώματος θα είναι τέτοιας αντοχής ώστε να μπορούν να παραλαμβάνουν όλα τα επενεργούντα κατά την κατασκευή φορτία χωρίς παραμορφώσεις ή υποχωρήσεις. </w:t>
      </w:r>
    </w:p>
    <w:p w:rsidR="00923C1F" w:rsidRDefault="00923C1F" w:rsidP="00923C1F">
      <w:pPr>
        <w:pStyle w:val="a0"/>
        <w:jc w:val="both"/>
      </w:pPr>
    </w:p>
    <w:p w:rsidR="00923C1F" w:rsidRDefault="00923C1F" w:rsidP="00923C1F">
      <w:pPr>
        <w:pStyle w:val="a0"/>
        <w:jc w:val="both"/>
      </w:pPr>
      <w:r>
        <w:t xml:space="preserve">Στην τιμή συμπεριλαμβάνεται η φθορά και </w:t>
      </w:r>
      <w:proofErr w:type="spellStart"/>
      <w:r>
        <w:t>απομείωση</w:t>
      </w:r>
      <w:proofErr w:type="spellEnd"/>
      <w:r>
        <w:t xml:space="preserve"> των χρησιμοποιουμένων υλικών, η εργασία ανέγερσης-συναρμολόγησης και η εργασία αποξήλωσης του καλουπιού και απομάκρυνσης όλων των υλικών που χρησιμοποιήθηκαν για την διαμόρφωσή του, </w:t>
      </w:r>
    </w:p>
    <w:p w:rsidR="00923C1F" w:rsidRDefault="00923C1F" w:rsidP="00923C1F">
      <w:pPr>
        <w:pStyle w:val="a0"/>
        <w:jc w:val="both"/>
      </w:pPr>
    </w:p>
    <w:p w:rsidR="00923C1F" w:rsidRDefault="00923C1F" w:rsidP="00923C1F">
      <w:pPr>
        <w:pStyle w:val="a0"/>
        <w:jc w:val="both"/>
      </w:pPr>
      <w:r>
        <w:t xml:space="preserve">Τιμή ανά τετραγωνικό μέτρο (m²) επιφανείας σε επαφή με το σκυρόδεμα.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7680" w:type="dxa"/>
        <w:tblLayout w:type="fixed"/>
        <w:tblLook w:val="0000"/>
      </w:tblPr>
      <w:tblGrid>
        <w:gridCol w:w="816"/>
        <w:gridCol w:w="2016"/>
        <w:gridCol w:w="39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936" w:type="dxa"/>
            <w:shd w:val="clear" w:color="auto" w:fill="auto"/>
          </w:tcPr>
          <w:p w:rsidR="00923C1F" w:rsidRPr="00923C1F" w:rsidRDefault="00923C1F" w:rsidP="00923C1F">
            <w:pPr>
              <w:pStyle w:val="a0"/>
              <w:rPr>
                <w:b/>
              </w:rPr>
            </w:pPr>
            <w:r>
              <w:rPr>
                <w:b/>
              </w:rPr>
              <w:t xml:space="preserve">ΔΕΚΑ ΤΡΙΑ  ΚΑΙ ΠΕΝΗΝΤΑ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936" w:type="dxa"/>
            <w:shd w:val="clear" w:color="auto" w:fill="auto"/>
          </w:tcPr>
          <w:p w:rsidR="00923C1F" w:rsidRPr="00923C1F" w:rsidRDefault="00923C1F" w:rsidP="00923C1F">
            <w:pPr>
              <w:pStyle w:val="a0"/>
              <w:rPr>
                <w:b/>
              </w:rPr>
            </w:pPr>
            <w:r>
              <w:rPr>
                <w:b/>
              </w:rPr>
              <w:t xml:space="preserve">13,50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005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32.1.4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Κατασκευές από σκυρόδεμα. Προμήθεια, μεταφορά επί τόπου, διάστρωση και συμπύκνωση σκυροδέματος με χρήση αντλίας ή </w:t>
            </w:r>
            <w:proofErr w:type="spellStart"/>
            <w:r w:rsidRPr="00923C1F">
              <w:rPr>
                <w:b/>
                <w:u w:val="single"/>
              </w:rPr>
              <w:t>πυργογερανού</w:t>
            </w:r>
            <w:proofErr w:type="spellEnd"/>
            <w:r w:rsidRPr="00923C1F">
              <w:rPr>
                <w:b/>
                <w:u w:val="single"/>
              </w:rPr>
              <w:t xml:space="preserve">. Για κατασκευές από σκυρόδεμα κατηγορίας C16/20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3214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με χρήση αντλίας σκυροδέματος ή </w:t>
      </w:r>
      <w:proofErr w:type="spellStart"/>
      <w:r>
        <w:t>πυργογερανού</w:t>
      </w:r>
      <w:proofErr w:type="spellEnd"/>
      <w:r>
        <w:t xml:space="preserve">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w:t>
      </w:r>
      <w:proofErr w:type="spellStart"/>
      <w:r>
        <w:t>έργου,και</w:t>
      </w:r>
      <w:proofErr w:type="spellEnd"/>
      <w:r>
        <w:t xml:space="preserve"> τις ΕΤΕΠ:</w:t>
      </w:r>
    </w:p>
    <w:p w:rsidR="00923C1F" w:rsidRDefault="00923C1F" w:rsidP="00923C1F">
      <w:pPr>
        <w:pStyle w:val="a0"/>
        <w:jc w:val="both"/>
      </w:pPr>
    </w:p>
    <w:p w:rsidR="00923C1F" w:rsidRDefault="00923C1F" w:rsidP="00923C1F">
      <w:pPr>
        <w:pStyle w:val="a0"/>
        <w:jc w:val="both"/>
      </w:pPr>
      <w:r>
        <w:t xml:space="preserve">01-01-01-00 ''Παραγωγή και μεταφορά σκυροδέματος'', </w:t>
      </w:r>
    </w:p>
    <w:p w:rsidR="00923C1F" w:rsidRDefault="00923C1F" w:rsidP="00923C1F">
      <w:pPr>
        <w:pStyle w:val="a0"/>
        <w:jc w:val="both"/>
      </w:pPr>
      <w:r>
        <w:t xml:space="preserve">01-01-02-00 ''Διάστρωση σκυροδέματος'', </w:t>
      </w:r>
    </w:p>
    <w:p w:rsidR="00923C1F" w:rsidRDefault="00923C1F" w:rsidP="00923C1F">
      <w:pPr>
        <w:pStyle w:val="a0"/>
        <w:jc w:val="both"/>
      </w:pPr>
      <w:r>
        <w:t xml:space="preserve">01-01-03-00 ''Συντήρηση σκυροδέματος'', </w:t>
      </w:r>
    </w:p>
    <w:p w:rsidR="00923C1F" w:rsidRDefault="00923C1F" w:rsidP="00923C1F">
      <w:pPr>
        <w:pStyle w:val="a0"/>
        <w:jc w:val="both"/>
      </w:pPr>
      <w:r>
        <w:t>01-01-04-00 ''</w:t>
      </w:r>
      <w:proofErr w:type="spellStart"/>
      <w:r>
        <w:t>Εργοταξιακά</w:t>
      </w:r>
      <w:proofErr w:type="spellEnd"/>
      <w:r>
        <w:t xml:space="preserve"> συγκροτήματα παραγωγής σκυροδέματος'', </w:t>
      </w:r>
    </w:p>
    <w:p w:rsidR="00923C1F" w:rsidRDefault="00923C1F" w:rsidP="00923C1F">
      <w:pPr>
        <w:pStyle w:val="a0"/>
        <w:jc w:val="both"/>
      </w:pPr>
      <w:r>
        <w:t xml:space="preserve">01-01-05-00 ''Δονητική συμπύκνωση σκυροδέματος'', </w:t>
      </w:r>
    </w:p>
    <w:p w:rsidR="00923C1F" w:rsidRDefault="00923C1F" w:rsidP="00923C1F">
      <w:pPr>
        <w:pStyle w:val="a0"/>
        <w:jc w:val="both"/>
      </w:pPr>
      <w:r>
        <w:t>01-01-07-00 ''Σκυροδετήσεις ογκωδών κατασκευών''.</w:t>
      </w:r>
    </w:p>
    <w:p w:rsidR="00923C1F" w:rsidRDefault="00923C1F" w:rsidP="00923C1F">
      <w:pPr>
        <w:pStyle w:val="a0"/>
        <w:jc w:val="both"/>
      </w:pPr>
    </w:p>
    <w:p w:rsidR="00923C1F" w:rsidRDefault="00923C1F" w:rsidP="00923C1F">
      <w:pPr>
        <w:pStyle w:val="a0"/>
        <w:jc w:val="both"/>
      </w:pPr>
      <w: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923C1F" w:rsidRDefault="00923C1F" w:rsidP="00923C1F">
      <w:pPr>
        <w:pStyle w:val="a0"/>
        <w:jc w:val="both"/>
      </w:pPr>
    </w:p>
    <w:p w:rsidR="00923C1F" w:rsidRDefault="00923C1F" w:rsidP="00923C1F">
      <w:pPr>
        <w:pStyle w:val="a0"/>
        <w:jc w:val="both"/>
      </w:pPr>
      <w:r>
        <w:t>Στην τιμή περιλαμβάνονται:</w:t>
      </w:r>
    </w:p>
    <w:p w:rsidR="00923C1F" w:rsidRDefault="00923C1F" w:rsidP="00923C1F">
      <w:pPr>
        <w:pStyle w:val="a0"/>
        <w:jc w:val="both"/>
      </w:pPr>
    </w:p>
    <w:p w:rsidR="00923C1F" w:rsidRDefault="00923C1F" w:rsidP="00923C1F">
      <w:pPr>
        <w:pStyle w:val="a0"/>
        <w:jc w:val="both"/>
      </w:pPr>
      <w:r>
        <w:t>α.</w:t>
      </w:r>
      <w:r>
        <w:tab/>
        <w:t>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w:t>
      </w:r>
      <w:proofErr w:type="spellStart"/>
      <w:r>
        <w:t>εργοταξιακό</w:t>
      </w:r>
      <w:proofErr w:type="spellEnd"/>
      <w:r>
        <w:t xml:space="preserve"> σκυρόδεμα), οι </w:t>
      </w:r>
      <w:proofErr w:type="spellStart"/>
      <w:r>
        <w:t>σταλίες</w:t>
      </w:r>
      <w:proofErr w:type="spellEnd"/>
      <w:r>
        <w:t xml:space="preserve"> των αυτοκινήτων μεταφοράς αδρανών υλικών και σκυροδέματος, η παρασκευή το μίγματος και η μεταφορά του σκυροδέματος στο εργοτάξιο προς διάστρωση.</w:t>
      </w:r>
    </w:p>
    <w:p w:rsidR="00923C1F" w:rsidRDefault="00923C1F" w:rsidP="00923C1F">
      <w:pPr>
        <w:pStyle w:val="a0"/>
        <w:jc w:val="both"/>
      </w:pPr>
      <w:r>
        <w:tab/>
        <w:t xml:space="preserve">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w:t>
      </w:r>
      <w:proofErr w:type="spellStart"/>
      <w:r>
        <w:t>κοκκομετρική</w:t>
      </w:r>
      <w:proofErr w:type="spellEnd"/>
      <w:r>
        <w:t xml:space="preserve"> διαβάθμιση των αδρανών κατά περίπτωση. Σε ουδεμία περίπτωση </w:t>
      </w:r>
      <w:proofErr w:type="spellStart"/>
      <w:r>
        <w:t>επιμετράται</w:t>
      </w:r>
      <w:proofErr w:type="spellEnd"/>
      <w:r>
        <w:t xml:space="preserve"> ιδιαίτερα η </w:t>
      </w:r>
      <w:proofErr w:type="spellStart"/>
      <w:r>
        <w:t>ενσωματούμενη</w:t>
      </w:r>
      <w:proofErr w:type="spellEnd"/>
      <w:r>
        <w:t xml:space="preserve"> ποσότητα τσιμέντου στο σκυρόδεμα.</w:t>
      </w:r>
    </w:p>
    <w:p w:rsidR="00923C1F" w:rsidRDefault="00923C1F" w:rsidP="00923C1F">
      <w:pPr>
        <w:pStyle w:val="a0"/>
        <w:jc w:val="both"/>
      </w:pPr>
      <w:r>
        <w:tab/>
        <w:t xml:space="preserve">Η απαιτούμενη </w:t>
      </w:r>
      <w:proofErr w:type="spellStart"/>
      <w:r>
        <w:t>κοκκομετρική</w:t>
      </w:r>
      <w:proofErr w:type="spellEnd"/>
      <w:r>
        <w:t xml:space="preserve">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proofErr w:type="spellStart"/>
      <w:r>
        <w:t>Aναδόχου</w:t>
      </w:r>
      <w:proofErr w:type="spellEnd"/>
      <w:r>
        <w:t>.</w:t>
      </w:r>
    </w:p>
    <w:p w:rsidR="00923C1F" w:rsidRDefault="00923C1F" w:rsidP="00923C1F">
      <w:pPr>
        <w:pStyle w:val="a0"/>
        <w:jc w:val="both"/>
      </w:pPr>
      <w:r>
        <w:t>β.</w:t>
      </w:r>
      <w:r>
        <w:tab/>
        <w:t>Τα πάσης φύσεως πρόσθετα (</w:t>
      </w:r>
      <w:proofErr w:type="spellStart"/>
      <w:r>
        <w:t>πλήν</w:t>
      </w:r>
      <w:proofErr w:type="spellEnd"/>
      <w:r>
        <w:t xml:space="preserve"> </w:t>
      </w:r>
      <w:proofErr w:type="spellStart"/>
      <w:r>
        <w:t>ρευστοποιητικών</w:t>
      </w:r>
      <w:proofErr w:type="spellEnd"/>
      <w:r>
        <w:t xml:space="preserve"> και επιβραδυντικών πήξεως) που προβλέπονται από την εγκεκριμένη, κατά περίπτωση, μελέτη συνθέσεως, </w:t>
      </w:r>
      <w:proofErr w:type="spellStart"/>
      <w:r>
        <w:t>επιμετρώνται</w:t>
      </w:r>
      <w:proofErr w:type="spellEnd"/>
      <w:r>
        <w:t xml:space="preserve"> και πληρώνονται ιδιαιτέρως.</w:t>
      </w:r>
    </w:p>
    <w:p w:rsidR="00923C1F" w:rsidRDefault="00923C1F" w:rsidP="00923C1F">
      <w:pPr>
        <w:pStyle w:val="a0"/>
        <w:jc w:val="both"/>
      </w:pPr>
      <w:r>
        <w:t>γ.</w:t>
      </w:r>
      <w:r>
        <w:tab/>
        <w:t xml:space="preserve">Η δαπάνη χρήσεως δονητών μάζας ή/και επιφανείας και η διαμόρφωση της άνω στάθμης των </w:t>
      </w:r>
      <w:proofErr w:type="spellStart"/>
      <w:r>
        <w:t>σκυροδοτουμένων</w:t>
      </w:r>
      <w:proofErr w:type="spellEnd"/>
      <w:r>
        <w:t xml:space="preserve"> στοιχείων (τελικής ή προσωρινής), σύμφωνα με τα καθοριζόμενα στην μελέτη του έργου αναφορικά με την ποιότητα και τις ανοχές του τελειώματος.</w:t>
      </w:r>
    </w:p>
    <w:p w:rsidR="00923C1F" w:rsidRDefault="00923C1F" w:rsidP="00923C1F">
      <w:pPr>
        <w:pStyle w:val="a0"/>
        <w:jc w:val="both"/>
      </w:pPr>
    </w:p>
    <w:p w:rsidR="00923C1F" w:rsidRDefault="00923C1F" w:rsidP="00923C1F">
      <w:pPr>
        <w:pStyle w:val="a0"/>
        <w:jc w:val="both"/>
      </w:pPr>
      <w:r>
        <w:t>δ.</w:t>
      </w:r>
      <w:r>
        <w:tab/>
        <w:t xml:space="preserve">Συμπεριλαμβάνεται επίσης </w:t>
      </w:r>
      <w:proofErr w:type="spellStart"/>
      <w:r>
        <w:t>ανηγμένη</w:t>
      </w:r>
      <w:proofErr w:type="spellEnd"/>
      <w:r>
        <w:t xml:space="preserve"> η δαπάνη </w:t>
      </w:r>
      <w:proofErr w:type="spellStart"/>
      <w:r>
        <w:t>σταλίας</w:t>
      </w:r>
      <w:proofErr w:type="spellEnd"/>
      <w:r>
        <w:t xml:space="preserve"> των οχημάτων μεταφοράς του σκυροδέματος (βαρέλας), η δαπάνη μετάβασης επί τόπου, στησίματος και επιστροφής της </w:t>
      </w:r>
      <w:proofErr w:type="spellStart"/>
      <w:r>
        <w:t>πρέσσας</w:t>
      </w:r>
      <w:proofErr w:type="spellEnd"/>
      <w:r>
        <w:t xml:space="preserve"> σκυροδέματος και η περισυλλογή, φόρτωση και απομάκρυνση τυχόν υπερχειλίσεων σκυροδέματος από την θέση </w:t>
      </w:r>
      <w:proofErr w:type="spellStart"/>
      <w:r>
        <w:t>σκυροδέτησης</w:t>
      </w:r>
      <w:proofErr w:type="spellEnd"/>
      <w:r>
        <w:t xml:space="preserve">. </w:t>
      </w:r>
    </w:p>
    <w:p w:rsidR="00923C1F" w:rsidRDefault="00923C1F" w:rsidP="00923C1F">
      <w:pPr>
        <w:pStyle w:val="a0"/>
        <w:jc w:val="both"/>
      </w:pPr>
      <w:r>
        <w:t>ε.</w:t>
      </w:r>
      <w:r>
        <w:tab/>
        <w:t>Δεν συμπεριλαμβάνεται η πρόσθετη επεξεργασία διαμόρφωσης δαπέδων ειδικών απαιτήσεων (λ.χ. βιομηχανικό δάπεδο).</w:t>
      </w:r>
    </w:p>
    <w:p w:rsidR="00923C1F" w:rsidRDefault="00923C1F" w:rsidP="00923C1F">
      <w:pPr>
        <w:pStyle w:val="a0"/>
        <w:jc w:val="both"/>
      </w:pPr>
    </w:p>
    <w:p w:rsidR="00923C1F" w:rsidRDefault="00923C1F" w:rsidP="00923C1F">
      <w:pPr>
        <w:pStyle w:val="a0"/>
        <w:jc w:val="both"/>
      </w:pPr>
      <w:r>
        <w:t>Οι τιμές έχουν εφαρμογή σε πάσης φύσεως κατασκευές από σκυρόδεμα, εκτός από κελύφη, αψίδες και τρούλους.</w:t>
      </w:r>
    </w:p>
    <w:p w:rsidR="00923C1F" w:rsidRDefault="00923C1F" w:rsidP="00923C1F">
      <w:pPr>
        <w:pStyle w:val="a0"/>
        <w:jc w:val="both"/>
      </w:pPr>
    </w:p>
    <w:p w:rsidR="00923C1F" w:rsidRDefault="00923C1F" w:rsidP="00923C1F">
      <w:pPr>
        <w:pStyle w:val="a0"/>
        <w:jc w:val="both"/>
      </w:pPr>
      <w:r>
        <w:t xml:space="preserve">Επιμέτρηση ανά κυβικό μέτρο </w:t>
      </w:r>
      <w:proofErr w:type="spellStart"/>
      <w:r>
        <w:t>κατασκευασθέντος</w:t>
      </w:r>
      <w:proofErr w:type="spellEnd"/>
      <w:r>
        <w:t xml:space="preserve"> στοιχείου από σκυρόδεμα, σύμφωνα με τις προβλεπόμενες από την μελέτη διαστάσεις </w:t>
      </w:r>
    </w:p>
    <w:p w:rsidR="00923C1F" w:rsidRDefault="00923C1F" w:rsidP="00923C1F">
      <w:pPr>
        <w:pStyle w:val="a0"/>
        <w:jc w:val="both"/>
      </w:pPr>
    </w:p>
    <w:p w:rsidR="00923C1F" w:rsidRDefault="00923C1F" w:rsidP="00923C1F">
      <w:pPr>
        <w:pStyle w:val="a0"/>
        <w:jc w:val="both"/>
      </w:pPr>
      <w:r>
        <w:t xml:space="preserve">Τιμή ανά κυβικό μέτρο (m³).   </w:t>
      </w:r>
    </w:p>
    <w:tbl>
      <w:tblPr>
        <w:tblW w:w="0" w:type="auto"/>
        <w:tblLayout w:type="fixed"/>
        <w:tblLook w:val="0000"/>
      </w:tblPr>
      <w:tblGrid>
        <w:gridCol w:w="1416"/>
        <w:gridCol w:w="18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m3 ) </w:t>
            </w:r>
          </w:p>
        </w:tc>
        <w:tc>
          <w:tcPr>
            <w:tcW w:w="1896" w:type="dxa"/>
            <w:shd w:val="clear" w:color="auto" w:fill="auto"/>
          </w:tcPr>
          <w:p w:rsidR="00923C1F" w:rsidRDefault="00923C1F" w:rsidP="00923C1F">
            <w:pPr>
              <w:pStyle w:val="a0"/>
            </w:pPr>
            <w:r>
              <w:t xml:space="preserve">Κυβικό μέτρο </w:t>
            </w:r>
          </w:p>
        </w:tc>
      </w:tr>
    </w:tbl>
    <w:p w:rsidR="00923C1F" w:rsidRDefault="00923C1F" w:rsidP="00923C1F">
      <w:pPr>
        <w:pStyle w:val="a0"/>
      </w:pPr>
    </w:p>
    <w:tbl>
      <w:tblPr>
        <w:tblW w:w="0" w:type="auto"/>
        <w:tblLayout w:type="fixed"/>
        <w:tblLook w:val="0000"/>
      </w:tblPr>
      <w:tblGrid>
        <w:gridCol w:w="816"/>
        <w:gridCol w:w="2016"/>
        <w:gridCol w:w="15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536" w:type="dxa"/>
            <w:shd w:val="clear" w:color="auto" w:fill="auto"/>
          </w:tcPr>
          <w:p w:rsidR="00923C1F" w:rsidRPr="00923C1F" w:rsidRDefault="00923C1F" w:rsidP="00923C1F">
            <w:pPr>
              <w:pStyle w:val="a0"/>
              <w:rPr>
                <w:b/>
              </w:rPr>
            </w:pPr>
            <w:r>
              <w:rPr>
                <w:b/>
              </w:rPr>
              <w:t xml:space="preserve">ΕΝΕΝΗΝΤΑ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536" w:type="dxa"/>
            <w:shd w:val="clear" w:color="auto" w:fill="auto"/>
          </w:tcPr>
          <w:p w:rsidR="00923C1F" w:rsidRPr="00923C1F" w:rsidRDefault="00923C1F" w:rsidP="00923C1F">
            <w:pPr>
              <w:pStyle w:val="a0"/>
              <w:rPr>
                <w:b/>
              </w:rPr>
            </w:pPr>
            <w:r>
              <w:rPr>
                <w:b/>
              </w:rPr>
              <w:t xml:space="preserve">90,00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006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32.2.3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Χαλικοδέματα</w:t>
            </w:r>
            <w:proofErr w:type="spellEnd"/>
            <w:r w:rsidRPr="00923C1F">
              <w:rPr>
                <w:b/>
                <w:u w:val="single"/>
              </w:rPr>
              <w:t xml:space="preserve"> - </w:t>
            </w:r>
            <w:proofErr w:type="spellStart"/>
            <w:r w:rsidRPr="00923C1F">
              <w:rPr>
                <w:b/>
                <w:u w:val="single"/>
              </w:rPr>
              <w:t>Γαρμπιλοδέματα</w:t>
            </w:r>
            <w:proofErr w:type="spellEnd"/>
            <w:r w:rsidRPr="00923C1F">
              <w:rPr>
                <w:b/>
                <w:u w:val="single"/>
              </w:rPr>
              <w:t xml:space="preserve">. Προμήθεια, μεταφορά επιτόπου, διάστρωση και συμπύκνωση σκυροδέματος χωρίς χρήση αντλίας. Για κατασκευές από σκυρόδεμα κατηγορίας C12/15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3213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χωρίς χρήση αντλίας σκυροδέματος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w:t>
      </w:r>
      <w:proofErr w:type="spellStart"/>
      <w:r>
        <w:t>έργου,και</w:t>
      </w:r>
      <w:proofErr w:type="spellEnd"/>
      <w:r>
        <w:t xml:space="preserve"> τις ΕΤΕΠ:</w:t>
      </w:r>
    </w:p>
    <w:p w:rsidR="00923C1F" w:rsidRDefault="00923C1F" w:rsidP="00923C1F">
      <w:pPr>
        <w:pStyle w:val="a0"/>
        <w:jc w:val="both"/>
      </w:pPr>
    </w:p>
    <w:p w:rsidR="00923C1F" w:rsidRDefault="00923C1F" w:rsidP="00923C1F">
      <w:pPr>
        <w:pStyle w:val="a0"/>
        <w:jc w:val="both"/>
      </w:pPr>
      <w:r>
        <w:t xml:space="preserve">01-01-01-00 ''Παραγωγή και μεταφορά σκυροδέματος'', </w:t>
      </w:r>
    </w:p>
    <w:p w:rsidR="00923C1F" w:rsidRDefault="00923C1F" w:rsidP="00923C1F">
      <w:pPr>
        <w:pStyle w:val="a0"/>
        <w:jc w:val="both"/>
      </w:pPr>
      <w:r>
        <w:t xml:space="preserve">01-01-02-00 ''Διάστρωση σκυροδέματος'', </w:t>
      </w:r>
    </w:p>
    <w:p w:rsidR="00923C1F" w:rsidRDefault="00923C1F" w:rsidP="00923C1F">
      <w:pPr>
        <w:pStyle w:val="a0"/>
        <w:jc w:val="both"/>
      </w:pPr>
      <w:r>
        <w:t xml:space="preserve">01-01-03-00 ''Συντήρηση σκυροδέματος'', </w:t>
      </w:r>
    </w:p>
    <w:p w:rsidR="00923C1F" w:rsidRDefault="00923C1F" w:rsidP="00923C1F">
      <w:pPr>
        <w:pStyle w:val="a0"/>
        <w:jc w:val="both"/>
      </w:pPr>
      <w:r>
        <w:t>01-01-04-00 ''</w:t>
      </w:r>
      <w:proofErr w:type="spellStart"/>
      <w:r>
        <w:t>Εργοταξιακά</w:t>
      </w:r>
      <w:proofErr w:type="spellEnd"/>
      <w:r>
        <w:t xml:space="preserve"> συγκροτήματα παραγωγής σκυροδέματος'', </w:t>
      </w:r>
    </w:p>
    <w:p w:rsidR="00923C1F" w:rsidRDefault="00923C1F" w:rsidP="00923C1F">
      <w:pPr>
        <w:pStyle w:val="a0"/>
        <w:jc w:val="both"/>
      </w:pPr>
      <w:r>
        <w:t xml:space="preserve">01-01-05-00 ''Δονητική συμπύκνωση σκυροδέματος'', </w:t>
      </w:r>
    </w:p>
    <w:p w:rsidR="00923C1F" w:rsidRDefault="00923C1F" w:rsidP="00923C1F">
      <w:pPr>
        <w:pStyle w:val="a0"/>
        <w:jc w:val="both"/>
      </w:pPr>
      <w:r>
        <w:t>01-01-07-00 ''Σκυροδετήσεις ογκωδών κατασκευών''.</w:t>
      </w:r>
    </w:p>
    <w:p w:rsidR="00923C1F" w:rsidRDefault="00923C1F" w:rsidP="00923C1F">
      <w:pPr>
        <w:pStyle w:val="a0"/>
        <w:jc w:val="both"/>
      </w:pPr>
    </w:p>
    <w:p w:rsidR="00923C1F" w:rsidRDefault="00923C1F" w:rsidP="00923C1F">
      <w:pPr>
        <w:pStyle w:val="a0"/>
        <w:jc w:val="both"/>
      </w:pPr>
      <w: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923C1F" w:rsidRDefault="00923C1F" w:rsidP="00923C1F">
      <w:pPr>
        <w:pStyle w:val="a0"/>
        <w:jc w:val="both"/>
      </w:pPr>
    </w:p>
    <w:p w:rsidR="00923C1F" w:rsidRDefault="00923C1F" w:rsidP="00923C1F">
      <w:pPr>
        <w:pStyle w:val="a0"/>
        <w:jc w:val="both"/>
      </w:pPr>
      <w:r>
        <w:t>Στην τιμή περιλαμβάνονται:</w:t>
      </w:r>
    </w:p>
    <w:p w:rsidR="00923C1F" w:rsidRDefault="00923C1F" w:rsidP="00923C1F">
      <w:pPr>
        <w:pStyle w:val="a0"/>
        <w:jc w:val="both"/>
      </w:pPr>
    </w:p>
    <w:p w:rsidR="00923C1F" w:rsidRDefault="00923C1F" w:rsidP="00923C1F">
      <w:pPr>
        <w:pStyle w:val="a0"/>
        <w:jc w:val="both"/>
      </w:pPr>
      <w:r>
        <w:t>α.</w:t>
      </w:r>
      <w:r>
        <w:tab/>
        <w:t xml:space="preserve">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w:t>
      </w:r>
      <w:proofErr w:type="spellStart"/>
      <w:r>
        <w:t>σταλίες</w:t>
      </w:r>
      <w:proofErr w:type="spellEnd"/>
      <w:r>
        <w:t xml:space="preserve"> των αυτοκινήτων μεταφοράς αδρανών υλικών και σκυροδέματος, η παρασκευή το μίγματος και οι πλάγιες μεταφορές του μέχρι την θέση διάστρωσης, με χρήση </w:t>
      </w:r>
      <w:proofErr w:type="spellStart"/>
      <w:r>
        <w:t>οποποιωνδήποτε</w:t>
      </w:r>
      <w:proofErr w:type="spellEnd"/>
      <w:r>
        <w:t xml:space="preserve"> μέσων εκτός από αντλία σκυροδέματος και </w:t>
      </w:r>
      <w:proofErr w:type="spellStart"/>
      <w:r>
        <w:t>πυργογερανό</w:t>
      </w:r>
      <w:proofErr w:type="spellEnd"/>
      <w:r>
        <w:t>,</w:t>
      </w:r>
    </w:p>
    <w:p w:rsidR="00923C1F" w:rsidRDefault="00923C1F" w:rsidP="00923C1F">
      <w:pPr>
        <w:pStyle w:val="a0"/>
        <w:jc w:val="both"/>
      </w:pPr>
    </w:p>
    <w:p w:rsidR="00923C1F" w:rsidRDefault="00923C1F" w:rsidP="00923C1F">
      <w:pPr>
        <w:pStyle w:val="a0"/>
        <w:jc w:val="both"/>
      </w:pPr>
      <w:r>
        <w:tab/>
        <w:t xml:space="preserve">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w:t>
      </w:r>
      <w:proofErr w:type="spellStart"/>
      <w:r>
        <w:t>κοκκομετρική</w:t>
      </w:r>
      <w:proofErr w:type="spellEnd"/>
      <w:r>
        <w:t xml:space="preserve"> διαβάθμιση των αδρανών κατά περίπτωση. Σε ουδεμία περίπτωση </w:t>
      </w:r>
      <w:proofErr w:type="spellStart"/>
      <w:r>
        <w:t>επιμετράται</w:t>
      </w:r>
      <w:proofErr w:type="spellEnd"/>
      <w:r>
        <w:t xml:space="preserve"> ιδιαίτερα η </w:t>
      </w:r>
      <w:proofErr w:type="spellStart"/>
      <w:r>
        <w:t>ενσωματούμενη</w:t>
      </w:r>
      <w:proofErr w:type="spellEnd"/>
      <w:r>
        <w:t xml:space="preserve"> ποσότητα τσιμέντου στο σκυρόδεμα.</w:t>
      </w:r>
    </w:p>
    <w:p w:rsidR="00923C1F" w:rsidRDefault="00923C1F" w:rsidP="00923C1F">
      <w:pPr>
        <w:pStyle w:val="a0"/>
        <w:jc w:val="both"/>
      </w:pPr>
    </w:p>
    <w:p w:rsidR="00923C1F" w:rsidRDefault="00923C1F" w:rsidP="00923C1F">
      <w:pPr>
        <w:pStyle w:val="a0"/>
        <w:jc w:val="both"/>
      </w:pPr>
      <w:r>
        <w:tab/>
        <w:t xml:space="preserve">Η απαιτούμενη </w:t>
      </w:r>
      <w:proofErr w:type="spellStart"/>
      <w:r>
        <w:t>κοκκομετρική</w:t>
      </w:r>
      <w:proofErr w:type="spellEnd"/>
      <w:r>
        <w:t xml:space="preserve">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proofErr w:type="spellStart"/>
      <w:r>
        <w:t>Aναδόχου</w:t>
      </w:r>
      <w:proofErr w:type="spellEnd"/>
      <w:r>
        <w:t>.</w:t>
      </w:r>
    </w:p>
    <w:p w:rsidR="00923C1F" w:rsidRDefault="00923C1F" w:rsidP="00923C1F">
      <w:pPr>
        <w:pStyle w:val="a0"/>
        <w:jc w:val="both"/>
      </w:pPr>
    </w:p>
    <w:p w:rsidR="00923C1F" w:rsidRDefault="00923C1F" w:rsidP="00923C1F">
      <w:pPr>
        <w:pStyle w:val="a0"/>
        <w:jc w:val="both"/>
      </w:pPr>
      <w:r>
        <w:t>β.</w:t>
      </w:r>
      <w:r>
        <w:tab/>
        <w:t>Τα πάσης φύσεως πρόσθετα (</w:t>
      </w:r>
      <w:proofErr w:type="spellStart"/>
      <w:r>
        <w:t>πλήν</w:t>
      </w:r>
      <w:proofErr w:type="spellEnd"/>
      <w:r>
        <w:t xml:space="preserve"> </w:t>
      </w:r>
      <w:proofErr w:type="spellStart"/>
      <w:r>
        <w:t>ρευστοποιητικών</w:t>
      </w:r>
      <w:proofErr w:type="spellEnd"/>
      <w:r>
        <w:t xml:space="preserve"> και επιβραδυντικών πήξεως) που προβλέπονται από την εγκεκριμένη, κατά περίπτωση, μελέτη συνθέσεως, </w:t>
      </w:r>
      <w:proofErr w:type="spellStart"/>
      <w:r>
        <w:t>επιμετρώνται</w:t>
      </w:r>
      <w:proofErr w:type="spellEnd"/>
      <w:r>
        <w:t xml:space="preserve"> και πληρώνονται ιδιαιτέρως.</w:t>
      </w:r>
    </w:p>
    <w:p w:rsidR="00923C1F" w:rsidRDefault="00923C1F" w:rsidP="00923C1F">
      <w:pPr>
        <w:pStyle w:val="a0"/>
        <w:jc w:val="both"/>
      </w:pPr>
    </w:p>
    <w:p w:rsidR="00923C1F" w:rsidRDefault="00923C1F" w:rsidP="00923C1F">
      <w:pPr>
        <w:pStyle w:val="a0"/>
        <w:jc w:val="both"/>
      </w:pPr>
      <w:r>
        <w:t>γ.</w:t>
      </w:r>
      <w:r>
        <w:tab/>
        <w:t xml:space="preserve">Η δαπάνη χρήσεως δονητών μάζας ή/και επιφανείας και η διαμόρφωση της άνω στάθμης των </w:t>
      </w:r>
      <w:proofErr w:type="spellStart"/>
      <w:r>
        <w:t>σκυροδοτουμένων</w:t>
      </w:r>
      <w:proofErr w:type="spellEnd"/>
      <w:r>
        <w:t xml:space="preserve"> στοιχείων (τελικής ή προσωρινής), σύμφωνα με τα </w:t>
      </w:r>
      <w:r>
        <w:lastRenderedPageBreak/>
        <w:t>καθοριζόμενα στην μελέτη του έργου αναφορικά με την ποιότητα και τις ανοχές του τελειώματος.</w:t>
      </w:r>
    </w:p>
    <w:p w:rsidR="00923C1F" w:rsidRDefault="00923C1F" w:rsidP="00923C1F">
      <w:pPr>
        <w:pStyle w:val="a0"/>
        <w:jc w:val="both"/>
      </w:pPr>
    </w:p>
    <w:p w:rsidR="00923C1F" w:rsidRDefault="00923C1F" w:rsidP="00923C1F">
      <w:pPr>
        <w:pStyle w:val="a0"/>
        <w:jc w:val="both"/>
      </w:pPr>
      <w:r>
        <w:t>δ.</w:t>
      </w:r>
      <w:r>
        <w:tab/>
        <w:t xml:space="preserve">Συμπεριλαμβάνεται επίσης </w:t>
      </w:r>
      <w:proofErr w:type="spellStart"/>
      <w:r>
        <w:t>ανηγμένη</w:t>
      </w:r>
      <w:proofErr w:type="spellEnd"/>
      <w:r>
        <w:t xml:space="preserve"> η δαπάνη </w:t>
      </w:r>
      <w:proofErr w:type="spellStart"/>
      <w:r>
        <w:t>σταλίας</w:t>
      </w:r>
      <w:proofErr w:type="spellEnd"/>
      <w:r>
        <w:t xml:space="preserve"> των οχημάτων μεταφοράς του σκυροδέματος (βαρέλας) και η περισυλλογή, φόρτωση και απομάκρυνση τυχόν υπερχειλίσεων σκυροδέματος από την θέση </w:t>
      </w:r>
      <w:proofErr w:type="spellStart"/>
      <w:r>
        <w:t>σκυροδέτησης</w:t>
      </w:r>
      <w:proofErr w:type="spellEnd"/>
      <w:r>
        <w:t xml:space="preserve">. </w:t>
      </w:r>
    </w:p>
    <w:p w:rsidR="00923C1F" w:rsidRDefault="00923C1F" w:rsidP="00923C1F">
      <w:pPr>
        <w:pStyle w:val="a0"/>
        <w:jc w:val="both"/>
      </w:pPr>
    </w:p>
    <w:p w:rsidR="00923C1F" w:rsidRDefault="00923C1F" w:rsidP="00923C1F">
      <w:pPr>
        <w:pStyle w:val="a0"/>
        <w:jc w:val="both"/>
      </w:pPr>
      <w:r>
        <w:t>ε.</w:t>
      </w:r>
      <w:r>
        <w:tab/>
        <w:t>Δεν συμπεριλαμβάνεται η πρόσθετη επεξεργασία διαμόρφωσης δαπέδων ειδικών απαιτήσεων (λ.χ. βιομηχανικό δάπεδο).</w:t>
      </w:r>
    </w:p>
    <w:p w:rsidR="00923C1F" w:rsidRDefault="00923C1F" w:rsidP="00923C1F">
      <w:pPr>
        <w:pStyle w:val="a0"/>
        <w:jc w:val="both"/>
      </w:pPr>
    </w:p>
    <w:p w:rsidR="00923C1F" w:rsidRDefault="00923C1F" w:rsidP="00923C1F">
      <w:pPr>
        <w:pStyle w:val="a0"/>
        <w:jc w:val="both"/>
      </w:pPr>
      <w:r>
        <w:t>Οι τιμές έχουν εφαρμογή σε πάσης φύσεως κατασκευές από σκυρόδεμα, εκτός από κελύφη, αψίδες και τρούλους.</w:t>
      </w:r>
    </w:p>
    <w:p w:rsidR="00923C1F" w:rsidRDefault="00923C1F" w:rsidP="00923C1F">
      <w:pPr>
        <w:pStyle w:val="a0"/>
        <w:jc w:val="both"/>
      </w:pPr>
    </w:p>
    <w:p w:rsidR="00923C1F" w:rsidRDefault="00923C1F" w:rsidP="00923C1F">
      <w:pPr>
        <w:pStyle w:val="a0"/>
        <w:jc w:val="both"/>
      </w:pPr>
      <w:r>
        <w:t xml:space="preserve">Επιμέτρηση ανά κυβικό μέτρο </w:t>
      </w:r>
      <w:proofErr w:type="spellStart"/>
      <w:r>
        <w:t>κατασκευασθέντος</w:t>
      </w:r>
      <w:proofErr w:type="spellEnd"/>
      <w:r>
        <w:t xml:space="preserve"> στοιχείου από σκυρόδεμα, σύμφωνα με τις προβλεπόμενες από την μελέτη διαστάσεις </w:t>
      </w:r>
    </w:p>
    <w:p w:rsidR="00923C1F" w:rsidRDefault="00923C1F" w:rsidP="00923C1F">
      <w:pPr>
        <w:pStyle w:val="a0"/>
        <w:jc w:val="both"/>
      </w:pPr>
    </w:p>
    <w:p w:rsidR="00923C1F" w:rsidRDefault="00923C1F" w:rsidP="00923C1F">
      <w:pPr>
        <w:pStyle w:val="a0"/>
        <w:jc w:val="both"/>
      </w:pPr>
      <w:r>
        <w:t xml:space="preserve">Τιμή ανά κυβικό μέτρο (m³).   </w:t>
      </w:r>
    </w:p>
    <w:tbl>
      <w:tblPr>
        <w:tblW w:w="0" w:type="auto"/>
        <w:tblLayout w:type="fixed"/>
        <w:tblLook w:val="0000"/>
      </w:tblPr>
      <w:tblGrid>
        <w:gridCol w:w="1416"/>
        <w:gridCol w:w="18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m3 ) </w:t>
            </w:r>
          </w:p>
        </w:tc>
        <w:tc>
          <w:tcPr>
            <w:tcW w:w="1896" w:type="dxa"/>
            <w:shd w:val="clear" w:color="auto" w:fill="auto"/>
          </w:tcPr>
          <w:p w:rsidR="00923C1F" w:rsidRDefault="00923C1F" w:rsidP="00923C1F">
            <w:pPr>
              <w:pStyle w:val="a0"/>
            </w:pPr>
            <w:r>
              <w:t xml:space="preserve">Κυβικό μέτρο </w:t>
            </w:r>
          </w:p>
        </w:tc>
      </w:tr>
    </w:tbl>
    <w:p w:rsidR="00923C1F" w:rsidRDefault="00923C1F" w:rsidP="00923C1F">
      <w:pPr>
        <w:pStyle w:val="a0"/>
      </w:pPr>
    </w:p>
    <w:tbl>
      <w:tblPr>
        <w:tblW w:w="0" w:type="auto"/>
        <w:tblLayout w:type="fixed"/>
        <w:tblLook w:val="0000"/>
      </w:tblPr>
      <w:tblGrid>
        <w:gridCol w:w="816"/>
        <w:gridCol w:w="2016"/>
        <w:gridCol w:w="22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256" w:type="dxa"/>
            <w:shd w:val="clear" w:color="auto" w:fill="auto"/>
          </w:tcPr>
          <w:p w:rsidR="00923C1F" w:rsidRPr="00923C1F" w:rsidRDefault="00923C1F" w:rsidP="00923C1F">
            <w:pPr>
              <w:pStyle w:val="a0"/>
              <w:rPr>
                <w:b/>
              </w:rPr>
            </w:pPr>
            <w:r>
              <w:rPr>
                <w:b/>
              </w:rPr>
              <w:t xml:space="preserve">ΕΒΔΟΜΗΝΤΑ ΟΚΤΩ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256" w:type="dxa"/>
            <w:shd w:val="clear" w:color="auto" w:fill="auto"/>
          </w:tcPr>
          <w:p w:rsidR="00923C1F" w:rsidRPr="00923C1F" w:rsidRDefault="00923C1F" w:rsidP="00923C1F">
            <w:pPr>
              <w:pStyle w:val="a0"/>
              <w:rPr>
                <w:b/>
              </w:rPr>
            </w:pPr>
            <w:r>
              <w:rPr>
                <w:b/>
              </w:rPr>
              <w:t xml:space="preserve">78,00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007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49.5 </w:t>
            </w:r>
          </w:p>
        </w:tc>
        <w:tc>
          <w:tcPr>
            <w:tcW w:w="7087" w:type="dxa"/>
            <w:shd w:val="clear" w:color="auto" w:fill="auto"/>
          </w:tcPr>
          <w:p w:rsidR="00923C1F" w:rsidRPr="00923C1F" w:rsidRDefault="00923C1F" w:rsidP="00923C1F">
            <w:pPr>
              <w:pStyle w:val="a0"/>
              <w:rPr>
                <w:b/>
                <w:u w:val="single"/>
              </w:rPr>
            </w:pPr>
            <w:r w:rsidRPr="00923C1F">
              <w:rPr>
                <w:b/>
                <w:u w:val="single"/>
              </w:rPr>
              <w:t>Διαζώματα (</w:t>
            </w:r>
            <w:proofErr w:type="spellStart"/>
            <w:r w:rsidRPr="00923C1F">
              <w:rPr>
                <w:b/>
                <w:u w:val="single"/>
              </w:rPr>
              <w:t>σενάζ</w:t>
            </w:r>
            <w:proofErr w:type="spellEnd"/>
            <w:r w:rsidRPr="00923C1F">
              <w:rPr>
                <w:b/>
                <w:u w:val="single"/>
              </w:rPr>
              <w:t xml:space="preserve">) - Λοιπές ενισχύσεις τοιχοδομών. Ενισχύσεις τοιχοδομών με συνθετικό πλέγμα.  </w:t>
            </w:r>
          </w:p>
        </w:tc>
      </w:tr>
    </w:tbl>
    <w:p w:rsidR="00923C1F" w:rsidRDefault="00923C1F" w:rsidP="00923C1F">
      <w:pPr>
        <w:pStyle w:val="a0"/>
      </w:pPr>
    </w:p>
    <w:tbl>
      <w:tblPr>
        <w:tblW w:w="7548" w:type="dxa"/>
        <w:tblLayout w:type="fixed"/>
        <w:tblLook w:val="0000"/>
      </w:tblPr>
      <w:tblGrid>
        <w:gridCol w:w="4596"/>
        <w:gridCol w:w="165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656" w:type="dxa"/>
            <w:shd w:val="clear" w:color="auto" w:fill="auto"/>
          </w:tcPr>
          <w:p w:rsidR="00923C1F" w:rsidRPr="00923C1F" w:rsidRDefault="00923C1F" w:rsidP="00923C1F">
            <w:pPr>
              <w:pStyle w:val="a0"/>
              <w:rPr>
                <w:b/>
              </w:rPr>
            </w:pPr>
            <w:r w:rsidRPr="00923C1F">
              <w:rPr>
                <w:b/>
              </w:rPr>
              <w:t xml:space="preserve">ΥΔΡ 6630.1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Ενίσχυση τοιχοδομών με συνθετικό πλέγμα στις θέσεις σύνδεσης αυτών με τον φέροντα οργανισμό, για την ελαχιστοποίηση των ρωγμών (λόγω π.χ. σεισμικής φόρτισης). Συμπεριλαμβάνεται η προμήθεια του πλέγματος, η κοπή του σε λωρίδες (ελαχίστου πλάτους 50 cm) και η στερέωσή του στην </w:t>
      </w:r>
      <w:proofErr w:type="spellStart"/>
      <w:r>
        <w:t>τοιχοποιΐα</w:t>
      </w:r>
      <w:proofErr w:type="spellEnd"/>
      <w:r>
        <w:t xml:space="preserve"> με κατάλληλους ήλους σε πυκνό </w:t>
      </w:r>
      <w:proofErr w:type="spellStart"/>
      <w:r>
        <w:t>κάνναβο</w:t>
      </w:r>
      <w:proofErr w:type="spellEnd"/>
      <w:r>
        <w:t>.</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6840" w:type="dxa"/>
        <w:tblLayout w:type="fixed"/>
        <w:tblLook w:val="0000"/>
      </w:tblPr>
      <w:tblGrid>
        <w:gridCol w:w="816"/>
        <w:gridCol w:w="2016"/>
        <w:gridCol w:w="30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096" w:type="dxa"/>
            <w:shd w:val="clear" w:color="auto" w:fill="auto"/>
          </w:tcPr>
          <w:p w:rsidR="00923C1F" w:rsidRPr="00923C1F" w:rsidRDefault="00923C1F" w:rsidP="00923C1F">
            <w:pPr>
              <w:pStyle w:val="a0"/>
              <w:rPr>
                <w:b/>
              </w:rPr>
            </w:pPr>
            <w:r>
              <w:rPr>
                <w:b/>
              </w:rPr>
              <w:t xml:space="preserve">ΔΥΟ  ΚΑΙ ΕΞΗΝΤΑ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096" w:type="dxa"/>
            <w:shd w:val="clear" w:color="auto" w:fill="auto"/>
          </w:tcPr>
          <w:p w:rsidR="00923C1F" w:rsidRPr="00923C1F" w:rsidRDefault="00923C1F" w:rsidP="00923C1F">
            <w:pPr>
              <w:pStyle w:val="a0"/>
              <w:rPr>
                <w:b/>
              </w:rPr>
            </w:pPr>
            <w:r>
              <w:rPr>
                <w:b/>
              </w:rPr>
              <w:t xml:space="preserve">2,60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008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71.46 </w:t>
            </w:r>
          </w:p>
        </w:tc>
        <w:tc>
          <w:tcPr>
            <w:tcW w:w="7087" w:type="dxa"/>
            <w:shd w:val="clear" w:color="auto" w:fill="auto"/>
          </w:tcPr>
          <w:p w:rsidR="00923C1F" w:rsidRPr="00923C1F" w:rsidRDefault="00923C1F" w:rsidP="00923C1F">
            <w:pPr>
              <w:pStyle w:val="a0"/>
              <w:rPr>
                <w:b/>
                <w:u w:val="single"/>
              </w:rPr>
            </w:pPr>
            <w:r w:rsidRPr="00923C1F">
              <w:rPr>
                <w:b/>
                <w:u w:val="single"/>
              </w:rPr>
              <w:t xml:space="preserve">Αρμολογήματα -  Επιχρίσματα. Επιχρίσματα </w:t>
            </w:r>
            <w:proofErr w:type="spellStart"/>
            <w:r w:rsidRPr="00923C1F">
              <w:rPr>
                <w:b/>
                <w:u w:val="single"/>
              </w:rPr>
              <w:t>τριπτά</w:t>
            </w:r>
            <w:proofErr w:type="spellEnd"/>
            <w:r w:rsidRPr="00923C1F">
              <w:rPr>
                <w:b/>
                <w:u w:val="single"/>
              </w:rPr>
              <w:t xml:space="preserve"> </w:t>
            </w:r>
            <w:proofErr w:type="spellStart"/>
            <w:r w:rsidRPr="00923C1F">
              <w:rPr>
                <w:b/>
                <w:u w:val="single"/>
              </w:rPr>
              <w:t>τριβιδιστά</w:t>
            </w:r>
            <w:proofErr w:type="spellEnd"/>
            <w:r w:rsidRPr="00923C1F">
              <w:rPr>
                <w:b/>
                <w:u w:val="single"/>
              </w:rPr>
              <w:t xml:space="preserve"> επί πλεγμάτων με </w:t>
            </w:r>
            <w:proofErr w:type="spellStart"/>
            <w:r w:rsidRPr="00923C1F">
              <w:rPr>
                <w:b/>
                <w:u w:val="single"/>
              </w:rPr>
              <w:t>ασβεστοτσιμεντοκονίαμα</w:t>
            </w:r>
            <w:proofErr w:type="spellEnd"/>
            <w:r w:rsidRPr="00923C1F">
              <w:rPr>
                <w:b/>
                <w:u w:val="single"/>
              </w:rPr>
              <w:t xml:space="preserve">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7146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Για τα άρθρα της παρούσας ενότητας 71 των ΝΕΤ ΟΙΚ έχουν εφαρμογή οι ακόλουθοι γενικοί όροι:</w:t>
      </w:r>
    </w:p>
    <w:p w:rsidR="00923C1F" w:rsidRDefault="00923C1F" w:rsidP="00923C1F">
      <w:pPr>
        <w:pStyle w:val="a0"/>
        <w:jc w:val="both"/>
      </w:pPr>
      <w:r>
        <w:t xml:space="preserve">α) Στις τιμές μονάδας συμπεριλαμβάνονται </w:t>
      </w:r>
      <w:proofErr w:type="spellStart"/>
      <w:r>
        <w:t>ανηγμένα</w:t>
      </w:r>
      <w:proofErr w:type="spellEnd"/>
      <w:r>
        <w:t xml:space="preserve"> τα ακόλουθα (εργασία και  υλικά):</w:t>
      </w:r>
    </w:p>
    <w:p w:rsidR="00923C1F" w:rsidRDefault="00923C1F" w:rsidP="00923C1F">
      <w:pPr>
        <w:pStyle w:val="a0"/>
        <w:jc w:val="both"/>
      </w:pPr>
      <w:r>
        <w:lastRenderedPageBreak/>
        <w:t>- Προετοιμασία των επιφανειών εφαρμογής του επιχρίσματος. όπως  αφαίρεση ρύπων (με κατάλληλο απορρυπαντικό), μούχλας (με μυκητοκτόνο διάλυμα), χαλαρών υλικών (με βούρτσισμα) κλπ</w:t>
      </w:r>
    </w:p>
    <w:p w:rsidR="00923C1F" w:rsidRDefault="00923C1F" w:rsidP="00923C1F">
      <w:pPr>
        <w:pStyle w:val="a0"/>
        <w:jc w:val="both"/>
      </w:pPr>
      <w:r>
        <w:t>- Η αποκοπή μεγάλων εξοχών της υποκείμενης στρώσης</w:t>
      </w:r>
    </w:p>
    <w:p w:rsidR="00923C1F" w:rsidRDefault="00923C1F" w:rsidP="00923C1F">
      <w:pPr>
        <w:pStyle w:val="a0"/>
        <w:jc w:val="both"/>
      </w:pPr>
      <w:r>
        <w:t>- Η ύγρανση της επιφάνειας,</w:t>
      </w:r>
    </w:p>
    <w:p w:rsidR="00923C1F" w:rsidRDefault="00923C1F" w:rsidP="00923C1F">
      <w:pPr>
        <w:pStyle w:val="a0"/>
        <w:jc w:val="both"/>
      </w:pPr>
      <w:r>
        <w:t xml:space="preserve">- Η προστασία παρακείμενων κατασκευών και ο καθαρισμός τους μετά το πέρας της εργασίας καθώς και η επικάλυψη αγωγών με </w:t>
      </w:r>
      <w:proofErr w:type="spellStart"/>
      <w:r>
        <w:t>οικοδικό</w:t>
      </w:r>
      <w:proofErr w:type="spellEnd"/>
      <w:r>
        <w:t xml:space="preserve"> χαρτί.</w:t>
      </w:r>
    </w:p>
    <w:p w:rsidR="00923C1F" w:rsidRDefault="00923C1F" w:rsidP="00923C1F">
      <w:pPr>
        <w:pStyle w:val="a0"/>
        <w:jc w:val="both"/>
      </w:pPr>
      <w:r>
        <w:t xml:space="preserve">- Η διαμόρφωση τάκων ζυγίσματος, </w:t>
      </w:r>
      <w:proofErr w:type="spellStart"/>
      <w:r>
        <w:t>κατακορύφων</w:t>
      </w:r>
      <w:proofErr w:type="spellEnd"/>
      <w:r>
        <w:t xml:space="preserve"> οδηγών, ξύλινων οδηγών οριοθέτησης κενών και ορίων κλπ</w:t>
      </w:r>
    </w:p>
    <w:p w:rsidR="00923C1F" w:rsidRDefault="00923C1F" w:rsidP="00923C1F">
      <w:pPr>
        <w:pStyle w:val="a0"/>
        <w:jc w:val="both"/>
      </w:pPr>
      <w:r>
        <w:t xml:space="preserve">γ)Στις τιμές των άρθρων δεν συμπεριλαμβάνονται , εκτός </w:t>
      </w:r>
      <w:proofErr w:type="spellStart"/>
      <w:r>
        <w:t>άν</w:t>
      </w:r>
      <w:proofErr w:type="spellEnd"/>
      <w:r>
        <w:t xml:space="preserve"> αναφέρεται ρητά </w:t>
      </w:r>
      <w:proofErr w:type="spellStart"/>
      <w:r>
        <w:t>στηνν</w:t>
      </w:r>
      <w:proofErr w:type="spellEnd"/>
      <w:r>
        <w:t xml:space="preserve"> περιγραφή τους, τα ακόλουθα (εργασία και υλικά):</w:t>
      </w:r>
    </w:p>
    <w:p w:rsidR="00923C1F" w:rsidRDefault="00923C1F" w:rsidP="00923C1F">
      <w:pPr>
        <w:pStyle w:val="a0"/>
        <w:jc w:val="both"/>
      </w:pPr>
      <w:r>
        <w:t xml:space="preserve">- Επάλειψη της επιφάνειας με εγκεκριμένο συγκολλητικό υλικό  </w:t>
      </w:r>
    </w:p>
    <w:p w:rsidR="00923C1F" w:rsidRDefault="00923C1F" w:rsidP="00923C1F">
      <w:pPr>
        <w:pStyle w:val="a0"/>
        <w:jc w:val="both"/>
      </w:pPr>
      <w:r>
        <w:t>- Τοποθέτηση πλεγμάτων ή σκελετών υποδοχής επιχρισμάτων οιουδήποτε τύπου,</w:t>
      </w:r>
    </w:p>
    <w:p w:rsidR="00923C1F" w:rsidRDefault="00923C1F" w:rsidP="00923C1F">
      <w:pPr>
        <w:pStyle w:val="a0"/>
        <w:jc w:val="both"/>
      </w:pPr>
      <w:r>
        <w:t>δ) Οι τιμές των άρθρων ισχύουν:</w:t>
      </w:r>
    </w:p>
    <w:p w:rsidR="00923C1F" w:rsidRDefault="00923C1F" w:rsidP="00923C1F">
      <w:pPr>
        <w:pStyle w:val="a0"/>
        <w:jc w:val="both"/>
      </w:pPr>
      <w:r>
        <w:t xml:space="preserve">- Για οποιαδήποτε μεταβολή της αναφερόμενης στην περιγραφή των άρθρων σύνθεση των κονιαμάτων (μεταβολές της </w:t>
      </w:r>
      <w:proofErr w:type="spellStart"/>
      <w:r>
        <w:t>κοκκομετρικής</w:t>
      </w:r>
      <w:proofErr w:type="spellEnd"/>
      <w:r>
        <w:t xml:space="preserve"> διαβάθμισης της άμμου, του </w:t>
      </w:r>
      <w:proofErr w:type="spellStart"/>
      <w:r>
        <w:t>μαρμαροκονιάματος</w:t>
      </w:r>
      <w:proofErr w:type="spellEnd"/>
      <w:r>
        <w:t xml:space="preserve"> ή της περιεκτικότητας του κονιάματος στα υλικά αυτά). </w:t>
      </w:r>
    </w:p>
    <w:p w:rsidR="00923C1F" w:rsidRDefault="00923C1F" w:rsidP="00923C1F">
      <w:pPr>
        <w:pStyle w:val="a0"/>
        <w:jc w:val="both"/>
      </w:pPr>
      <w:r>
        <w:t>- Ανεξάρτητα από τον τρόπο εφαρμογής (με το χέρι ή πιστοποιημένη μηχανή).</w:t>
      </w:r>
    </w:p>
    <w:p w:rsidR="00923C1F" w:rsidRDefault="00923C1F" w:rsidP="00923C1F">
      <w:pPr>
        <w:pStyle w:val="a0"/>
        <w:jc w:val="both"/>
      </w:pPr>
      <w:r>
        <w:t>- Για οποιαδήποτε επιφάνεια.</w:t>
      </w:r>
    </w:p>
    <w:p w:rsidR="00923C1F" w:rsidRDefault="00923C1F" w:rsidP="00923C1F">
      <w:pPr>
        <w:pStyle w:val="a0"/>
        <w:jc w:val="both"/>
      </w:pPr>
      <w:r>
        <w:t>- Για οποιεσδήποτε συνθήκες εκτέλεσης των εργασιών (λ.χ. και για ενδεχόμενες διακοπές εργασίας λόγω καιρικών συνθηκών).</w:t>
      </w:r>
    </w:p>
    <w:p w:rsidR="00923C1F" w:rsidRDefault="00923C1F" w:rsidP="00923C1F">
      <w:pPr>
        <w:pStyle w:val="a0"/>
        <w:jc w:val="both"/>
      </w:pPr>
    </w:p>
    <w:p w:rsidR="00923C1F" w:rsidRDefault="00923C1F" w:rsidP="00923C1F">
      <w:pPr>
        <w:pStyle w:val="a0"/>
        <w:jc w:val="both"/>
      </w:pPr>
      <w:r>
        <w:t xml:space="preserve">Επιχρίσματα </w:t>
      </w:r>
      <w:proofErr w:type="spellStart"/>
      <w:r>
        <w:t>τριπτά</w:t>
      </w:r>
      <w:proofErr w:type="spellEnd"/>
      <w:r>
        <w:t xml:space="preserve"> </w:t>
      </w:r>
      <w:proofErr w:type="spellStart"/>
      <w:r>
        <w:t>τριβιδιστά</w:t>
      </w:r>
      <w:proofErr w:type="spellEnd"/>
      <w:r>
        <w:t xml:space="preserve"> επί πλεγμάτων, σε οποιαδήποτε στάθμη από το έδαφος και σε ύψος από το δάπεδο εργασίας μέχρι 4,00 m, σύμφωνα με την μελέτη και την ΕΤΕΠ 03-03-01-00 ''Επιχρίσματα με κονιάματα που παρασκευάζονται επί τόπου'', με ασβεστοκονίαμα 1:2, σε τρεις στρώσεις, εκ των οποίων η πρώτη με </w:t>
      </w:r>
      <w:proofErr w:type="spellStart"/>
      <w:r>
        <w:t>ασβεστοτσιμεντοκονίαμα</w:t>
      </w:r>
      <w:proofErr w:type="spellEnd"/>
      <w:r>
        <w:t xml:space="preserve"> 1:2 των 150 </w:t>
      </w:r>
      <w:proofErr w:type="spellStart"/>
      <w:r>
        <w:t>kg</w:t>
      </w:r>
      <w:proofErr w:type="spellEnd"/>
      <w:r>
        <w:t xml:space="preserve"> τσιμέντου, οι δε δύο άλλες με ασβεστοκονίαμα 1:2 ή </w:t>
      </w:r>
      <w:proofErr w:type="spellStart"/>
      <w:r>
        <w:t>μαρμαροκονίαμα</w:t>
      </w:r>
      <w:proofErr w:type="spellEnd"/>
      <w:r>
        <w:t xml:space="preserve"> 1:2 των 150 </w:t>
      </w:r>
      <w:proofErr w:type="spellStart"/>
      <w:r>
        <w:t>kg</w:t>
      </w:r>
      <w:proofErr w:type="spellEnd"/>
      <w:r>
        <w:t xml:space="preserve"> τσιμέντου. </w:t>
      </w:r>
    </w:p>
    <w:p w:rsidR="00923C1F" w:rsidRDefault="00923C1F" w:rsidP="00923C1F">
      <w:pPr>
        <w:pStyle w:val="a0"/>
        <w:jc w:val="both"/>
      </w:pPr>
    </w:p>
    <w:p w:rsidR="00923C1F" w:rsidRDefault="00923C1F" w:rsidP="00923C1F">
      <w:pPr>
        <w:pStyle w:val="a0"/>
        <w:jc w:val="both"/>
      </w:pPr>
      <w:r>
        <w:t xml:space="preserve">Πλήρως περαιωμένη εργασία, με τα υλικά επί τόπου και τον απαιτούμενο εξοπλισμό, εργαλεία και ικριώματα εργασίας. Δεν συμπεριλαμβάνεται το μεταλλικό πλέγμα. </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7440" w:type="dxa"/>
        <w:tblLayout w:type="fixed"/>
        <w:tblLook w:val="0000"/>
      </w:tblPr>
      <w:tblGrid>
        <w:gridCol w:w="816"/>
        <w:gridCol w:w="2016"/>
        <w:gridCol w:w="36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696" w:type="dxa"/>
            <w:shd w:val="clear" w:color="auto" w:fill="auto"/>
          </w:tcPr>
          <w:p w:rsidR="00923C1F" w:rsidRPr="00923C1F" w:rsidRDefault="00923C1F" w:rsidP="00923C1F">
            <w:pPr>
              <w:pStyle w:val="a0"/>
              <w:rPr>
                <w:b/>
              </w:rPr>
            </w:pPr>
            <w:r>
              <w:rPr>
                <w:b/>
              </w:rPr>
              <w:t xml:space="preserve">ΔΩΔΕΚΑ  ΚΑΙ ΕΝΕΝΗΝΤΑ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696" w:type="dxa"/>
            <w:shd w:val="clear" w:color="auto" w:fill="auto"/>
          </w:tcPr>
          <w:p w:rsidR="00923C1F" w:rsidRPr="00923C1F" w:rsidRDefault="00923C1F" w:rsidP="00923C1F">
            <w:pPr>
              <w:pStyle w:val="a0"/>
              <w:rPr>
                <w:b/>
              </w:rPr>
            </w:pPr>
            <w:r>
              <w:rPr>
                <w:b/>
              </w:rPr>
              <w:t xml:space="preserve">12,90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009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71.71 </w:t>
            </w:r>
          </w:p>
        </w:tc>
        <w:tc>
          <w:tcPr>
            <w:tcW w:w="7087" w:type="dxa"/>
            <w:shd w:val="clear" w:color="auto" w:fill="auto"/>
          </w:tcPr>
          <w:p w:rsidR="00923C1F" w:rsidRPr="00923C1F" w:rsidRDefault="00923C1F" w:rsidP="00923C1F">
            <w:pPr>
              <w:pStyle w:val="a0"/>
              <w:rPr>
                <w:b/>
                <w:u w:val="single"/>
              </w:rPr>
            </w:pPr>
            <w:r w:rsidRPr="00923C1F">
              <w:rPr>
                <w:b/>
                <w:u w:val="single"/>
              </w:rPr>
              <w:t xml:space="preserve">Αρμολογήματα -  Επιχρίσματα. Προσαύξηση τιμής επιχρισμάτων λόγω ύψους από το δάπεδο εργασίας.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7171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Για τα άρθρα της παρούσας ενότητας 71 των ΝΕΤ ΟΙΚ έχουν εφαρμογή οι ακόλουθοι γενικοί όροι:</w:t>
      </w:r>
    </w:p>
    <w:p w:rsidR="00923C1F" w:rsidRDefault="00923C1F" w:rsidP="00923C1F">
      <w:pPr>
        <w:pStyle w:val="a0"/>
        <w:jc w:val="both"/>
      </w:pPr>
      <w:r>
        <w:t xml:space="preserve">α) Στις τιμές μονάδας συμπεριλαμβάνονται </w:t>
      </w:r>
      <w:proofErr w:type="spellStart"/>
      <w:r>
        <w:t>ανηγμένα</w:t>
      </w:r>
      <w:proofErr w:type="spellEnd"/>
      <w:r>
        <w:t xml:space="preserve"> τα ακόλουθα (εργασία και  υλικά):</w:t>
      </w:r>
    </w:p>
    <w:p w:rsidR="00923C1F" w:rsidRDefault="00923C1F" w:rsidP="00923C1F">
      <w:pPr>
        <w:pStyle w:val="a0"/>
        <w:jc w:val="both"/>
      </w:pPr>
      <w:r>
        <w:t>- Προετοιμασία των επιφανειών εφαρμογής του επιχρίσματος. όπως  αφαίρεση ρύπων (με κατάλληλο απορρυπαντικό), μούχλας (με μυκητοκτόνο διάλυμα), χαλαρών υλικών (με βούρτσισμα) κλπ</w:t>
      </w:r>
    </w:p>
    <w:p w:rsidR="00923C1F" w:rsidRDefault="00923C1F" w:rsidP="00923C1F">
      <w:pPr>
        <w:pStyle w:val="a0"/>
        <w:jc w:val="both"/>
      </w:pPr>
      <w:r>
        <w:t>- Η αποκοπή μεγάλων εξοχών της υποκείμενης στρώσης</w:t>
      </w:r>
    </w:p>
    <w:p w:rsidR="00923C1F" w:rsidRDefault="00923C1F" w:rsidP="00923C1F">
      <w:pPr>
        <w:pStyle w:val="a0"/>
        <w:jc w:val="both"/>
      </w:pPr>
      <w:r>
        <w:t>- Η ύγρανση της επιφάνειας,</w:t>
      </w:r>
    </w:p>
    <w:p w:rsidR="00923C1F" w:rsidRDefault="00923C1F" w:rsidP="00923C1F">
      <w:pPr>
        <w:pStyle w:val="a0"/>
        <w:jc w:val="both"/>
      </w:pPr>
      <w:r>
        <w:lastRenderedPageBreak/>
        <w:t xml:space="preserve">- Η προστασία παρακείμενων κατασκευών και ο καθαρισμός τους μετά το πέρας της εργασίας καθώς και η επικάλυψη αγωγών με </w:t>
      </w:r>
      <w:proofErr w:type="spellStart"/>
      <w:r>
        <w:t>οικοδικό</w:t>
      </w:r>
      <w:proofErr w:type="spellEnd"/>
      <w:r>
        <w:t xml:space="preserve"> χαρτί.</w:t>
      </w:r>
    </w:p>
    <w:p w:rsidR="00923C1F" w:rsidRDefault="00923C1F" w:rsidP="00923C1F">
      <w:pPr>
        <w:pStyle w:val="a0"/>
        <w:jc w:val="both"/>
      </w:pPr>
      <w:r>
        <w:t xml:space="preserve">- Η διαμόρφωση τάκων ζυγίσματος, </w:t>
      </w:r>
      <w:proofErr w:type="spellStart"/>
      <w:r>
        <w:t>κατακορύφων</w:t>
      </w:r>
      <w:proofErr w:type="spellEnd"/>
      <w:r>
        <w:t xml:space="preserve"> οδηγών, ξύλινων οδηγών οριοθέτησης κενών και ορίων κλπ</w:t>
      </w:r>
    </w:p>
    <w:p w:rsidR="00923C1F" w:rsidRDefault="00923C1F" w:rsidP="00923C1F">
      <w:pPr>
        <w:pStyle w:val="a0"/>
        <w:jc w:val="both"/>
      </w:pPr>
      <w:r>
        <w:t xml:space="preserve">γ)Στις τιμές των άρθρων δεν συμπεριλαμβάνονται , εκτός </w:t>
      </w:r>
      <w:proofErr w:type="spellStart"/>
      <w:r>
        <w:t>άν</w:t>
      </w:r>
      <w:proofErr w:type="spellEnd"/>
      <w:r>
        <w:t xml:space="preserve"> αναφέρεται ρητά </w:t>
      </w:r>
      <w:proofErr w:type="spellStart"/>
      <w:r>
        <w:t>στηνν</w:t>
      </w:r>
      <w:proofErr w:type="spellEnd"/>
      <w:r>
        <w:t xml:space="preserve"> περιγραφή τους, τα ακόλουθα (εργασία και υλικά):</w:t>
      </w:r>
    </w:p>
    <w:p w:rsidR="00923C1F" w:rsidRDefault="00923C1F" w:rsidP="00923C1F">
      <w:pPr>
        <w:pStyle w:val="a0"/>
        <w:jc w:val="both"/>
      </w:pPr>
      <w:r>
        <w:t xml:space="preserve">- Επάλειψη της επιφάνειας με εγκεκριμένο συγκολλητικό υλικό  </w:t>
      </w:r>
    </w:p>
    <w:p w:rsidR="00923C1F" w:rsidRDefault="00923C1F" w:rsidP="00923C1F">
      <w:pPr>
        <w:pStyle w:val="a0"/>
        <w:jc w:val="both"/>
      </w:pPr>
      <w:r>
        <w:t>- Τοποθέτηση πλεγμάτων ή σκελετών υποδοχής επιχρισμάτων οιουδήποτε τύπου,</w:t>
      </w:r>
    </w:p>
    <w:p w:rsidR="00923C1F" w:rsidRDefault="00923C1F" w:rsidP="00923C1F">
      <w:pPr>
        <w:pStyle w:val="a0"/>
        <w:jc w:val="both"/>
      </w:pPr>
      <w:r>
        <w:t>δ) Οι τιμές των άρθρων ισχύουν:</w:t>
      </w:r>
    </w:p>
    <w:p w:rsidR="00923C1F" w:rsidRDefault="00923C1F" w:rsidP="00923C1F">
      <w:pPr>
        <w:pStyle w:val="a0"/>
        <w:jc w:val="both"/>
      </w:pPr>
      <w:r>
        <w:t xml:space="preserve">- Για οποιαδήποτε μεταβολή της αναφερόμενης στην περιγραφή των άρθρων σύνθεση των κονιαμάτων (μεταβολές της </w:t>
      </w:r>
      <w:proofErr w:type="spellStart"/>
      <w:r>
        <w:t>κοκκομετρικής</w:t>
      </w:r>
      <w:proofErr w:type="spellEnd"/>
      <w:r>
        <w:t xml:space="preserve"> διαβάθμισης της άμμου, του </w:t>
      </w:r>
      <w:proofErr w:type="spellStart"/>
      <w:r>
        <w:t>μαρμαροκονιάματος</w:t>
      </w:r>
      <w:proofErr w:type="spellEnd"/>
      <w:r>
        <w:t xml:space="preserve"> ή της περιεκτικότητας του κονιάματος στα υλικά αυτά). </w:t>
      </w:r>
    </w:p>
    <w:p w:rsidR="00923C1F" w:rsidRDefault="00923C1F" w:rsidP="00923C1F">
      <w:pPr>
        <w:pStyle w:val="a0"/>
        <w:jc w:val="both"/>
      </w:pPr>
      <w:r>
        <w:t>- Ανεξάρτητα από τον τρόπο εφαρμογής (με το χέρι ή πιστοποιημένη μηχανή).</w:t>
      </w:r>
    </w:p>
    <w:p w:rsidR="00923C1F" w:rsidRDefault="00923C1F" w:rsidP="00923C1F">
      <w:pPr>
        <w:pStyle w:val="a0"/>
        <w:jc w:val="both"/>
      </w:pPr>
      <w:r>
        <w:t>- Για οποιαδήποτε επιφάνεια.</w:t>
      </w:r>
    </w:p>
    <w:p w:rsidR="00923C1F" w:rsidRDefault="00923C1F" w:rsidP="00923C1F">
      <w:pPr>
        <w:pStyle w:val="a0"/>
        <w:jc w:val="both"/>
      </w:pPr>
      <w:r>
        <w:t>- Για οποιεσδήποτε συνθήκες εκτέλεσης των εργασιών (λ.χ. και για ενδεχόμενες διακοπές εργασίας λόγω καιρικών συνθηκών).</w:t>
      </w:r>
    </w:p>
    <w:p w:rsidR="00923C1F" w:rsidRDefault="00923C1F" w:rsidP="00923C1F">
      <w:pPr>
        <w:pStyle w:val="a0"/>
        <w:jc w:val="both"/>
      </w:pPr>
    </w:p>
    <w:p w:rsidR="00923C1F" w:rsidRDefault="00923C1F" w:rsidP="00923C1F">
      <w:pPr>
        <w:pStyle w:val="a0"/>
        <w:jc w:val="both"/>
      </w:pPr>
    </w:p>
    <w:p w:rsidR="00923C1F" w:rsidRDefault="00923C1F" w:rsidP="00923C1F">
      <w:pPr>
        <w:pStyle w:val="a0"/>
        <w:jc w:val="both"/>
      </w:pPr>
      <w:r>
        <w:t xml:space="preserve">Προσαύξηση τιμής επιχρισμάτων, ανά 2,00 m προσθέτου ύψους πέραν των 4,00 m ύψους από το κατά περίπτωση δάπεδο εργασίας (π.χ. </w:t>
      </w:r>
      <w:proofErr w:type="spellStart"/>
      <w:r>
        <w:t>εδάφος</w:t>
      </w:r>
      <w:proofErr w:type="spellEnd"/>
      <w:r>
        <w:t xml:space="preserve">, πεζοδρόμιο, εξώστη). </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6600" w:type="dxa"/>
        <w:tblLayout w:type="fixed"/>
        <w:tblLook w:val="0000"/>
      </w:tblPr>
      <w:tblGrid>
        <w:gridCol w:w="816"/>
        <w:gridCol w:w="2016"/>
        <w:gridCol w:w="28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856" w:type="dxa"/>
            <w:shd w:val="clear" w:color="auto" w:fill="auto"/>
          </w:tcPr>
          <w:p w:rsidR="00923C1F" w:rsidRPr="00923C1F" w:rsidRDefault="00923C1F" w:rsidP="00923C1F">
            <w:pPr>
              <w:pStyle w:val="a0"/>
              <w:rPr>
                <w:b/>
              </w:rPr>
            </w:pPr>
            <w:r>
              <w:rPr>
                <w:b/>
              </w:rPr>
              <w:t xml:space="preserve"> ΕΞΗΝΤΑ  ΟΚΤΩ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856" w:type="dxa"/>
            <w:shd w:val="clear" w:color="auto" w:fill="auto"/>
          </w:tcPr>
          <w:p w:rsidR="00923C1F" w:rsidRPr="00923C1F" w:rsidRDefault="00923C1F" w:rsidP="00923C1F">
            <w:pPr>
              <w:pStyle w:val="a0"/>
              <w:rPr>
                <w:b/>
              </w:rPr>
            </w:pPr>
            <w:r>
              <w:rPr>
                <w:b/>
              </w:rPr>
              <w:t xml:space="preserve">0,680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010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62.40 </w:t>
            </w:r>
          </w:p>
        </w:tc>
        <w:tc>
          <w:tcPr>
            <w:tcW w:w="7087" w:type="dxa"/>
            <w:shd w:val="clear" w:color="auto" w:fill="auto"/>
          </w:tcPr>
          <w:p w:rsidR="00923C1F" w:rsidRPr="00923C1F" w:rsidRDefault="00923C1F" w:rsidP="00923C1F">
            <w:pPr>
              <w:pStyle w:val="a0"/>
              <w:rPr>
                <w:b/>
                <w:u w:val="single"/>
              </w:rPr>
            </w:pPr>
            <w:r w:rsidRPr="00923C1F">
              <w:rPr>
                <w:b/>
                <w:u w:val="single"/>
              </w:rPr>
              <w:t xml:space="preserve">Σιδηρά κουφώματα κοινά - Γκαραζόπορτες. Κάσσες ανάρτησης </w:t>
            </w:r>
            <w:proofErr w:type="spellStart"/>
            <w:r w:rsidRPr="00923C1F">
              <w:rPr>
                <w:b/>
                <w:u w:val="single"/>
              </w:rPr>
              <w:t>θυροφύλλων</w:t>
            </w:r>
            <w:proofErr w:type="spellEnd"/>
            <w:r w:rsidRPr="00923C1F">
              <w:rPr>
                <w:b/>
                <w:u w:val="single"/>
              </w:rPr>
              <w:t xml:space="preserve"> από λαμαρίνα ψυχρής </w:t>
            </w:r>
            <w:proofErr w:type="spellStart"/>
            <w:r w:rsidRPr="00923C1F">
              <w:rPr>
                <w:b/>
                <w:u w:val="single"/>
              </w:rPr>
              <w:t>εξέλασης</w:t>
            </w:r>
            <w:proofErr w:type="spellEnd"/>
            <w:r w:rsidRPr="00923C1F">
              <w:rPr>
                <w:b/>
                <w:u w:val="single"/>
              </w:rPr>
              <w:t xml:space="preserve">.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6239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Στις τιμές μονάδας των εργασιών </w:t>
      </w:r>
      <w:proofErr w:type="spellStart"/>
      <w:r>
        <w:t>σισηρών</w:t>
      </w:r>
      <w:proofErr w:type="spellEnd"/>
      <w:r>
        <w:t xml:space="preserve"> κουφωμάτων του παρόντος εδαφίου 62 των ΝΕΤ ΟΙΚ περιλαμβάνονται γενικώς τα ακόλουθα:</w:t>
      </w:r>
    </w:p>
    <w:p w:rsidR="00923C1F" w:rsidRDefault="00923C1F" w:rsidP="00923C1F">
      <w:pPr>
        <w:pStyle w:val="a0"/>
        <w:jc w:val="both"/>
      </w:pPr>
    </w:p>
    <w:p w:rsidR="00923C1F" w:rsidRDefault="00923C1F" w:rsidP="00923C1F">
      <w:pPr>
        <w:pStyle w:val="a0"/>
        <w:jc w:val="both"/>
      </w:pPr>
      <w:r>
        <w:t xml:space="preserve">- όλα τα ειδικά τεμάχια σύνδεσης (ταυ, συνδετήρες επέκτασης, κοχλίες κλπ), στερέωσης (χημικά ή </w:t>
      </w:r>
      <w:proofErr w:type="spellStart"/>
      <w:r>
        <w:t>εκτονούμενα</w:t>
      </w:r>
      <w:proofErr w:type="spellEnd"/>
      <w:r>
        <w:t xml:space="preserve"> βύσματα, με Ευρωπαϊκή Τεχνική </w:t>
      </w:r>
      <w:proofErr w:type="spellStart"/>
      <w:r>
        <w:t>Εγκριση</w:t>
      </w:r>
      <w:proofErr w:type="spellEnd"/>
      <w:r>
        <w:t xml:space="preserve"> -ΕΤΑ-, σύμφωνα με τις ETAG 001.XX), και λειτουργίας (στροφείς, </w:t>
      </w:r>
      <w:proofErr w:type="spellStart"/>
      <w:r>
        <w:t>ράουλα</w:t>
      </w:r>
      <w:proofErr w:type="spellEnd"/>
      <w:r>
        <w:t xml:space="preserve"> κύλισης κλπ) από ανοξείδωτο χάλυβα ή εν </w:t>
      </w:r>
      <w:proofErr w:type="spellStart"/>
      <w:r>
        <w:t>θερμώ</w:t>
      </w:r>
      <w:proofErr w:type="spellEnd"/>
      <w:r>
        <w:t xml:space="preserve"> γαλβανισμένα,</w:t>
      </w:r>
    </w:p>
    <w:p w:rsidR="00923C1F" w:rsidRDefault="00923C1F" w:rsidP="00923C1F">
      <w:pPr>
        <w:pStyle w:val="a0"/>
        <w:jc w:val="both"/>
      </w:pPr>
      <w:r>
        <w:t>- τα υλικά συγκόλλησης και τα παρεμβλήματα στεγανότητας (</w:t>
      </w:r>
      <w:proofErr w:type="spellStart"/>
      <w:r>
        <w:t>νεοπρένιο</w:t>
      </w:r>
      <w:proofErr w:type="spellEnd"/>
      <w:r>
        <w:t xml:space="preserve">, EPDM, </w:t>
      </w:r>
      <w:proofErr w:type="spellStart"/>
      <w:r>
        <w:t>κυψελωτό</w:t>
      </w:r>
      <w:proofErr w:type="spellEnd"/>
      <w:r>
        <w:t xml:space="preserve"> χαρτί, κλπ), </w:t>
      </w:r>
    </w:p>
    <w:p w:rsidR="00923C1F" w:rsidRDefault="00923C1F" w:rsidP="00923C1F">
      <w:pPr>
        <w:pStyle w:val="a0"/>
        <w:jc w:val="both"/>
      </w:pPr>
      <w:r>
        <w:t>- ενδεχόμενες μαστίχες σφράγισης αρμών των στοιχείων.</w:t>
      </w:r>
    </w:p>
    <w:p w:rsidR="00923C1F" w:rsidRDefault="00923C1F" w:rsidP="00923C1F">
      <w:pPr>
        <w:pStyle w:val="a0"/>
        <w:jc w:val="both"/>
      </w:pPr>
    </w:p>
    <w:p w:rsidR="00923C1F" w:rsidRDefault="00923C1F" w:rsidP="00923C1F">
      <w:pPr>
        <w:pStyle w:val="a0"/>
        <w:jc w:val="both"/>
      </w:pPr>
      <w:r>
        <w:t>Όταν μεταβάλλονται γεωμετρικά στοιχεία αναφερόμενων διατομών σιδηρών στοιχείων των άρθρων, στη περίπτωση που η τιμολόγηση της εργασίας γίνεται με βάση τη μονάδα μήκους ή την επιφάνεια, η τιμή αναπροσαρμόζεται με βάση την αναλογία συνολικού βάρους νέας και παλαιάς κατασκευής.</w:t>
      </w:r>
    </w:p>
    <w:p w:rsidR="00923C1F" w:rsidRDefault="00923C1F" w:rsidP="00923C1F">
      <w:pPr>
        <w:pStyle w:val="a0"/>
        <w:jc w:val="both"/>
      </w:pPr>
    </w:p>
    <w:p w:rsidR="00923C1F" w:rsidRDefault="00923C1F" w:rsidP="00923C1F">
      <w:pPr>
        <w:pStyle w:val="a0"/>
        <w:jc w:val="both"/>
      </w:pPr>
    </w:p>
    <w:p w:rsidR="00923C1F" w:rsidRDefault="00923C1F" w:rsidP="00923C1F">
      <w:pPr>
        <w:pStyle w:val="a0"/>
        <w:jc w:val="both"/>
      </w:pPr>
      <w:r>
        <w:t xml:space="preserve">Κατασκευή και τοποθέτηση σιδηρών κασσών ανάρτησης </w:t>
      </w:r>
      <w:proofErr w:type="spellStart"/>
      <w:r>
        <w:t>θυροφύλλων</w:t>
      </w:r>
      <w:proofErr w:type="spellEnd"/>
      <w:r>
        <w:t xml:space="preserve">, οιουδήποτε σχεδίου, από </w:t>
      </w:r>
      <w:proofErr w:type="spellStart"/>
      <w:r>
        <w:t>στραντζαριστή</w:t>
      </w:r>
      <w:proofErr w:type="spellEnd"/>
      <w:r>
        <w:t xml:space="preserve"> λαμαρίνα ψυχρής </w:t>
      </w:r>
      <w:proofErr w:type="spellStart"/>
      <w:r>
        <w:t>εξέλασης</w:t>
      </w:r>
      <w:proofErr w:type="spellEnd"/>
      <w:r>
        <w:t xml:space="preserve"> (DKP). Συμπεριλαμβάνεται η πλήρωση των διακένων με αφρό </w:t>
      </w:r>
      <w:proofErr w:type="spellStart"/>
      <w:r>
        <w:t>πολυουρεθάνης</w:t>
      </w:r>
      <w:proofErr w:type="spellEnd"/>
      <w:r>
        <w:t xml:space="preserve"> ή με αραιωμένο τσιμεντοκονίαμα (</w:t>
      </w:r>
      <w:proofErr w:type="spellStart"/>
      <w:r>
        <w:t>αριάνι</w:t>
      </w:r>
      <w:proofErr w:type="spellEnd"/>
      <w:r>
        <w:t xml:space="preserve">) των 600 </w:t>
      </w:r>
      <w:proofErr w:type="spellStart"/>
      <w:r>
        <w:t>kg</w:t>
      </w:r>
      <w:proofErr w:type="spellEnd"/>
      <w:r>
        <w:t xml:space="preserve"> τσιμέντου ή </w:t>
      </w:r>
      <w:proofErr w:type="spellStart"/>
      <w:r>
        <w:t>πυράντοχο</w:t>
      </w:r>
      <w:proofErr w:type="spellEnd"/>
      <w:r>
        <w:t xml:space="preserve"> ή ηχομονωτικό υλικό πληρώσεως </w:t>
      </w:r>
      <w:r>
        <w:lastRenderedPageBreak/>
        <w:t xml:space="preserve">(σύμφωνα με τα προβλεπόμενα από την μελέτη), η σφράγιση των αρμών με </w:t>
      </w:r>
      <w:proofErr w:type="spellStart"/>
      <w:r>
        <w:t>πολυουρεθανική</w:t>
      </w:r>
      <w:proofErr w:type="spellEnd"/>
      <w:r>
        <w:t xml:space="preserve"> </w:t>
      </w:r>
      <w:proofErr w:type="spellStart"/>
      <w:r>
        <w:t>μαστίχη</w:t>
      </w:r>
      <w:proofErr w:type="spellEnd"/>
      <w:r>
        <w:t xml:space="preserve"> ή σιλικόνη, και γενικά τα πάσης φύσεως υλικά κατασκευής και </w:t>
      </w:r>
      <w:proofErr w:type="spellStart"/>
      <w:r>
        <w:t>πληρωσης</w:t>
      </w:r>
      <w:proofErr w:type="spellEnd"/>
      <w:r>
        <w:t xml:space="preserve"> και η εργασία πλήρους κατασκευής και τοποθέτησης.</w:t>
      </w:r>
    </w:p>
    <w:p w:rsidR="00923C1F" w:rsidRDefault="00923C1F" w:rsidP="00923C1F">
      <w:pPr>
        <w:pStyle w:val="a0"/>
        <w:jc w:val="both"/>
      </w:pPr>
    </w:p>
    <w:p w:rsidR="00923C1F" w:rsidRDefault="00923C1F" w:rsidP="00923C1F">
      <w:pPr>
        <w:pStyle w:val="a0"/>
        <w:jc w:val="both"/>
      </w:pPr>
      <w:r>
        <w:t>Τιμή ανά χιλιόγραμμο (</w:t>
      </w:r>
      <w:proofErr w:type="spellStart"/>
      <w:r>
        <w:t>kg</w:t>
      </w:r>
      <w:proofErr w:type="spellEnd"/>
      <w:r>
        <w:t xml:space="preserve">)   </w:t>
      </w:r>
    </w:p>
    <w:tbl>
      <w:tblPr>
        <w:tblW w:w="0" w:type="auto"/>
        <w:tblLayout w:type="fixed"/>
        <w:tblLook w:val="0000"/>
      </w:tblPr>
      <w:tblGrid>
        <w:gridCol w:w="1416"/>
        <w:gridCol w:w="261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w:t>
            </w:r>
            <w:proofErr w:type="spellStart"/>
            <w:r>
              <w:t>Kg</w:t>
            </w:r>
            <w:proofErr w:type="spellEnd"/>
            <w:r>
              <w:t xml:space="preserve"> ) </w:t>
            </w:r>
          </w:p>
        </w:tc>
        <w:tc>
          <w:tcPr>
            <w:tcW w:w="2616" w:type="dxa"/>
            <w:shd w:val="clear" w:color="auto" w:fill="auto"/>
          </w:tcPr>
          <w:p w:rsidR="00923C1F" w:rsidRDefault="00923C1F" w:rsidP="00923C1F">
            <w:pPr>
              <w:pStyle w:val="a0"/>
            </w:pPr>
            <w:r>
              <w:t xml:space="preserve">Χιλιόγραμμο (Κιλό) </w:t>
            </w:r>
          </w:p>
        </w:tc>
      </w:tr>
    </w:tbl>
    <w:p w:rsidR="00923C1F" w:rsidRDefault="00923C1F" w:rsidP="00923C1F">
      <w:pPr>
        <w:pStyle w:val="a0"/>
      </w:pPr>
    </w:p>
    <w:tbl>
      <w:tblPr>
        <w:tblW w:w="7080" w:type="dxa"/>
        <w:tblLayout w:type="fixed"/>
        <w:tblLook w:val="0000"/>
      </w:tblPr>
      <w:tblGrid>
        <w:gridCol w:w="816"/>
        <w:gridCol w:w="2016"/>
        <w:gridCol w:w="33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336" w:type="dxa"/>
            <w:shd w:val="clear" w:color="auto" w:fill="auto"/>
          </w:tcPr>
          <w:p w:rsidR="00923C1F" w:rsidRPr="00923C1F" w:rsidRDefault="00923C1F" w:rsidP="00923C1F">
            <w:pPr>
              <w:pStyle w:val="a0"/>
              <w:rPr>
                <w:b/>
              </w:rPr>
            </w:pPr>
            <w:r>
              <w:rPr>
                <w:b/>
              </w:rPr>
              <w:t xml:space="preserve">ΠΕΝΤΕ  ΚΑΙ ΕΞΗΝΤΑ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336" w:type="dxa"/>
            <w:shd w:val="clear" w:color="auto" w:fill="auto"/>
          </w:tcPr>
          <w:p w:rsidR="00923C1F" w:rsidRPr="00923C1F" w:rsidRDefault="00923C1F" w:rsidP="00923C1F">
            <w:pPr>
              <w:pStyle w:val="a0"/>
              <w:rPr>
                <w:b/>
              </w:rPr>
            </w:pPr>
            <w:r>
              <w:rPr>
                <w:b/>
              </w:rPr>
              <w:t xml:space="preserve">5,60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011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Ν ΟΙΚ Α 052.1.1 </w:t>
            </w:r>
          </w:p>
        </w:tc>
        <w:tc>
          <w:tcPr>
            <w:tcW w:w="7087" w:type="dxa"/>
            <w:shd w:val="clear" w:color="auto" w:fill="auto"/>
          </w:tcPr>
          <w:p w:rsidR="00923C1F" w:rsidRPr="00923C1F" w:rsidRDefault="00923C1F" w:rsidP="00923C1F">
            <w:pPr>
              <w:pStyle w:val="a0"/>
              <w:rPr>
                <w:b/>
                <w:u w:val="single"/>
              </w:rPr>
            </w:pPr>
            <w:r w:rsidRPr="00923C1F">
              <w:rPr>
                <w:b/>
                <w:u w:val="single"/>
              </w:rPr>
              <w:t xml:space="preserve">Συντήρηση και επισκευή στεγών.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5201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Συντήρηση </w:t>
      </w:r>
      <w:proofErr w:type="spellStart"/>
      <w:r>
        <w:t>στεγής</w:t>
      </w:r>
      <w:proofErr w:type="spellEnd"/>
      <w:r>
        <w:t xml:space="preserve">. Επισκευή και συντήρηση τμήματος στέγης (μεταλλικό τμήμα και τζάμι). Απομάκρυνση χαλικιού και παλαιού </w:t>
      </w:r>
      <w:proofErr w:type="spellStart"/>
      <w:r>
        <w:t>ασφαλτόπανου</w:t>
      </w:r>
      <w:proofErr w:type="spellEnd"/>
      <w:r>
        <w:t xml:space="preserve"> και αντικατάσταση αυτού με νέο </w:t>
      </w:r>
      <w:proofErr w:type="spellStart"/>
      <w:r>
        <w:t>ασφαλτόπανο</w:t>
      </w:r>
      <w:proofErr w:type="spellEnd"/>
      <w:r>
        <w:t xml:space="preserve">. Διάστρωση χαλικιού και πλήρης αποκατάσταση. </w:t>
      </w:r>
    </w:p>
    <w:p w:rsidR="00923C1F" w:rsidRDefault="00923C1F" w:rsidP="00923C1F">
      <w:pPr>
        <w:pStyle w:val="a0"/>
        <w:jc w:val="both"/>
      </w:pPr>
      <w:r>
        <w:t xml:space="preserve">Τιμή ανά τεμάχιο (ΤΕΜ)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7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776" w:type="dxa"/>
            <w:shd w:val="clear" w:color="auto" w:fill="auto"/>
          </w:tcPr>
          <w:p w:rsidR="00923C1F" w:rsidRPr="00923C1F" w:rsidRDefault="00923C1F" w:rsidP="00923C1F">
            <w:pPr>
              <w:pStyle w:val="a0"/>
              <w:rPr>
                <w:b/>
              </w:rPr>
            </w:pPr>
            <w:r>
              <w:rPr>
                <w:b/>
              </w:rPr>
              <w:t xml:space="preserve">ΤΕΤΡΑΚΟΣΙΑ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776" w:type="dxa"/>
            <w:shd w:val="clear" w:color="auto" w:fill="auto"/>
          </w:tcPr>
          <w:p w:rsidR="00923C1F" w:rsidRPr="00923C1F" w:rsidRDefault="00923C1F" w:rsidP="00923C1F">
            <w:pPr>
              <w:pStyle w:val="a0"/>
              <w:rPr>
                <w:b/>
              </w:rPr>
            </w:pPr>
            <w:r>
              <w:rPr>
                <w:b/>
              </w:rPr>
              <w:t xml:space="preserve">400,00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012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73.33.1 </w:t>
            </w:r>
          </w:p>
        </w:tc>
        <w:tc>
          <w:tcPr>
            <w:tcW w:w="7087" w:type="dxa"/>
            <w:shd w:val="clear" w:color="auto" w:fill="auto"/>
          </w:tcPr>
          <w:p w:rsidR="00923C1F" w:rsidRPr="00923C1F" w:rsidRDefault="00923C1F" w:rsidP="00923C1F">
            <w:pPr>
              <w:pStyle w:val="a0"/>
              <w:rPr>
                <w:b/>
                <w:u w:val="single"/>
              </w:rPr>
            </w:pPr>
            <w:r w:rsidRPr="00923C1F">
              <w:rPr>
                <w:b/>
                <w:u w:val="single"/>
              </w:rPr>
              <w:t xml:space="preserve">Επιστρώσεις - Επενδύσεις. Επιστρώσεις δαπέδων με κεραμικά πλακίδια. Επιστρώσεις δαπέδων με πλακίδια GROUP 4, διαστάσεων 20x20 cm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7331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Επιστρώσεις δαπέδων με κεραμικά πλακίδια 1ης ποιότητας </w:t>
      </w:r>
      <w:proofErr w:type="spellStart"/>
      <w:r>
        <w:t>ανυάλωτα</w:t>
      </w:r>
      <w:proofErr w:type="spellEnd"/>
      <w:r>
        <w:t xml:space="preserve">, έγχρωμα, </w:t>
      </w:r>
      <w:proofErr w:type="spellStart"/>
      <w:r>
        <w:t>υδατοαπορροφητικοτητας</w:t>
      </w:r>
      <w:proofErr w:type="spellEnd"/>
      <w:r>
        <w:t xml:space="preserve"> έως 0,5%, αντοχής σε </w:t>
      </w:r>
      <w:proofErr w:type="spellStart"/>
      <w:r>
        <w:t>απότριψη</w:t>
      </w:r>
      <w:proofErr w:type="spellEnd"/>
      <w:r>
        <w:t xml:space="preserve"> ''GROUP 4'', διαστάσεων 20x20 cm, οποιουδήποτε χρώματος και σχεδίου εφαρμογής, σύμφωνα με την μελέτη και την ΕΤΕΠ 03-07-02-00 ''Επενδύσεις με κεραμικά πλακίδια, εσωτερικές και εξωτερικές''.  </w:t>
      </w:r>
    </w:p>
    <w:p w:rsidR="00923C1F" w:rsidRDefault="00923C1F" w:rsidP="00923C1F">
      <w:pPr>
        <w:pStyle w:val="a0"/>
        <w:jc w:val="both"/>
      </w:pPr>
    </w:p>
    <w:p w:rsidR="00923C1F" w:rsidRDefault="00923C1F" w:rsidP="00923C1F">
      <w:pPr>
        <w:pStyle w:val="a0"/>
        <w:jc w:val="both"/>
      </w:pPr>
      <w:r>
        <w:t xml:space="preserve">Στην τιμή μονάδας περιλαμβάνεται η προμήθεια και τοποθέτηση των πλακιδίων με αρμούς 1 έως 2 mm, σε στρώση τσιμεντοκονιάματος των 450 </w:t>
      </w:r>
      <w:proofErr w:type="spellStart"/>
      <w:r>
        <w:t>kg</w:t>
      </w:r>
      <w:proofErr w:type="spellEnd"/>
      <w:r>
        <w:t xml:space="preserve"> τσιμέντου, ή με κόλλα πλακιδίων κατά ΕΛΟΤ ΕΝ 12004, συμβατή με την υπάρχουσα υποδομή, η πλήρωση των αρμών με τσιμεντοκονίαμα των 600 </w:t>
      </w:r>
      <w:proofErr w:type="spellStart"/>
      <w:r>
        <w:t>kg</w:t>
      </w:r>
      <w:proofErr w:type="spellEnd"/>
      <w:r>
        <w:t xml:space="preserve"> τσιμέντου, μαύρου χρώματος, ή με </w:t>
      </w:r>
      <w:proofErr w:type="spellStart"/>
      <w:r>
        <w:t>ειδικο</w:t>
      </w:r>
      <w:proofErr w:type="spellEnd"/>
      <w:r>
        <w:t xml:space="preserve"> υλικό πληρώσεως συμβατό με τα κεραμικά πλακίδια και ο επιμελής καθαρισμός της τελικής επιφανείας του δαπέδου. </w:t>
      </w:r>
    </w:p>
    <w:p w:rsidR="00923C1F" w:rsidRDefault="00923C1F" w:rsidP="00923C1F">
      <w:pPr>
        <w:pStyle w:val="a0"/>
        <w:jc w:val="both"/>
      </w:pPr>
    </w:p>
    <w:p w:rsidR="00923C1F" w:rsidRDefault="00923C1F" w:rsidP="00923C1F">
      <w:pPr>
        <w:pStyle w:val="a0"/>
        <w:jc w:val="both"/>
      </w:pPr>
      <w:r>
        <w:t>Πλήρως περαιωμένη εργασία χάραξης τοποθέτησης, αρμολόγησης και καθαρισμού με τα υλικά πάσης φύσεως επί τόπου.</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7920" w:type="dxa"/>
        <w:tblLayout w:type="fixed"/>
        <w:tblLook w:val="0000"/>
      </w:tblPr>
      <w:tblGrid>
        <w:gridCol w:w="816"/>
        <w:gridCol w:w="2016"/>
        <w:gridCol w:w="41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lastRenderedPageBreak/>
              <w:t>ΕΥΡΩ</w:t>
            </w:r>
          </w:p>
        </w:tc>
        <w:tc>
          <w:tcPr>
            <w:tcW w:w="2016" w:type="dxa"/>
            <w:shd w:val="clear" w:color="auto" w:fill="auto"/>
          </w:tcPr>
          <w:p w:rsidR="00923C1F" w:rsidRPr="00923C1F" w:rsidRDefault="00923C1F" w:rsidP="00923C1F">
            <w:pPr>
              <w:pStyle w:val="a0"/>
              <w:rPr>
                <w:b/>
              </w:rPr>
            </w:pPr>
            <w:r>
              <w:rPr>
                <w:b/>
              </w:rPr>
              <w:t>(Ολογράφως):</w:t>
            </w:r>
          </w:p>
        </w:tc>
        <w:tc>
          <w:tcPr>
            <w:tcW w:w="4176" w:type="dxa"/>
            <w:shd w:val="clear" w:color="auto" w:fill="auto"/>
          </w:tcPr>
          <w:p w:rsidR="00923C1F" w:rsidRPr="00923C1F" w:rsidRDefault="00923C1F" w:rsidP="00923C1F">
            <w:pPr>
              <w:pStyle w:val="a0"/>
              <w:rPr>
                <w:b/>
              </w:rPr>
            </w:pPr>
            <w:r>
              <w:rPr>
                <w:b/>
              </w:rPr>
              <w:t xml:space="preserve">ΤΡΙΑΝΤΑ ΕΝΑ  ΚΑΙ ΠΕΝΗΝΤΑ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176" w:type="dxa"/>
            <w:shd w:val="clear" w:color="auto" w:fill="auto"/>
          </w:tcPr>
          <w:p w:rsidR="00923C1F" w:rsidRPr="00923C1F" w:rsidRDefault="00923C1F" w:rsidP="00923C1F">
            <w:pPr>
              <w:pStyle w:val="a0"/>
              <w:rPr>
                <w:b/>
              </w:rPr>
            </w:pPr>
            <w:r>
              <w:rPr>
                <w:b/>
              </w:rPr>
              <w:t xml:space="preserve">31,50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013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73.26.3 </w:t>
            </w:r>
          </w:p>
        </w:tc>
        <w:tc>
          <w:tcPr>
            <w:tcW w:w="7087" w:type="dxa"/>
            <w:shd w:val="clear" w:color="auto" w:fill="auto"/>
          </w:tcPr>
          <w:p w:rsidR="00923C1F" w:rsidRPr="00923C1F" w:rsidRDefault="00923C1F" w:rsidP="00923C1F">
            <w:pPr>
              <w:pStyle w:val="a0"/>
              <w:rPr>
                <w:b/>
                <w:u w:val="single"/>
              </w:rPr>
            </w:pPr>
            <w:r w:rsidRPr="00923C1F">
              <w:rPr>
                <w:b/>
                <w:u w:val="single"/>
              </w:rPr>
              <w:t xml:space="preserve">Επιστρώσεις - Επενδύσεις. Επενδύσεις τοίχων με πλακίδια πορσελάνης, λευκά ή έγχρωμα. Επενδύσεις τοίχων με πλακίδια πορσελάνης 15x15 cm, κολλητά </w:t>
            </w:r>
          </w:p>
        </w:tc>
      </w:tr>
    </w:tbl>
    <w:p w:rsidR="00923C1F" w:rsidRDefault="00923C1F" w:rsidP="00923C1F">
      <w:pPr>
        <w:pStyle w:val="a0"/>
      </w:pPr>
    </w:p>
    <w:tbl>
      <w:tblPr>
        <w:tblW w:w="7548" w:type="dxa"/>
        <w:tblLayout w:type="fixed"/>
        <w:tblLook w:val="0000"/>
      </w:tblPr>
      <w:tblGrid>
        <w:gridCol w:w="4596"/>
        <w:gridCol w:w="165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656" w:type="dxa"/>
            <w:shd w:val="clear" w:color="auto" w:fill="auto"/>
          </w:tcPr>
          <w:p w:rsidR="00923C1F" w:rsidRPr="00923C1F" w:rsidRDefault="00923C1F" w:rsidP="00923C1F">
            <w:pPr>
              <w:pStyle w:val="a0"/>
              <w:rPr>
                <w:b/>
              </w:rPr>
            </w:pPr>
            <w:r w:rsidRPr="00923C1F">
              <w:rPr>
                <w:b/>
              </w:rPr>
              <w:t xml:space="preserve">ΟΙΚ 7326.1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Επενδύσεις τοίχων με πλακίδια πορσελάνης, λευκά ή έγχρωμα, σύμφωνα με την μελέτη και την ΕΤΕΠ 03-07-02-00 ''Επενδύσεις με κεραμικά πλακίδια, εσωτερικές και εξωτερικές'', τοποθετούμενα μετά την απόξεση των επιχρισμάτων, σε υπόστρωμα </w:t>
      </w:r>
      <w:proofErr w:type="spellStart"/>
      <w:r>
        <w:t>τσιμεντοασβεστοκονιάματος</w:t>
      </w:r>
      <w:proofErr w:type="spellEnd"/>
      <w:r>
        <w:t xml:space="preserve"> των 350 </w:t>
      </w:r>
      <w:proofErr w:type="spellStart"/>
      <w:r>
        <w:t>kg</w:t>
      </w:r>
      <w:proofErr w:type="spellEnd"/>
      <w:r>
        <w:t xml:space="preserve"> τσιμέντου και 0,04 m³ </w:t>
      </w:r>
      <w:proofErr w:type="spellStart"/>
      <w:r>
        <w:t>ασβέστου</w:t>
      </w:r>
      <w:proofErr w:type="spellEnd"/>
      <w:r>
        <w:t xml:space="preserve"> ή κολλητά με κόλλα πλακιδίων κατά ΕΛΟΤ ΕΝ 12004, με αρμούς το πολύ 1 mm, με πλήρωση των κενών με λεπτόρρευστο τσιμεντοκονίαμα των 600 </w:t>
      </w:r>
      <w:proofErr w:type="spellStart"/>
      <w:r>
        <w:t>kg</w:t>
      </w:r>
      <w:proofErr w:type="spellEnd"/>
      <w:r>
        <w:t xml:space="preserve"> και αρμολόγημα με λευκό τσιμέντο, με ή χωρίς χρωστικές ή </w:t>
      </w:r>
      <w:proofErr w:type="spellStart"/>
      <w:r>
        <w:t>αρμόστοκο</w:t>
      </w:r>
      <w:proofErr w:type="spellEnd"/>
      <w:r>
        <w:t xml:space="preserve">. </w:t>
      </w:r>
    </w:p>
    <w:p w:rsidR="00923C1F" w:rsidRDefault="00923C1F" w:rsidP="00923C1F">
      <w:pPr>
        <w:pStyle w:val="a0"/>
        <w:jc w:val="both"/>
      </w:pPr>
    </w:p>
    <w:p w:rsidR="00923C1F" w:rsidRDefault="00923C1F" w:rsidP="00923C1F">
      <w:pPr>
        <w:pStyle w:val="a0"/>
        <w:jc w:val="both"/>
      </w:pPr>
      <w:r>
        <w:t xml:space="preserve">Στην τιμή μονάδας περιλαμβάνονται τα πλακίδια, η τσιμεντοκονία ή η κόλλα επί τόπου του έργου, οι φθορές των υλικών, η τοποθέτηση, η αρμολόγηση, ο τελικός καθαρισμός της επιφανείας καθώς και η διάνοιξη οπών στα πλακίδια για την διέλευση υδραυλικών σωληνώσεων, τοποθέτηση διακοπτών, ρευματοδοτών κλπ, </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0" w:type="auto"/>
        <w:tblLayout w:type="fixed"/>
        <w:tblLook w:val="0000"/>
      </w:tblPr>
      <w:tblGrid>
        <w:gridCol w:w="816"/>
        <w:gridCol w:w="2016"/>
        <w:gridCol w:w="18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896" w:type="dxa"/>
            <w:shd w:val="clear" w:color="auto" w:fill="auto"/>
          </w:tcPr>
          <w:p w:rsidR="00923C1F" w:rsidRPr="00923C1F" w:rsidRDefault="00923C1F" w:rsidP="00923C1F">
            <w:pPr>
              <w:pStyle w:val="a0"/>
              <w:rPr>
                <w:b/>
              </w:rPr>
            </w:pPr>
            <w:r>
              <w:rPr>
                <w:b/>
              </w:rPr>
              <w:t xml:space="preserve">ΤΡΙΑΝΤΑ ΕΝΑ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896" w:type="dxa"/>
            <w:shd w:val="clear" w:color="auto" w:fill="auto"/>
          </w:tcPr>
          <w:p w:rsidR="00923C1F" w:rsidRPr="00923C1F" w:rsidRDefault="00923C1F" w:rsidP="00923C1F">
            <w:pPr>
              <w:pStyle w:val="a0"/>
              <w:rPr>
                <w:b/>
              </w:rPr>
            </w:pPr>
            <w:r>
              <w:rPr>
                <w:b/>
              </w:rPr>
              <w:t xml:space="preserve">31,00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014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Ν ΟΙΚ Α 022.65.2 </w:t>
            </w:r>
          </w:p>
        </w:tc>
        <w:tc>
          <w:tcPr>
            <w:tcW w:w="7087" w:type="dxa"/>
            <w:shd w:val="clear" w:color="auto" w:fill="auto"/>
          </w:tcPr>
          <w:p w:rsidR="00923C1F" w:rsidRPr="00923C1F" w:rsidRDefault="00923C1F" w:rsidP="00923C1F">
            <w:pPr>
              <w:pStyle w:val="a0"/>
              <w:rPr>
                <w:b/>
                <w:u w:val="single"/>
              </w:rPr>
            </w:pPr>
            <w:r w:rsidRPr="00923C1F">
              <w:rPr>
                <w:b/>
                <w:u w:val="single"/>
              </w:rPr>
              <w:t xml:space="preserve">Επισκευή μεταλλικής πόρτας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2275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Εργασίες επισκευής μεταλλικής πόρτας  όπου έχει υποστεί ζημιές .</w:t>
      </w:r>
    </w:p>
    <w:p w:rsidR="00923C1F" w:rsidRDefault="00923C1F" w:rsidP="00923C1F">
      <w:pPr>
        <w:pStyle w:val="a0"/>
        <w:jc w:val="both"/>
      </w:pPr>
      <w:r>
        <w:t xml:space="preserve">Στην τιμή μονάδας περιλαμβάνονται: </w:t>
      </w:r>
    </w:p>
    <w:p w:rsidR="00923C1F" w:rsidRDefault="00923C1F" w:rsidP="00923C1F">
      <w:pPr>
        <w:pStyle w:val="a0"/>
        <w:jc w:val="both"/>
      </w:pPr>
      <w:r>
        <w:t>- Η συντήρηση, χρωματισμός και πλήρης αποκατάσταση της πόρτας.</w:t>
      </w:r>
    </w:p>
    <w:p w:rsidR="00923C1F" w:rsidRDefault="00923C1F" w:rsidP="00923C1F">
      <w:pPr>
        <w:pStyle w:val="a0"/>
        <w:jc w:val="both"/>
      </w:pPr>
    </w:p>
    <w:p w:rsidR="00923C1F" w:rsidRDefault="00923C1F" w:rsidP="00923C1F">
      <w:pPr>
        <w:pStyle w:val="a0"/>
        <w:jc w:val="both"/>
      </w:pPr>
      <w:r>
        <w:t xml:space="preserve">Τιμή ανά τεμάχιο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4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416" w:type="dxa"/>
            <w:shd w:val="clear" w:color="auto" w:fill="auto"/>
          </w:tcPr>
          <w:p w:rsidR="00923C1F" w:rsidRPr="00923C1F" w:rsidRDefault="00923C1F" w:rsidP="00923C1F">
            <w:pPr>
              <w:pStyle w:val="a0"/>
              <w:rPr>
                <w:b/>
              </w:rPr>
            </w:pPr>
            <w:r>
              <w:rPr>
                <w:b/>
              </w:rPr>
              <w:t xml:space="preserve">ΣΑΡΑΝΤΑ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416" w:type="dxa"/>
            <w:shd w:val="clear" w:color="auto" w:fill="auto"/>
          </w:tcPr>
          <w:p w:rsidR="00923C1F" w:rsidRPr="00923C1F" w:rsidRDefault="00923C1F" w:rsidP="00923C1F">
            <w:pPr>
              <w:pStyle w:val="a0"/>
              <w:rPr>
                <w:b/>
              </w:rPr>
            </w:pPr>
            <w:r>
              <w:rPr>
                <w:b/>
              </w:rPr>
              <w:t xml:space="preserve">40,00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015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Ν ΥΔΡ Α 011.10.4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Καθαρισμός και  συντήρηση των υφιστάμενων  </w:t>
            </w:r>
            <w:proofErr w:type="spellStart"/>
            <w:r w:rsidRPr="00923C1F">
              <w:rPr>
                <w:b/>
                <w:u w:val="single"/>
              </w:rPr>
              <w:t>υδροροών</w:t>
            </w:r>
            <w:proofErr w:type="spellEnd"/>
            <w:r w:rsidRPr="00923C1F">
              <w:rPr>
                <w:b/>
                <w:u w:val="single"/>
              </w:rPr>
              <w:t xml:space="preserve">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ΥΔΡ 6751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Καθαρισμός, συντήρηση των υφιστάμενων υδρορροών περιμετρικά του κτιρίου και αντικατάσταση  αυτών όπου απαιτείται.</w:t>
      </w:r>
    </w:p>
    <w:p w:rsidR="00923C1F" w:rsidRDefault="00923C1F" w:rsidP="00923C1F">
      <w:pPr>
        <w:pStyle w:val="a0"/>
        <w:jc w:val="both"/>
      </w:pPr>
    </w:p>
    <w:p w:rsidR="00923C1F" w:rsidRDefault="00923C1F" w:rsidP="00923C1F">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4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416" w:type="dxa"/>
            <w:shd w:val="clear" w:color="auto" w:fill="auto"/>
          </w:tcPr>
          <w:p w:rsidR="00923C1F" w:rsidRPr="00923C1F" w:rsidRDefault="00923C1F" w:rsidP="00923C1F">
            <w:pPr>
              <w:pStyle w:val="a0"/>
              <w:rPr>
                <w:b/>
              </w:rPr>
            </w:pPr>
            <w:r>
              <w:rPr>
                <w:b/>
              </w:rPr>
              <w:t xml:space="preserve">ΠΕΝΗΝΤΑ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416" w:type="dxa"/>
            <w:shd w:val="clear" w:color="auto" w:fill="auto"/>
          </w:tcPr>
          <w:p w:rsidR="00923C1F" w:rsidRPr="00923C1F" w:rsidRDefault="00923C1F" w:rsidP="00923C1F">
            <w:pPr>
              <w:pStyle w:val="a0"/>
              <w:rPr>
                <w:b/>
              </w:rPr>
            </w:pPr>
            <w:r>
              <w:rPr>
                <w:b/>
              </w:rPr>
              <w:t xml:space="preserve">50,00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016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8151.1 </w:t>
            </w:r>
          </w:p>
        </w:tc>
        <w:tc>
          <w:tcPr>
            <w:tcW w:w="7087" w:type="dxa"/>
            <w:shd w:val="clear" w:color="auto" w:fill="auto"/>
          </w:tcPr>
          <w:p w:rsidR="00923C1F" w:rsidRPr="00923C1F" w:rsidRDefault="00923C1F" w:rsidP="00923C1F">
            <w:pPr>
              <w:pStyle w:val="a0"/>
              <w:rPr>
                <w:b/>
                <w:u w:val="single"/>
              </w:rPr>
            </w:pPr>
            <w:r w:rsidRPr="00923C1F">
              <w:rPr>
                <w:b/>
                <w:u w:val="single"/>
              </w:rPr>
              <w:t xml:space="preserve">Λεκάνη αποχωρητηρίου από πορσελάνη. Υψηλής πιέσεως.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14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Λεκάνη αποχωρητηρίου από πορσελάνη 'Ευρωπαϊκού' (καθήμενου) τύπου, δηλαδή λεκάνη και υλικά στερεώσεως και συγκολλήσεως επί τόπου και εργασία πλήρους εγκαταστάσεως και συγκολλήσεως στομίων. Υψηλής πιέσεως.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9288" w:type="dxa"/>
        <w:tblLayout w:type="fixed"/>
        <w:tblLook w:val="0000"/>
      </w:tblPr>
      <w:tblGrid>
        <w:gridCol w:w="816"/>
        <w:gridCol w:w="2016"/>
        <w:gridCol w:w="5544"/>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5544" w:type="dxa"/>
            <w:shd w:val="clear" w:color="auto" w:fill="auto"/>
          </w:tcPr>
          <w:p w:rsidR="00923C1F" w:rsidRPr="00923C1F" w:rsidRDefault="00923C1F" w:rsidP="00923C1F">
            <w:pPr>
              <w:pStyle w:val="a0"/>
              <w:rPr>
                <w:b/>
              </w:rPr>
            </w:pPr>
            <w:r>
              <w:rPr>
                <w:b/>
              </w:rPr>
              <w:t xml:space="preserve">ΕΚΑΤΟΝ ΣΑΡΑΝΤΑ ΟΚΤΩ  ΚΑΙ ΣΑΡΑΝΤΑ ΔΥΟ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5544" w:type="dxa"/>
            <w:shd w:val="clear" w:color="auto" w:fill="auto"/>
          </w:tcPr>
          <w:p w:rsidR="00923C1F" w:rsidRPr="00923C1F" w:rsidRDefault="00923C1F" w:rsidP="00923C1F">
            <w:pPr>
              <w:pStyle w:val="a0"/>
              <w:rPr>
                <w:b/>
              </w:rPr>
            </w:pPr>
            <w:r>
              <w:rPr>
                <w:b/>
              </w:rPr>
              <w:t xml:space="preserve">148,42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017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8988.14 </w:t>
            </w:r>
          </w:p>
        </w:tc>
        <w:tc>
          <w:tcPr>
            <w:tcW w:w="7087" w:type="dxa"/>
            <w:shd w:val="clear" w:color="auto" w:fill="auto"/>
          </w:tcPr>
          <w:p w:rsidR="00923C1F" w:rsidRPr="00923C1F" w:rsidRDefault="00923C1F" w:rsidP="00923C1F">
            <w:pPr>
              <w:pStyle w:val="a0"/>
              <w:rPr>
                <w:b/>
                <w:u w:val="single"/>
              </w:rPr>
            </w:pPr>
            <w:r w:rsidRPr="00923C1F">
              <w:rPr>
                <w:b/>
                <w:u w:val="single"/>
              </w:rPr>
              <w:t xml:space="preserve">Λαμπτήρας φθορισμού </w:t>
            </w:r>
            <w:proofErr w:type="spellStart"/>
            <w:r w:rsidRPr="00923C1F">
              <w:rPr>
                <w:b/>
                <w:u w:val="single"/>
              </w:rPr>
              <w:t>Ισxύος</w:t>
            </w:r>
            <w:proofErr w:type="spellEnd"/>
            <w:r w:rsidRPr="00923C1F">
              <w:rPr>
                <w:b/>
                <w:u w:val="single"/>
              </w:rPr>
              <w:t xml:space="preserve"> 18 W/86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Λαμπτήρας φθορισμού 18W/86  </w:t>
      </w:r>
      <w:proofErr w:type="spellStart"/>
      <w:r>
        <w:t>κατα</w:t>
      </w:r>
      <w:proofErr w:type="spellEnd"/>
      <w:r>
        <w:t xml:space="preserve"> τα λοιπά όπως στις προδιαγραφές συνδεδεμένος στο φωτιστικό.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560" w:type="dxa"/>
        <w:tblLayout w:type="fixed"/>
        <w:tblLook w:val="0000"/>
      </w:tblPr>
      <w:tblGrid>
        <w:gridCol w:w="816"/>
        <w:gridCol w:w="2016"/>
        <w:gridCol w:w="38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816" w:type="dxa"/>
            <w:shd w:val="clear" w:color="auto" w:fill="auto"/>
          </w:tcPr>
          <w:p w:rsidR="00923C1F" w:rsidRPr="00923C1F" w:rsidRDefault="00923C1F" w:rsidP="00923C1F">
            <w:pPr>
              <w:pStyle w:val="a0"/>
              <w:rPr>
                <w:b/>
              </w:rPr>
            </w:pPr>
            <w:r>
              <w:rPr>
                <w:b/>
              </w:rPr>
              <w:t xml:space="preserve">ΤΡΙΑ  ΚΑΙ ΤΡΙΑΝΤΑ ΔΥΟ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816" w:type="dxa"/>
            <w:shd w:val="clear" w:color="auto" w:fill="auto"/>
          </w:tcPr>
          <w:p w:rsidR="00923C1F" w:rsidRPr="00923C1F" w:rsidRDefault="00923C1F" w:rsidP="00923C1F">
            <w:pPr>
              <w:pStyle w:val="a0"/>
              <w:rPr>
                <w:b/>
              </w:rPr>
            </w:pPr>
            <w:r>
              <w:rPr>
                <w:b/>
              </w:rPr>
              <w:t xml:space="preserve">3,32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018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8988.15 </w:t>
            </w:r>
          </w:p>
        </w:tc>
        <w:tc>
          <w:tcPr>
            <w:tcW w:w="7087" w:type="dxa"/>
            <w:shd w:val="clear" w:color="auto" w:fill="auto"/>
          </w:tcPr>
          <w:p w:rsidR="00923C1F" w:rsidRPr="00923C1F" w:rsidRDefault="00923C1F" w:rsidP="00923C1F">
            <w:pPr>
              <w:pStyle w:val="a0"/>
              <w:rPr>
                <w:b/>
                <w:u w:val="single"/>
              </w:rPr>
            </w:pPr>
            <w:r w:rsidRPr="00923C1F">
              <w:rPr>
                <w:b/>
                <w:u w:val="single"/>
              </w:rPr>
              <w:t xml:space="preserve">Λαμπτήρας φθορισμού </w:t>
            </w:r>
            <w:proofErr w:type="spellStart"/>
            <w:r w:rsidRPr="00923C1F">
              <w:rPr>
                <w:b/>
                <w:u w:val="single"/>
              </w:rPr>
              <w:t>Ισxύος</w:t>
            </w:r>
            <w:proofErr w:type="spellEnd"/>
            <w:r w:rsidRPr="00923C1F">
              <w:rPr>
                <w:b/>
                <w:u w:val="single"/>
              </w:rPr>
              <w:t xml:space="preserve"> 36 W/86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Λαμπτήρας φθορισμού 36W/86  </w:t>
      </w:r>
      <w:proofErr w:type="spellStart"/>
      <w:r>
        <w:t>κατα</w:t>
      </w:r>
      <w:proofErr w:type="spellEnd"/>
      <w:r>
        <w:t xml:space="preserve"> τα λοιπά όπως στις προδιαγραφές συνδεδεμένος στο φωτιστικό.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040" w:type="dxa"/>
        <w:tblLayout w:type="fixed"/>
        <w:tblLook w:val="0000"/>
      </w:tblPr>
      <w:tblGrid>
        <w:gridCol w:w="816"/>
        <w:gridCol w:w="2016"/>
        <w:gridCol w:w="42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296" w:type="dxa"/>
            <w:shd w:val="clear" w:color="auto" w:fill="auto"/>
          </w:tcPr>
          <w:p w:rsidR="00923C1F" w:rsidRPr="00923C1F" w:rsidRDefault="00923C1F" w:rsidP="00923C1F">
            <w:pPr>
              <w:pStyle w:val="a0"/>
              <w:rPr>
                <w:b/>
              </w:rPr>
            </w:pPr>
            <w:r>
              <w:rPr>
                <w:b/>
              </w:rPr>
              <w:t xml:space="preserve">ΤΡΙΑ  ΚΑΙ ΤΡΙΑΝΤΑ ΤΕΣΣΕΡΑ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296" w:type="dxa"/>
            <w:shd w:val="clear" w:color="auto" w:fill="auto"/>
          </w:tcPr>
          <w:p w:rsidR="00923C1F" w:rsidRPr="00923C1F" w:rsidRDefault="00923C1F" w:rsidP="00923C1F">
            <w:pPr>
              <w:pStyle w:val="a0"/>
              <w:rPr>
                <w:b/>
              </w:rPr>
            </w:pPr>
            <w:r>
              <w:rPr>
                <w:b/>
              </w:rPr>
              <w:t xml:space="preserve">3,34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019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lastRenderedPageBreak/>
              <w:t xml:space="preserve">ΑΤΗΕ 9404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Εκκινητής</w:t>
            </w:r>
            <w:proofErr w:type="spellEnd"/>
            <w:r w:rsidRPr="00923C1F">
              <w:rPr>
                <w:b/>
                <w:u w:val="single"/>
              </w:rPr>
              <w:t xml:space="preserve"> (</w:t>
            </w:r>
            <w:proofErr w:type="spellStart"/>
            <w:r w:rsidRPr="00923C1F">
              <w:rPr>
                <w:b/>
                <w:u w:val="single"/>
              </w:rPr>
              <w:t>στάρτερ</w:t>
            </w:r>
            <w:proofErr w:type="spellEnd"/>
            <w:r w:rsidRPr="00923C1F">
              <w:rPr>
                <w:b/>
                <w:u w:val="single"/>
              </w:rPr>
              <w:t xml:space="preserve">) λυχνίας φθορισμού σε αντικατάσταση κατεστραμμένου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w:t>
      </w:r>
      <w:proofErr w:type="spellStart"/>
      <w:r>
        <w:t>Εκκινητής</w:t>
      </w:r>
      <w:proofErr w:type="spellEnd"/>
      <w:r>
        <w:t xml:space="preserve"> (</w:t>
      </w:r>
      <w:proofErr w:type="spellStart"/>
      <w:r>
        <w:t>στάρτερ</w:t>
      </w:r>
      <w:proofErr w:type="spellEnd"/>
      <w:r>
        <w:t xml:space="preserve">) λυχνίας φθορισμού σε αντικατάσταση κατεστραμμένου , δηλαδή μετάβαση συνεργείου, άνοιγμα φωτιστικού σώματος, διαπίστωση της βλάβη, </w:t>
      </w:r>
      <w:proofErr w:type="spellStart"/>
      <w:r>
        <w:t>εκτοποθέτηση</w:t>
      </w:r>
      <w:proofErr w:type="spellEnd"/>
      <w:r>
        <w:t xml:space="preserve"> κατεστραμμένου </w:t>
      </w:r>
      <w:proofErr w:type="spellStart"/>
      <w:r>
        <w:t>στάρτερ</w:t>
      </w:r>
      <w:proofErr w:type="spellEnd"/>
      <w:r>
        <w:t xml:space="preserve"> προμήθεια, μεταφορά και τοποθέτηση νέου </w:t>
      </w:r>
      <w:proofErr w:type="spellStart"/>
      <w:r>
        <w:t>εκκινητή</w:t>
      </w:r>
      <w:proofErr w:type="spellEnd"/>
      <w:r>
        <w:t xml:space="preserve"> και έλεγχος καλής λειτουργίας με την αφή του κυκλώματος.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320" w:type="dxa"/>
        <w:tblLayout w:type="fixed"/>
        <w:tblLook w:val="0000"/>
      </w:tblPr>
      <w:tblGrid>
        <w:gridCol w:w="816"/>
        <w:gridCol w:w="2016"/>
        <w:gridCol w:w="35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576" w:type="dxa"/>
            <w:shd w:val="clear" w:color="auto" w:fill="auto"/>
          </w:tcPr>
          <w:p w:rsidR="00923C1F" w:rsidRPr="00923C1F" w:rsidRDefault="00923C1F" w:rsidP="00923C1F">
            <w:pPr>
              <w:pStyle w:val="a0"/>
              <w:rPr>
                <w:b/>
              </w:rPr>
            </w:pPr>
            <w:r>
              <w:rPr>
                <w:b/>
              </w:rPr>
              <w:t xml:space="preserve">ΔΥΟ  ΚΑΙ ΕΙΚΟΣΙ ΕΞΙ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576" w:type="dxa"/>
            <w:shd w:val="clear" w:color="auto" w:fill="auto"/>
          </w:tcPr>
          <w:p w:rsidR="00923C1F" w:rsidRPr="00923C1F" w:rsidRDefault="00923C1F" w:rsidP="00923C1F">
            <w:pPr>
              <w:pStyle w:val="a0"/>
              <w:rPr>
                <w:b/>
              </w:rPr>
            </w:pPr>
            <w:r>
              <w:rPr>
                <w:b/>
              </w:rPr>
              <w:t xml:space="preserve">2,26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020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9402.1 </w:t>
            </w:r>
          </w:p>
        </w:tc>
        <w:tc>
          <w:tcPr>
            <w:tcW w:w="7087" w:type="dxa"/>
            <w:shd w:val="clear" w:color="auto" w:fill="auto"/>
          </w:tcPr>
          <w:p w:rsidR="00923C1F" w:rsidRPr="00923C1F" w:rsidRDefault="00923C1F" w:rsidP="00923C1F">
            <w:pPr>
              <w:pStyle w:val="a0"/>
              <w:rPr>
                <w:b/>
                <w:u w:val="single"/>
              </w:rPr>
            </w:pPr>
            <w:r w:rsidRPr="00923C1F">
              <w:rPr>
                <w:b/>
                <w:u w:val="single"/>
              </w:rPr>
              <w:t xml:space="preserve">Μετασχηματιστής λυχνίας φθορισμού σε αντικατάσταση κατεστραμμένου Μετασχηματιστής λυχνίας φθορισμού Ισχύος 20 W σε αντικατάσταση κατεστραμμένων, ισχύος 20 W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Μετασχηματιστής λυχνίας φθορισμού σε αντικατάσταση κατεστραμμένου , δηλαδή την εργασία που συνίσταται στην τοποθέτηση του φωτιστικού </w:t>
      </w:r>
      <w:proofErr w:type="spellStart"/>
      <w:r>
        <w:t>σώματος,την</w:t>
      </w:r>
      <w:proofErr w:type="spellEnd"/>
      <w:r>
        <w:t xml:space="preserve"> αφή κυκλώματος προς έλεγχο και διαπίστωση της βλάβης, την αποξήλωση του κατεστραμμένου μετασχηματιστή, την αποσύνδεση του και την προμήθεια, μεταφορά και τοποθέτηση νέου μετασχηματιστή την συνδεσμολογία του και την δοκιμή καλής λειτουργίας.  Μετασχηματιστής λυχνίας φθορισμού Ισχύος 20 W σε αντικατάσταση κατεστραμμένων, ισχύος 20 W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440" w:type="dxa"/>
        <w:tblLayout w:type="fixed"/>
        <w:tblLook w:val="0000"/>
      </w:tblPr>
      <w:tblGrid>
        <w:gridCol w:w="816"/>
        <w:gridCol w:w="2016"/>
        <w:gridCol w:w="36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696" w:type="dxa"/>
            <w:shd w:val="clear" w:color="auto" w:fill="auto"/>
          </w:tcPr>
          <w:p w:rsidR="00923C1F" w:rsidRPr="00923C1F" w:rsidRDefault="00923C1F" w:rsidP="00923C1F">
            <w:pPr>
              <w:pStyle w:val="a0"/>
              <w:rPr>
                <w:b/>
              </w:rPr>
            </w:pPr>
            <w:r>
              <w:rPr>
                <w:b/>
              </w:rPr>
              <w:t xml:space="preserve">ΕΠΤΑ  ΚΑΙ ΕΙΚΟΣΙ ΕΝΑ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696" w:type="dxa"/>
            <w:shd w:val="clear" w:color="auto" w:fill="auto"/>
          </w:tcPr>
          <w:p w:rsidR="00923C1F" w:rsidRPr="00923C1F" w:rsidRDefault="00923C1F" w:rsidP="00923C1F">
            <w:pPr>
              <w:pStyle w:val="a0"/>
              <w:rPr>
                <w:b/>
              </w:rPr>
            </w:pPr>
            <w:r>
              <w:rPr>
                <w:b/>
              </w:rPr>
              <w:t xml:space="preserve">7,21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021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9402.2 </w:t>
            </w:r>
          </w:p>
        </w:tc>
        <w:tc>
          <w:tcPr>
            <w:tcW w:w="7087" w:type="dxa"/>
            <w:shd w:val="clear" w:color="auto" w:fill="auto"/>
          </w:tcPr>
          <w:p w:rsidR="00923C1F" w:rsidRPr="00923C1F" w:rsidRDefault="00923C1F" w:rsidP="00923C1F">
            <w:pPr>
              <w:pStyle w:val="a0"/>
              <w:rPr>
                <w:b/>
                <w:u w:val="single"/>
              </w:rPr>
            </w:pPr>
            <w:r w:rsidRPr="00923C1F">
              <w:rPr>
                <w:b/>
                <w:u w:val="single"/>
              </w:rPr>
              <w:t xml:space="preserve">Μετασχηματιστής λυχνίας φθορισμού σε αντικατάσταση κατεστραμμένου Μετασχηματιστής λυχνίας φθορισμού Ισχύος 40 W σε αντικατάσταση κατεστραμμένων, ισχύος 40 W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Μετασχηματιστής λυχνίας φθορισμού σε αντικατάσταση κατεστραμμένου , δηλαδή την εργασία που συνίσταται στην τοποθέτηση του φωτιστικού </w:t>
      </w:r>
      <w:proofErr w:type="spellStart"/>
      <w:r>
        <w:t>σώματος,την</w:t>
      </w:r>
      <w:proofErr w:type="spellEnd"/>
      <w:r>
        <w:t xml:space="preserve"> αφή κυκλώματος προς έλεγχο και διαπίστωση της βλάβης, την αποξήλωση του κατεστραμμένου μετασχηματιστή, την αποσύνδεση του και την προμήθεια, μεταφορά και τοποθέτηση νέου μετασχηματιστή την συνδεσμολογία του και την δοκιμή καλής λειτουργίας.  Μετασχηματιστής λυχνίας φθορισμού Ισχύος 40 W σε αντικατάσταση κατεστραμμένων, ισχύος 40 W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320" w:type="dxa"/>
        <w:tblLayout w:type="fixed"/>
        <w:tblLook w:val="0000"/>
      </w:tblPr>
      <w:tblGrid>
        <w:gridCol w:w="816"/>
        <w:gridCol w:w="2016"/>
        <w:gridCol w:w="35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576" w:type="dxa"/>
            <w:shd w:val="clear" w:color="auto" w:fill="auto"/>
          </w:tcPr>
          <w:p w:rsidR="00923C1F" w:rsidRPr="00923C1F" w:rsidRDefault="00923C1F" w:rsidP="00923C1F">
            <w:pPr>
              <w:pStyle w:val="a0"/>
              <w:rPr>
                <w:b/>
              </w:rPr>
            </w:pPr>
            <w:r>
              <w:rPr>
                <w:b/>
              </w:rPr>
              <w:t xml:space="preserve">ΟΚΤΩ  ΚΑΙ ΔΕΚΑ ΟΚΤΩ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576" w:type="dxa"/>
            <w:shd w:val="clear" w:color="auto" w:fill="auto"/>
          </w:tcPr>
          <w:p w:rsidR="00923C1F" w:rsidRPr="00923C1F" w:rsidRDefault="00923C1F" w:rsidP="00923C1F">
            <w:pPr>
              <w:pStyle w:val="a0"/>
              <w:rPr>
                <w:b/>
              </w:rPr>
            </w:pPr>
            <w:r>
              <w:rPr>
                <w:b/>
              </w:rPr>
              <w:t xml:space="preserve">8,18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lastRenderedPageBreak/>
              <w:t>A.T.:</w:t>
            </w:r>
          </w:p>
        </w:tc>
        <w:tc>
          <w:tcPr>
            <w:tcW w:w="7087" w:type="dxa"/>
            <w:shd w:val="clear" w:color="auto" w:fill="auto"/>
          </w:tcPr>
          <w:p w:rsidR="00923C1F" w:rsidRPr="00923C1F" w:rsidRDefault="00923C1F" w:rsidP="00923C1F">
            <w:pPr>
              <w:pStyle w:val="a0"/>
              <w:spacing w:before="283"/>
              <w:rPr>
                <w:b/>
              </w:rPr>
            </w:pPr>
            <w:r w:rsidRPr="00923C1F">
              <w:rPr>
                <w:b/>
              </w:rPr>
              <w:t xml:space="preserve">022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8975.3.8 </w:t>
            </w:r>
          </w:p>
        </w:tc>
        <w:tc>
          <w:tcPr>
            <w:tcW w:w="7087" w:type="dxa"/>
            <w:shd w:val="clear" w:color="auto" w:fill="auto"/>
          </w:tcPr>
          <w:p w:rsidR="00923C1F" w:rsidRPr="00923C1F" w:rsidRDefault="00923C1F" w:rsidP="00923C1F">
            <w:pPr>
              <w:pStyle w:val="a0"/>
              <w:rPr>
                <w:b/>
                <w:u w:val="single"/>
              </w:rPr>
            </w:pPr>
            <w:r w:rsidRPr="00923C1F">
              <w:rPr>
                <w:b/>
                <w:u w:val="single"/>
              </w:rPr>
              <w:t xml:space="preserve">Φωτιστικό σώμα φθορισμού, με λυχνίες και περσίδες  με 2 λυχνίες 36 W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Φωτιστικό σώμα φθορισμού, με λυχνίες και περσίδες στεγασμένων χώρων, για 2 λαμπτήρες  36W αποτελούμενο από ενισχυμένη βάση βαμμένη με ψημένο </w:t>
      </w:r>
      <w:proofErr w:type="spellStart"/>
      <w:r>
        <w:t>χρώμα,με</w:t>
      </w:r>
      <w:proofErr w:type="spellEnd"/>
      <w:r>
        <w:t xml:space="preserve"> ενσωματωμένα τα όργανα αφής, δηλαδή στραγγαλιστικά πηνία, </w:t>
      </w:r>
      <w:proofErr w:type="spellStart"/>
      <w:r>
        <w:t>λυχνιολαβές</w:t>
      </w:r>
      <w:proofErr w:type="spellEnd"/>
      <w:r>
        <w:t xml:space="preserve">, </w:t>
      </w:r>
      <w:proofErr w:type="spellStart"/>
      <w:r>
        <w:t>εκκινητές</w:t>
      </w:r>
      <w:proofErr w:type="spellEnd"/>
      <w:r>
        <w:t xml:space="preserve">, πυκνωτές και εργασία πλήρους εγκαταστάσεως.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9000" w:type="dxa"/>
        <w:tblLayout w:type="fixed"/>
        <w:tblLook w:val="0000"/>
      </w:tblPr>
      <w:tblGrid>
        <w:gridCol w:w="816"/>
        <w:gridCol w:w="2016"/>
        <w:gridCol w:w="52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5256" w:type="dxa"/>
            <w:shd w:val="clear" w:color="auto" w:fill="auto"/>
          </w:tcPr>
          <w:p w:rsidR="00923C1F" w:rsidRPr="00923C1F" w:rsidRDefault="00923C1F" w:rsidP="00923C1F">
            <w:pPr>
              <w:pStyle w:val="a0"/>
              <w:rPr>
                <w:b/>
              </w:rPr>
            </w:pPr>
            <w:r>
              <w:rPr>
                <w:b/>
              </w:rPr>
              <w:t xml:space="preserve">ΠΕΝΗΝΤΑ ΕΝΝΙΑ  ΚΑΙ ΕΒΔΟΜΗΝΤΑ ΕΠΤΑ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5256" w:type="dxa"/>
            <w:shd w:val="clear" w:color="auto" w:fill="auto"/>
          </w:tcPr>
          <w:p w:rsidR="00923C1F" w:rsidRPr="00923C1F" w:rsidRDefault="00923C1F" w:rsidP="00923C1F">
            <w:pPr>
              <w:pStyle w:val="a0"/>
              <w:rPr>
                <w:b/>
              </w:rPr>
            </w:pPr>
            <w:r>
              <w:rPr>
                <w:b/>
              </w:rPr>
              <w:t xml:space="preserve">59,77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023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8975.3.7 </w:t>
            </w:r>
          </w:p>
        </w:tc>
        <w:tc>
          <w:tcPr>
            <w:tcW w:w="7087" w:type="dxa"/>
            <w:shd w:val="clear" w:color="auto" w:fill="auto"/>
          </w:tcPr>
          <w:p w:rsidR="00923C1F" w:rsidRPr="00923C1F" w:rsidRDefault="00923C1F" w:rsidP="00923C1F">
            <w:pPr>
              <w:pStyle w:val="a0"/>
              <w:rPr>
                <w:b/>
                <w:u w:val="single"/>
              </w:rPr>
            </w:pPr>
            <w:r w:rsidRPr="00923C1F">
              <w:rPr>
                <w:b/>
                <w:u w:val="single"/>
              </w:rPr>
              <w:t xml:space="preserve">Φωτιστικό σώμα φθορισμού, με λυχνίες και περσίδες  με 4 λυχνίες 18 W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Φωτιστικό σώμα φθορισμού, με λυχνίες και περσίδες στεγασμένων χώρων, για 4  λαμπτήρες  18W αποτελούμενο από ενισχυμένη βάση βαμμένη με ψημένο </w:t>
      </w:r>
      <w:proofErr w:type="spellStart"/>
      <w:r>
        <w:t>χρώμα,με</w:t>
      </w:r>
      <w:proofErr w:type="spellEnd"/>
      <w:r>
        <w:t xml:space="preserve"> ενσωματωμένα τα όργανα αφής, δηλαδή στραγγαλιστικά πηνία, </w:t>
      </w:r>
      <w:proofErr w:type="spellStart"/>
      <w:r>
        <w:t>λυχνιολαβές</w:t>
      </w:r>
      <w:proofErr w:type="spellEnd"/>
      <w:r>
        <w:t xml:space="preserve">, </w:t>
      </w:r>
      <w:proofErr w:type="spellStart"/>
      <w:r>
        <w:t>εκκινητές</w:t>
      </w:r>
      <w:proofErr w:type="spellEnd"/>
      <w:r>
        <w:t xml:space="preserve">, πυκνωτές και εργασία πλήρους εγκαταστάσεως.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640" w:type="dxa"/>
        <w:tblLayout w:type="fixed"/>
        <w:tblLook w:val="0000"/>
      </w:tblPr>
      <w:tblGrid>
        <w:gridCol w:w="816"/>
        <w:gridCol w:w="2016"/>
        <w:gridCol w:w="48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896" w:type="dxa"/>
            <w:shd w:val="clear" w:color="auto" w:fill="auto"/>
          </w:tcPr>
          <w:p w:rsidR="00923C1F" w:rsidRPr="00923C1F" w:rsidRDefault="00923C1F" w:rsidP="00923C1F">
            <w:pPr>
              <w:pStyle w:val="a0"/>
              <w:rPr>
                <w:b/>
              </w:rPr>
            </w:pPr>
            <w:r>
              <w:rPr>
                <w:b/>
              </w:rPr>
              <w:t xml:space="preserve">ΕΞΗΝΤΑ ΤΡΙΑ  ΚΑΙ ΟΓΔΟΝΤΑ ΠΕΝΤΕ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896" w:type="dxa"/>
            <w:shd w:val="clear" w:color="auto" w:fill="auto"/>
          </w:tcPr>
          <w:p w:rsidR="00923C1F" w:rsidRPr="00923C1F" w:rsidRDefault="00923C1F" w:rsidP="00923C1F">
            <w:pPr>
              <w:pStyle w:val="a0"/>
              <w:rPr>
                <w:b/>
              </w:rPr>
            </w:pPr>
            <w:r>
              <w:rPr>
                <w:b/>
              </w:rPr>
              <w:t xml:space="preserve">63,85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024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8801.1.4 </w:t>
            </w:r>
          </w:p>
        </w:tc>
        <w:tc>
          <w:tcPr>
            <w:tcW w:w="7087" w:type="dxa"/>
            <w:shd w:val="clear" w:color="auto" w:fill="auto"/>
          </w:tcPr>
          <w:p w:rsidR="00923C1F" w:rsidRPr="00923C1F" w:rsidRDefault="00923C1F" w:rsidP="00923C1F">
            <w:pPr>
              <w:pStyle w:val="a0"/>
              <w:rPr>
                <w:b/>
                <w:u w:val="single"/>
              </w:rPr>
            </w:pPr>
            <w:r w:rsidRPr="00923C1F">
              <w:rPr>
                <w:b/>
                <w:u w:val="single"/>
              </w:rPr>
              <w:t xml:space="preserve">Διακόπτης χωνευτός με πλήκτρο εντάσεως 10 Α τάσεως 250 V Εντάσεως 10 Α </w:t>
            </w:r>
            <w:proofErr w:type="spellStart"/>
            <w:r w:rsidRPr="00923C1F">
              <w:rPr>
                <w:b/>
                <w:u w:val="single"/>
              </w:rPr>
              <w:t>κομιτατέρ</w:t>
            </w:r>
            <w:proofErr w:type="spellEnd"/>
            <w:r w:rsidRPr="00923C1F">
              <w:rPr>
                <w:b/>
                <w:u w:val="single"/>
              </w:rPr>
              <w:t xml:space="preserve"> ή </w:t>
            </w:r>
            <w:proofErr w:type="spellStart"/>
            <w:r w:rsidRPr="00923C1F">
              <w:rPr>
                <w:b/>
                <w:u w:val="single"/>
              </w:rPr>
              <w:t>αλλέ</w:t>
            </w:r>
            <w:proofErr w:type="spellEnd"/>
            <w:r w:rsidRPr="00923C1F">
              <w:rPr>
                <w:b/>
                <w:u w:val="single"/>
              </w:rPr>
              <w:t xml:space="preserve"> </w:t>
            </w:r>
            <w:proofErr w:type="spellStart"/>
            <w:r w:rsidRPr="00923C1F">
              <w:rPr>
                <w:b/>
                <w:u w:val="single"/>
              </w:rPr>
              <w:t>ρετούρ</w:t>
            </w:r>
            <w:proofErr w:type="spellEnd"/>
            <w:r w:rsidRPr="00923C1F">
              <w:rPr>
                <w:b/>
                <w:u w:val="single"/>
              </w:rPr>
              <w:t xml:space="preserve">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49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Διακόπτης χωνευτός με πλήκτρο εντάσεως 10 Α τάσεως 250 V με το κυτίο δηλαδή προμήθεια προσκόμιση εγκατάσταση και σύνδεση  Εντάσεως 10 Α </w:t>
      </w:r>
      <w:proofErr w:type="spellStart"/>
      <w:r>
        <w:t>κομιτατέρ</w:t>
      </w:r>
      <w:proofErr w:type="spellEnd"/>
      <w:r>
        <w:t xml:space="preserve"> ή </w:t>
      </w:r>
      <w:proofErr w:type="spellStart"/>
      <w:r>
        <w:t>αλλέ</w:t>
      </w:r>
      <w:proofErr w:type="spellEnd"/>
      <w:r>
        <w:t xml:space="preserve"> </w:t>
      </w:r>
      <w:proofErr w:type="spellStart"/>
      <w:r>
        <w:t>ρετούρ</w:t>
      </w:r>
      <w:proofErr w:type="spellEnd"/>
      <w:r>
        <w:t xml:space="preserve">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800" w:type="dxa"/>
        <w:tblLayout w:type="fixed"/>
        <w:tblLook w:val="0000"/>
      </w:tblPr>
      <w:tblGrid>
        <w:gridCol w:w="816"/>
        <w:gridCol w:w="2016"/>
        <w:gridCol w:w="40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056" w:type="dxa"/>
            <w:shd w:val="clear" w:color="auto" w:fill="auto"/>
          </w:tcPr>
          <w:p w:rsidR="00923C1F" w:rsidRPr="00923C1F" w:rsidRDefault="00923C1F" w:rsidP="00923C1F">
            <w:pPr>
              <w:pStyle w:val="a0"/>
              <w:rPr>
                <w:b/>
              </w:rPr>
            </w:pPr>
            <w:r>
              <w:rPr>
                <w:b/>
              </w:rPr>
              <w:t xml:space="preserve">ΠΕΝΤΕ  ΚΑΙ ΟΓΔΟΝΤΑ ΤΡΙΑ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056" w:type="dxa"/>
            <w:shd w:val="clear" w:color="auto" w:fill="auto"/>
          </w:tcPr>
          <w:p w:rsidR="00923C1F" w:rsidRPr="00923C1F" w:rsidRDefault="00923C1F" w:rsidP="00923C1F">
            <w:pPr>
              <w:pStyle w:val="a0"/>
              <w:rPr>
                <w:b/>
              </w:rPr>
            </w:pPr>
            <w:r>
              <w:rPr>
                <w:b/>
              </w:rPr>
              <w:t xml:space="preserve">5,83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025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8826.3.2 </w:t>
            </w:r>
          </w:p>
        </w:tc>
        <w:tc>
          <w:tcPr>
            <w:tcW w:w="7087" w:type="dxa"/>
            <w:shd w:val="clear" w:color="auto" w:fill="auto"/>
          </w:tcPr>
          <w:p w:rsidR="00923C1F" w:rsidRPr="00923C1F" w:rsidRDefault="00923C1F" w:rsidP="00923C1F">
            <w:pPr>
              <w:pStyle w:val="a0"/>
              <w:rPr>
                <w:b/>
                <w:u w:val="single"/>
              </w:rPr>
            </w:pPr>
            <w:r w:rsidRPr="00923C1F">
              <w:rPr>
                <w:b/>
                <w:u w:val="single"/>
              </w:rPr>
              <w:t xml:space="preserve">Ρευματοδότης χωνευτός SCHUKO - Εντάσεως 16 Α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49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Ρευματοδότης χωνευτός με το κυτίο δηλαδή προμήθεια προσκόμιση ,</w:t>
      </w:r>
      <w:proofErr w:type="spellStart"/>
      <w:r>
        <w:t>μικροϋλικά</w:t>
      </w:r>
      <w:proofErr w:type="spellEnd"/>
      <w:r>
        <w:t xml:space="preserve"> εγκατάσταση και σύνδεση, παραδοτέος σε λειτουργία  SCHUKO - Εντάσεως 16 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200" w:type="dxa"/>
        <w:tblLayout w:type="fixed"/>
        <w:tblLook w:val="0000"/>
      </w:tblPr>
      <w:tblGrid>
        <w:gridCol w:w="816"/>
        <w:gridCol w:w="2016"/>
        <w:gridCol w:w="34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456" w:type="dxa"/>
            <w:shd w:val="clear" w:color="auto" w:fill="auto"/>
          </w:tcPr>
          <w:p w:rsidR="00923C1F" w:rsidRPr="00923C1F" w:rsidRDefault="00923C1F" w:rsidP="00923C1F">
            <w:pPr>
              <w:pStyle w:val="a0"/>
              <w:rPr>
                <w:b/>
              </w:rPr>
            </w:pPr>
            <w:r>
              <w:rPr>
                <w:b/>
              </w:rPr>
              <w:t xml:space="preserve">ΕΝΝΙΑ  ΚΑΙ ΤΕΣΣΕΡΑ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456" w:type="dxa"/>
            <w:shd w:val="clear" w:color="auto" w:fill="auto"/>
          </w:tcPr>
          <w:p w:rsidR="00923C1F" w:rsidRPr="00923C1F" w:rsidRDefault="00923C1F" w:rsidP="00923C1F">
            <w:pPr>
              <w:pStyle w:val="a0"/>
              <w:rPr>
                <w:b/>
              </w:rPr>
            </w:pPr>
            <w:r>
              <w:rPr>
                <w:b/>
              </w:rPr>
              <w:t xml:space="preserve">9,04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026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Ν8918.1.2 </w:t>
            </w:r>
          </w:p>
        </w:tc>
        <w:tc>
          <w:tcPr>
            <w:tcW w:w="7087" w:type="dxa"/>
            <w:shd w:val="clear" w:color="auto" w:fill="auto"/>
          </w:tcPr>
          <w:p w:rsidR="00923C1F" w:rsidRPr="00923C1F" w:rsidRDefault="00923C1F" w:rsidP="00923C1F">
            <w:pPr>
              <w:pStyle w:val="a0"/>
              <w:rPr>
                <w:b/>
                <w:u w:val="single"/>
              </w:rPr>
            </w:pPr>
            <w:r w:rsidRPr="00923C1F">
              <w:rPr>
                <w:b/>
                <w:u w:val="single"/>
              </w:rPr>
              <w:t xml:space="preserve">Αυτόματος ηλεκτρονικός διακόπτης διαρροής Αυτόματος ηλεκτρονικός διακόπτης διαρροής Διπολικός 30 </w:t>
            </w:r>
            <w:proofErr w:type="spellStart"/>
            <w:r w:rsidRPr="00923C1F">
              <w:rPr>
                <w:b/>
                <w:u w:val="single"/>
              </w:rPr>
              <w:t>ma</w:t>
            </w:r>
            <w:proofErr w:type="spellEnd"/>
            <w:r w:rsidRPr="00923C1F">
              <w:rPr>
                <w:b/>
                <w:u w:val="single"/>
              </w:rPr>
              <w:t xml:space="preserve"> 2 x 40 A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Αυτόματος ηλεκτρονικός διακόπτης διαρροής 30 </w:t>
      </w:r>
      <w:proofErr w:type="spellStart"/>
      <w:r>
        <w:t>ma</w:t>
      </w:r>
      <w:proofErr w:type="spellEnd"/>
      <w:r>
        <w:t xml:space="preserve"> για τοποθέτηση εντός πίνακα </w:t>
      </w:r>
      <w:proofErr w:type="spellStart"/>
      <w:r>
        <w:t>διανομής,με</w:t>
      </w:r>
      <w:proofErr w:type="spellEnd"/>
      <w:r>
        <w:t xml:space="preserve"> τα υλικά και </w:t>
      </w:r>
      <w:proofErr w:type="spellStart"/>
      <w:r>
        <w:t>μικροϋλικά</w:t>
      </w:r>
      <w:proofErr w:type="spellEnd"/>
      <w:r>
        <w:t xml:space="preserve"> εγκατάστασης και σύνδεσης και της εργασίας παράδοσης σε πλήρη και κανονική λειτουργία.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760" w:type="dxa"/>
        <w:tblLayout w:type="fixed"/>
        <w:tblLook w:val="0000"/>
      </w:tblPr>
      <w:tblGrid>
        <w:gridCol w:w="816"/>
        <w:gridCol w:w="2016"/>
        <w:gridCol w:w="50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5016" w:type="dxa"/>
            <w:shd w:val="clear" w:color="auto" w:fill="auto"/>
          </w:tcPr>
          <w:p w:rsidR="00923C1F" w:rsidRPr="00923C1F" w:rsidRDefault="00923C1F" w:rsidP="00923C1F">
            <w:pPr>
              <w:pStyle w:val="a0"/>
              <w:rPr>
                <w:b/>
              </w:rPr>
            </w:pPr>
            <w:r>
              <w:rPr>
                <w:b/>
              </w:rPr>
              <w:t xml:space="preserve">ΤΡΙΑΝΤΑ ΠΕΝΤΕ  ΚΑΙ ΣΑΡΑΝΤΑ ΤΡΙΑ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5016" w:type="dxa"/>
            <w:shd w:val="clear" w:color="auto" w:fill="auto"/>
          </w:tcPr>
          <w:p w:rsidR="00923C1F" w:rsidRPr="00923C1F" w:rsidRDefault="00923C1F" w:rsidP="00923C1F">
            <w:pPr>
              <w:pStyle w:val="a0"/>
              <w:rPr>
                <w:b/>
              </w:rPr>
            </w:pPr>
            <w:r>
              <w:rPr>
                <w:b/>
              </w:rPr>
              <w:t xml:space="preserve">35,43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027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Ν8918.2.2 </w:t>
            </w:r>
          </w:p>
        </w:tc>
        <w:tc>
          <w:tcPr>
            <w:tcW w:w="7087" w:type="dxa"/>
            <w:shd w:val="clear" w:color="auto" w:fill="auto"/>
          </w:tcPr>
          <w:p w:rsidR="00923C1F" w:rsidRPr="00923C1F" w:rsidRDefault="00923C1F" w:rsidP="00923C1F">
            <w:pPr>
              <w:pStyle w:val="a0"/>
              <w:rPr>
                <w:b/>
                <w:u w:val="single"/>
              </w:rPr>
            </w:pPr>
            <w:r w:rsidRPr="00923C1F">
              <w:rPr>
                <w:b/>
                <w:u w:val="single"/>
              </w:rPr>
              <w:t xml:space="preserve">Αυτόματος ηλεκτρονικός διακόπτης διαρροής Αυτόματος ηλεκτρονικός διακόπτης διαρροής </w:t>
            </w:r>
            <w:proofErr w:type="spellStart"/>
            <w:r w:rsidRPr="00923C1F">
              <w:rPr>
                <w:b/>
                <w:u w:val="single"/>
              </w:rPr>
              <w:t>Tετραπολικός</w:t>
            </w:r>
            <w:proofErr w:type="spellEnd"/>
            <w:r w:rsidRPr="00923C1F">
              <w:rPr>
                <w:b/>
                <w:u w:val="single"/>
              </w:rPr>
              <w:t xml:space="preserve"> 30 </w:t>
            </w:r>
            <w:proofErr w:type="spellStart"/>
            <w:r w:rsidRPr="00923C1F">
              <w:rPr>
                <w:b/>
                <w:u w:val="single"/>
              </w:rPr>
              <w:t>ma</w:t>
            </w:r>
            <w:proofErr w:type="spellEnd"/>
            <w:r w:rsidRPr="00923C1F">
              <w:rPr>
                <w:b/>
                <w:u w:val="single"/>
              </w:rPr>
              <w:t xml:space="preserve"> 4 x 40 A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Αυτόματος ηλεκτρονικός διακόπτης διαρροής 30 </w:t>
      </w:r>
      <w:proofErr w:type="spellStart"/>
      <w:r>
        <w:t>ma</w:t>
      </w:r>
      <w:proofErr w:type="spellEnd"/>
      <w:r>
        <w:t xml:space="preserve"> για τοποθέτηση εντός πίνακα </w:t>
      </w:r>
      <w:proofErr w:type="spellStart"/>
      <w:r>
        <w:t>διανομής,με</w:t>
      </w:r>
      <w:proofErr w:type="spellEnd"/>
      <w:r>
        <w:t xml:space="preserve"> τα υλικά και </w:t>
      </w:r>
      <w:proofErr w:type="spellStart"/>
      <w:r>
        <w:t>μικροϋλικά</w:t>
      </w:r>
      <w:proofErr w:type="spellEnd"/>
      <w:r>
        <w:t xml:space="preserve"> εγκατάστασης και σύνδεσης και της εργασίας παράδοσης σε πλήρη και κανονική λειτουργία.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520" w:type="dxa"/>
        <w:tblLayout w:type="fixed"/>
        <w:tblLook w:val="0000"/>
      </w:tblPr>
      <w:tblGrid>
        <w:gridCol w:w="816"/>
        <w:gridCol w:w="2016"/>
        <w:gridCol w:w="47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776" w:type="dxa"/>
            <w:shd w:val="clear" w:color="auto" w:fill="auto"/>
          </w:tcPr>
          <w:p w:rsidR="00923C1F" w:rsidRPr="00923C1F" w:rsidRDefault="00923C1F" w:rsidP="00923C1F">
            <w:pPr>
              <w:pStyle w:val="a0"/>
              <w:rPr>
                <w:b/>
              </w:rPr>
            </w:pPr>
            <w:r>
              <w:rPr>
                <w:b/>
              </w:rPr>
              <w:t xml:space="preserve">ΣΑΡΑΝΤΑ ΕΞΙ  ΚΑΙ ΕΞΗΝΤΑ ΠΕΝΤΕ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776" w:type="dxa"/>
            <w:shd w:val="clear" w:color="auto" w:fill="auto"/>
          </w:tcPr>
          <w:p w:rsidR="00923C1F" w:rsidRPr="00923C1F" w:rsidRDefault="00923C1F" w:rsidP="00923C1F">
            <w:pPr>
              <w:pStyle w:val="a0"/>
              <w:rPr>
                <w:b/>
              </w:rPr>
            </w:pPr>
            <w:r>
              <w:rPr>
                <w:b/>
              </w:rPr>
              <w:t xml:space="preserve">46,65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028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8840.1.2 </w:t>
            </w:r>
          </w:p>
        </w:tc>
        <w:tc>
          <w:tcPr>
            <w:tcW w:w="7087" w:type="dxa"/>
            <w:shd w:val="clear" w:color="auto" w:fill="auto"/>
          </w:tcPr>
          <w:p w:rsidR="00923C1F" w:rsidRPr="00923C1F" w:rsidRDefault="00923C1F" w:rsidP="00923C1F">
            <w:pPr>
              <w:pStyle w:val="a0"/>
              <w:rPr>
                <w:b/>
                <w:u w:val="single"/>
              </w:rPr>
            </w:pPr>
            <w:r w:rsidRPr="00923C1F">
              <w:rPr>
                <w:b/>
                <w:u w:val="single"/>
              </w:rPr>
              <w:t xml:space="preserve">Ηλεκτρικός πίνακας από </w:t>
            </w:r>
            <w:proofErr w:type="spellStart"/>
            <w:r w:rsidRPr="00923C1F">
              <w:rPr>
                <w:b/>
                <w:u w:val="single"/>
              </w:rPr>
              <w:t>χαλυβδοέλασμα</w:t>
            </w:r>
            <w:proofErr w:type="spellEnd"/>
            <w:r w:rsidRPr="00923C1F">
              <w:rPr>
                <w:b/>
                <w:u w:val="single"/>
              </w:rPr>
              <w:t xml:space="preserve"> '</w:t>
            </w:r>
            <w:proofErr w:type="spellStart"/>
            <w:r w:rsidRPr="00923C1F">
              <w:rPr>
                <w:b/>
                <w:u w:val="single"/>
              </w:rPr>
              <w:t>ντεκαπέ</w:t>
            </w:r>
            <w:proofErr w:type="spellEnd"/>
            <w:r w:rsidRPr="00923C1F">
              <w:rPr>
                <w:b/>
                <w:u w:val="single"/>
              </w:rPr>
              <w:t xml:space="preserve">' και </w:t>
            </w:r>
            <w:proofErr w:type="spellStart"/>
            <w:r w:rsidRPr="00923C1F">
              <w:rPr>
                <w:b/>
                <w:u w:val="single"/>
              </w:rPr>
              <w:t>μορφοσίδηρο</w:t>
            </w:r>
            <w:proofErr w:type="spellEnd"/>
            <w:r w:rsidRPr="00923C1F">
              <w:rPr>
                <w:b/>
                <w:u w:val="single"/>
              </w:rPr>
              <w:t xml:space="preserve"> Με πόρτα προστασίας Ρ30 εντοιχισμένος Διαστάσεων 50 Χ 35 cm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Ηλεκτρικός πίνακας από </w:t>
      </w:r>
      <w:proofErr w:type="spellStart"/>
      <w:r>
        <w:t>χαλυβδοέλασμα</w:t>
      </w:r>
      <w:proofErr w:type="spellEnd"/>
      <w:r>
        <w:t xml:space="preserve"> '</w:t>
      </w:r>
      <w:proofErr w:type="spellStart"/>
      <w:r>
        <w:t>ντεκαπέ</w:t>
      </w:r>
      <w:proofErr w:type="spellEnd"/>
      <w:r>
        <w:t xml:space="preserve">' και </w:t>
      </w:r>
      <w:proofErr w:type="spellStart"/>
      <w:r>
        <w:t>μορφοσίδηρο</w:t>
      </w:r>
      <w:proofErr w:type="spellEnd"/>
      <w:r>
        <w:t xml:space="preserve"> χωρίς τα όργανά του (διακόπτες, ασφάλειες, ενδεικτικές λυχνίες κλπ) αλλά με τα απαραίτητα στηρίγματα, οπές εισόδου και εξόδου των ηλεκτρικών γραμμών, ακροδέκτες, καλωδιώσεις εσωτερικής συνδεσμολογίας κλπ </w:t>
      </w:r>
      <w:proofErr w:type="spellStart"/>
      <w:r>
        <w:t>μικροϋλικά</w:t>
      </w:r>
      <w:proofErr w:type="spellEnd"/>
      <w:r>
        <w:t xml:space="preserve"> καθώς και τον χρωματισμό των μεταλλικών μερών αυτού με βασικό χρώμα, στόκο </w:t>
      </w:r>
      <w:proofErr w:type="spellStart"/>
      <w:r>
        <w:t>πιστολίου</w:t>
      </w:r>
      <w:proofErr w:type="spellEnd"/>
      <w:r>
        <w:t xml:space="preserve"> και δύο στρώματα </w:t>
      </w:r>
      <w:proofErr w:type="spellStart"/>
      <w:r>
        <w:t>εψημένου</w:t>
      </w:r>
      <w:proofErr w:type="spellEnd"/>
      <w:r>
        <w:t xml:space="preserve"> </w:t>
      </w:r>
      <w:proofErr w:type="spellStart"/>
      <w:r>
        <w:t>βερνικοχρώματος</w:t>
      </w:r>
      <w:proofErr w:type="spellEnd"/>
      <w:r>
        <w:t xml:space="preserve">, δηλαδή προμήθεια και εργασία εσωτερικής </w:t>
      </w:r>
      <w:r>
        <w:lastRenderedPageBreak/>
        <w:t xml:space="preserve">συνδεσμολογίας των οργάνων, διάνοιξη οπής ερμαρίου, εντοίχιση και στερέωση ή στερέωση επί του τοίχου με </w:t>
      </w:r>
      <w:proofErr w:type="spellStart"/>
      <w:r>
        <w:t>πακτούμενα</w:t>
      </w:r>
      <w:proofErr w:type="spellEnd"/>
      <w:r>
        <w:t xml:space="preserve"> σιδηρά ελάσματα, συνδέσεως των εισερχομένων και απερχομένων γραμμών καθώς και κάθε εργασία </w:t>
      </w:r>
      <w:proofErr w:type="spellStart"/>
      <w:r>
        <w:t>γιά</w:t>
      </w:r>
      <w:proofErr w:type="spellEnd"/>
      <w:r>
        <w:t xml:space="preserve"> τη δοκιμή και παράδοση σε λειτουργία  Με πόρτα προστασίας Ρ30 εντοιχισμένος Διαστάσεων 50 Χ 35 cm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640" w:type="dxa"/>
        <w:tblLayout w:type="fixed"/>
        <w:tblLook w:val="0000"/>
      </w:tblPr>
      <w:tblGrid>
        <w:gridCol w:w="816"/>
        <w:gridCol w:w="2016"/>
        <w:gridCol w:w="48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896" w:type="dxa"/>
            <w:shd w:val="clear" w:color="auto" w:fill="auto"/>
          </w:tcPr>
          <w:p w:rsidR="00923C1F" w:rsidRPr="00923C1F" w:rsidRDefault="00923C1F" w:rsidP="00923C1F">
            <w:pPr>
              <w:pStyle w:val="a0"/>
              <w:rPr>
                <w:b/>
              </w:rPr>
            </w:pPr>
            <w:r>
              <w:rPr>
                <w:b/>
              </w:rPr>
              <w:t xml:space="preserve">ΕΝΕΝΗΝΤΑ ΤΡΙΑ  ΚΑΙ ΣΑΡΑΝΤΑ ΕΞΙ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896" w:type="dxa"/>
            <w:shd w:val="clear" w:color="auto" w:fill="auto"/>
          </w:tcPr>
          <w:p w:rsidR="00923C1F" w:rsidRPr="00923C1F" w:rsidRDefault="00923C1F" w:rsidP="00923C1F">
            <w:pPr>
              <w:pStyle w:val="a0"/>
              <w:rPr>
                <w:b/>
              </w:rPr>
            </w:pPr>
            <w:r>
              <w:rPr>
                <w:b/>
              </w:rPr>
              <w:t xml:space="preserve">93,46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029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8915.1.2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Μικροαυτόματος</w:t>
            </w:r>
            <w:proofErr w:type="spellEnd"/>
            <w:r w:rsidRPr="00923C1F">
              <w:rPr>
                <w:b/>
                <w:u w:val="single"/>
              </w:rPr>
              <w:t xml:space="preserve"> </w:t>
            </w:r>
            <w:proofErr w:type="spellStart"/>
            <w:r w:rsidRPr="00923C1F">
              <w:rPr>
                <w:b/>
                <w:u w:val="single"/>
              </w:rPr>
              <w:t>γιά</w:t>
            </w:r>
            <w:proofErr w:type="spellEnd"/>
            <w:r w:rsidRPr="00923C1F">
              <w:rPr>
                <w:b/>
                <w:u w:val="single"/>
              </w:rPr>
              <w:t xml:space="preserve"> ασφάλιση ηλεκτρικών γραμμών ενδεικτικού τύπου WL-SIEMENS μονοπολικός Εντάσεως 10 Α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w:t>
      </w:r>
      <w:proofErr w:type="spellStart"/>
      <w:r>
        <w:t>Μικροαυτόματος</w:t>
      </w:r>
      <w:proofErr w:type="spellEnd"/>
      <w:r>
        <w:t xml:space="preserve"> </w:t>
      </w:r>
      <w:proofErr w:type="spellStart"/>
      <w:r>
        <w:t>γιά</w:t>
      </w:r>
      <w:proofErr w:type="spellEnd"/>
      <w:r>
        <w:t xml:space="preserve"> ασφάλιση ηλεκτρικών γραμμών ενδεικτικού τύπου WL-SIEMENS κατάλληλος </w:t>
      </w:r>
      <w:proofErr w:type="spellStart"/>
      <w:r>
        <w:t>γιά</w:t>
      </w:r>
      <w:proofErr w:type="spellEnd"/>
      <w:r>
        <w:t xml:space="preserve"> τοποθέτηση μέσα σε μεταλλικό πίνακα διανομής με την ανάλογη δαπάνη </w:t>
      </w:r>
      <w:proofErr w:type="spellStart"/>
      <w:r>
        <w:t>γιά</w:t>
      </w:r>
      <w:proofErr w:type="spellEnd"/>
      <w:r>
        <w:t xml:space="preserve"> αγωγούς εσωτερικής συνδεσμολογίας, </w:t>
      </w:r>
      <w:proofErr w:type="spellStart"/>
      <w:r>
        <w:t>γιά</w:t>
      </w:r>
      <w:proofErr w:type="spellEnd"/>
      <w:r>
        <w:t xml:space="preserve"> κάθε φύσεως μονωτικά στηρίγματα και λοιπές εσωτερικές διατάξεις του πίνακα καθώς και βοηθητικά υλικά και </w:t>
      </w:r>
      <w:proofErr w:type="spellStart"/>
      <w:r>
        <w:t>μικροϋλικά</w:t>
      </w:r>
      <w:proofErr w:type="spellEnd"/>
      <w:r>
        <w:t xml:space="preserve"> και την εργασία πλήρους τοποθετήσεως στον πίνακα  μονοπολικός Εντάσεως 10 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6840" w:type="dxa"/>
        <w:tblLayout w:type="fixed"/>
        <w:tblLook w:val="0000"/>
      </w:tblPr>
      <w:tblGrid>
        <w:gridCol w:w="816"/>
        <w:gridCol w:w="2016"/>
        <w:gridCol w:w="30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096" w:type="dxa"/>
            <w:shd w:val="clear" w:color="auto" w:fill="auto"/>
          </w:tcPr>
          <w:p w:rsidR="00923C1F" w:rsidRPr="00923C1F" w:rsidRDefault="00923C1F" w:rsidP="00923C1F">
            <w:pPr>
              <w:pStyle w:val="a0"/>
              <w:rPr>
                <w:b/>
              </w:rPr>
            </w:pPr>
            <w:r>
              <w:rPr>
                <w:b/>
              </w:rPr>
              <w:t xml:space="preserve">ΕΝΝΙΑ  ΚΑΙ ΕΠΤΑ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096" w:type="dxa"/>
            <w:shd w:val="clear" w:color="auto" w:fill="auto"/>
          </w:tcPr>
          <w:p w:rsidR="00923C1F" w:rsidRPr="00923C1F" w:rsidRDefault="00923C1F" w:rsidP="00923C1F">
            <w:pPr>
              <w:pStyle w:val="a0"/>
              <w:rPr>
                <w:b/>
              </w:rPr>
            </w:pPr>
            <w:r>
              <w:rPr>
                <w:b/>
              </w:rPr>
              <w:t xml:space="preserve">9,07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030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8915.1.3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Μικροαυτόματος</w:t>
            </w:r>
            <w:proofErr w:type="spellEnd"/>
            <w:r w:rsidRPr="00923C1F">
              <w:rPr>
                <w:b/>
                <w:u w:val="single"/>
              </w:rPr>
              <w:t xml:space="preserve"> </w:t>
            </w:r>
            <w:proofErr w:type="spellStart"/>
            <w:r w:rsidRPr="00923C1F">
              <w:rPr>
                <w:b/>
                <w:u w:val="single"/>
              </w:rPr>
              <w:t>γιά</w:t>
            </w:r>
            <w:proofErr w:type="spellEnd"/>
            <w:r w:rsidRPr="00923C1F">
              <w:rPr>
                <w:b/>
                <w:u w:val="single"/>
              </w:rPr>
              <w:t xml:space="preserve"> ασφάλιση ηλεκτρικών γραμμών ενδεικτικού τύπου WL-SIEMENS μονοπολικός Εντάσεως 16 Α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w:t>
      </w:r>
      <w:proofErr w:type="spellStart"/>
      <w:r>
        <w:t>Μικροαυτόματος</w:t>
      </w:r>
      <w:proofErr w:type="spellEnd"/>
      <w:r>
        <w:t xml:space="preserve"> </w:t>
      </w:r>
      <w:proofErr w:type="spellStart"/>
      <w:r>
        <w:t>γιά</w:t>
      </w:r>
      <w:proofErr w:type="spellEnd"/>
      <w:r>
        <w:t xml:space="preserve"> ασφάλιση ηλεκτρικών γραμμών ενδεικτικού τύπου WL-SIEMENS κατάλληλος </w:t>
      </w:r>
      <w:proofErr w:type="spellStart"/>
      <w:r>
        <w:t>γιά</w:t>
      </w:r>
      <w:proofErr w:type="spellEnd"/>
      <w:r>
        <w:t xml:space="preserve"> τοποθέτηση μέσα σε μεταλλικό πίνακα διανομής με την ανάλογη δαπάνη </w:t>
      </w:r>
      <w:proofErr w:type="spellStart"/>
      <w:r>
        <w:t>γιά</w:t>
      </w:r>
      <w:proofErr w:type="spellEnd"/>
      <w:r>
        <w:t xml:space="preserve"> αγωγούς εσωτερικής συνδεσμολογίας, </w:t>
      </w:r>
      <w:proofErr w:type="spellStart"/>
      <w:r>
        <w:t>γιά</w:t>
      </w:r>
      <w:proofErr w:type="spellEnd"/>
      <w:r>
        <w:t xml:space="preserve"> κάθε φύσεως μονωτικά στηρίγματα και λοιπές εσωτερικές διατάξεις του πίνακα καθώς και βοηθητικά υλικά και </w:t>
      </w:r>
      <w:proofErr w:type="spellStart"/>
      <w:r>
        <w:t>μικροϋλικά</w:t>
      </w:r>
      <w:proofErr w:type="spellEnd"/>
      <w:r>
        <w:t xml:space="preserve"> και την εργασία πλήρους τοποθετήσεως στον πίνακα  μονοπολικός Εντάσεως 16 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080" w:type="dxa"/>
        <w:tblLayout w:type="fixed"/>
        <w:tblLook w:val="0000"/>
      </w:tblPr>
      <w:tblGrid>
        <w:gridCol w:w="816"/>
        <w:gridCol w:w="2016"/>
        <w:gridCol w:w="33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336" w:type="dxa"/>
            <w:shd w:val="clear" w:color="auto" w:fill="auto"/>
          </w:tcPr>
          <w:p w:rsidR="00923C1F" w:rsidRPr="00923C1F" w:rsidRDefault="00923C1F" w:rsidP="00923C1F">
            <w:pPr>
              <w:pStyle w:val="a0"/>
              <w:rPr>
                <w:b/>
              </w:rPr>
            </w:pPr>
            <w:r>
              <w:rPr>
                <w:b/>
              </w:rPr>
              <w:t xml:space="preserve">ΔΕΚΑ  ΚΑΙ ΤΕΣΣΕΡΑ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336" w:type="dxa"/>
            <w:shd w:val="clear" w:color="auto" w:fill="auto"/>
          </w:tcPr>
          <w:p w:rsidR="00923C1F" w:rsidRPr="00923C1F" w:rsidRDefault="00923C1F" w:rsidP="00923C1F">
            <w:pPr>
              <w:pStyle w:val="a0"/>
              <w:rPr>
                <w:b/>
              </w:rPr>
            </w:pPr>
            <w:r>
              <w:rPr>
                <w:b/>
              </w:rPr>
              <w:t xml:space="preserve">10,04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031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8915.1.6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Μικροαυτόματος</w:t>
            </w:r>
            <w:proofErr w:type="spellEnd"/>
            <w:r w:rsidRPr="00923C1F">
              <w:rPr>
                <w:b/>
                <w:u w:val="single"/>
              </w:rPr>
              <w:t xml:space="preserve"> </w:t>
            </w:r>
            <w:proofErr w:type="spellStart"/>
            <w:r w:rsidRPr="00923C1F">
              <w:rPr>
                <w:b/>
                <w:u w:val="single"/>
              </w:rPr>
              <w:t>γιά</w:t>
            </w:r>
            <w:proofErr w:type="spellEnd"/>
            <w:r w:rsidRPr="00923C1F">
              <w:rPr>
                <w:b/>
                <w:u w:val="single"/>
              </w:rPr>
              <w:t xml:space="preserve"> ασφάλιση ηλεκτρικών γραμμών ενδεικτικού τύπου WL-SIEMENS μονοπολικός Εντάσεως 32 Α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lastRenderedPageBreak/>
        <w:t xml:space="preserve">      </w:t>
      </w:r>
      <w:proofErr w:type="spellStart"/>
      <w:r>
        <w:t>Μικροαυτόματος</w:t>
      </w:r>
      <w:proofErr w:type="spellEnd"/>
      <w:r>
        <w:t xml:space="preserve"> </w:t>
      </w:r>
      <w:proofErr w:type="spellStart"/>
      <w:r>
        <w:t>γιά</w:t>
      </w:r>
      <w:proofErr w:type="spellEnd"/>
      <w:r>
        <w:t xml:space="preserve"> ασφάλιση ηλεκτρικών γραμμών ενδεικτικού τύπου WL-SIEMENS κατάλληλος </w:t>
      </w:r>
      <w:proofErr w:type="spellStart"/>
      <w:r>
        <w:t>γιά</w:t>
      </w:r>
      <w:proofErr w:type="spellEnd"/>
      <w:r>
        <w:t xml:space="preserve"> τοποθέτηση μέσα σε μεταλλικό πίνακα διανομής με την ανάλογη δαπάνη </w:t>
      </w:r>
      <w:proofErr w:type="spellStart"/>
      <w:r>
        <w:t>γιά</w:t>
      </w:r>
      <w:proofErr w:type="spellEnd"/>
      <w:r>
        <w:t xml:space="preserve"> αγωγούς εσωτερικής συνδεσμολογίας, </w:t>
      </w:r>
      <w:proofErr w:type="spellStart"/>
      <w:r>
        <w:t>γιά</w:t>
      </w:r>
      <w:proofErr w:type="spellEnd"/>
      <w:r>
        <w:t xml:space="preserve"> κάθε φύσεως μονωτικά στηρίγματα και λοιπές εσωτερικές διατάξεις του πίνακα καθώς και βοηθητικά υλικά και </w:t>
      </w:r>
      <w:proofErr w:type="spellStart"/>
      <w:r>
        <w:t>μικροϋλικά</w:t>
      </w:r>
      <w:proofErr w:type="spellEnd"/>
      <w:r>
        <w:t xml:space="preserve"> και την εργασία πλήρους τοποθετήσεως στον πίνακα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7080" w:type="dxa"/>
        <w:tblLayout w:type="fixed"/>
        <w:tblLook w:val="0000"/>
      </w:tblPr>
      <w:tblGrid>
        <w:gridCol w:w="816"/>
        <w:gridCol w:w="2016"/>
        <w:gridCol w:w="33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336" w:type="dxa"/>
            <w:shd w:val="clear" w:color="auto" w:fill="auto"/>
          </w:tcPr>
          <w:p w:rsidR="00923C1F" w:rsidRPr="00923C1F" w:rsidRDefault="00923C1F" w:rsidP="00923C1F">
            <w:pPr>
              <w:pStyle w:val="a0"/>
              <w:rPr>
                <w:b/>
              </w:rPr>
            </w:pPr>
            <w:r>
              <w:rPr>
                <w:b/>
              </w:rPr>
              <w:t xml:space="preserve">ΔΩΔΕΚΑ  ΚΑΙ ΠΕΝΤΕ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336" w:type="dxa"/>
            <w:shd w:val="clear" w:color="auto" w:fill="auto"/>
          </w:tcPr>
          <w:p w:rsidR="00923C1F" w:rsidRPr="00923C1F" w:rsidRDefault="00923C1F" w:rsidP="00923C1F">
            <w:pPr>
              <w:pStyle w:val="a0"/>
              <w:rPr>
                <w:b/>
              </w:rPr>
            </w:pPr>
            <w:r>
              <w:rPr>
                <w:b/>
              </w:rPr>
              <w:t xml:space="preserve">12,05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032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8880.1.2 </w:t>
            </w:r>
          </w:p>
        </w:tc>
        <w:tc>
          <w:tcPr>
            <w:tcW w:w="7087" w:type="dxa"/>
            <w:shd w:val="clear" w:color="auto" w:fill="auto"/>
          </w:tcPr>
          <w:p w:rsidR="00923C1F" w:rsidRPr="00923C1F" w:rsidRDefault="00923C1F" w:rsidP="00923C1F">
            <w:pPr>
              <w:pStyle w:val="a0"/>
              <w:rPr>
                <w:b/>
                <w:u w:val="single"/>
              </w:rPr>
            </w:pPr>
            <w:r w:rsidRPr="00923C1F">
              <w:rPr>
                <w:b/>
                <w:u w:val="single"/>
              </w:rPr>
              <w:t xml:space="preserve">Διακόπτης πινάκων ενδεικτικού τύπου 5ΤΕ SIEMENS απλός μονοπολικός Εντάσεως 40 Α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Διακόπτης πινάκων ενδεικτικού τύπου 5ΤΕ SIEMENS (</w:t>
      </w:r>
      <w:proofErr w:type="spellStart"/>
      <w:r>
        <w:t>ραγοδιακόπτης</w:t>
      </w:r>
      <w:proofErr w:type="spellEnd"/>
      <w:r>
        <w:t xml:space="preserve">) περιορισμένων διαστάσεων χωνευτός με </w:t>
      </w:r>
      <w:proofErr w:type="spellStart"/>
      <w:r>
        <w:t>μοχλίσκο</w:t>
      </w:r>
      <w:proofErr w:type="spellEnd"/>
      <w:r>
        <w:t xml:space="preserve">, δηλαδή προμήθεια, προσκόμιση, εγκατάσταση και παράδοση σε λειτουργία  απλός μονοπολικός Εντάσεως 40 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040" w:type="dxa"/>
        <w:tblLayout w:type="fixed"/>
        <w:tblLook w:val="0000"/>
      </w:tblPr>
      <w:tblGrid>
        <w:gridCol w:w="816"/>
        <w:gridCol w:w="2016"/>
        <w:gridCol w:w="42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296" w:type="dxa"/>
            <w:shd w:val="clear" w:color="auto" w:fill="auto"/>
          </w:tcPr>
          <w:p w:rsidR="00923C1F" w:rsidRPr="00923C1F" w:rsidRDefault="00923C1F" w:rsidP="00923C1F">
            <w:pPr>
              <w:pStyle w:val="a0"/>
              <w:rPr>
                <w:b/>
              </w:rPr>
            </w:pPr>
            <w:r>
              <w:rPr>
                <w:b/>
              </w:rPr>
              <w:t xml:space="preserve">ΔΩΔΕΚΑ  ΚΑΙ ΕΝΕΝΗΝΤΑ ΟΚΤΩ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296" w:type="dxa"/>
            <w:shd w:val="clear" w:color="auto" w:fill="auto"/>
          </w:tcPr>
          <w:p w:rsidR="00923C1F" w:rsidRPr="00923C1F" w:rsidRDefault="00923C1F" w:rsidP="00923C1F">
            <w:pPr>
              <w:pStyle w:val="a0"/>
              <w:rPr>
                <w:b/>
              </w:rPr>
            </w:pPr>
            <w:r>
              <w:rPr>
                <w:b/>
              </w:rPr>
              <w:t xml:space="preserve">12,98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033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9415 </w:t>
            </w:r>
          </w:p>
        </w:tc>
        <w:tc>
          <w:tcPr>
            <w:tcW w:w="7087" w:type="dxa"/>
            <w:shd w:val="clear" w:color="auto" w:fill="auto"/>
          </w:tcPr>
          <w:p w:rsidR="00923C1F" w:rsidRPr="00923C1F" w:rsidRDefault="00923C1F" w:rsidP="00923C1F">
            <w:pPr>
              <w:pStyle w:val="a0"/>
              <w:rPr>
                <w:b/>
                <w:u w:val="single"/>
              </w:rPr>
            </w:pPr>
            <w:r w:rsidRPr="00923C1F">
              <w:rPr>
                <w:b/>
                <w:u w:val="single"/>
              </w:rPr>
              <w:t xml:space="preserve">Εργασία διευθέτησης  καλωδίων- έκδοση πιστοποιητικού  </w:t>
            </w:r>
          </w:p>
        </w:tc>
      </w:tr>
    </w:tbl>
    <w:p w:rsidR="00923C1F" w:rsidRDefault="00923C1F" w:rsidP="00923C1F">
      <w:pPr>
        <w:pStyle w:val="a0"/>
      </w:pPr>
    </w:p>
    <w:tbl>
      <w:tblPr>
        <w:tblW w:w="7188" w:type="dxa"/>
        <w:tblLayout w:type="fixed"/>
        <w:tblLook w:val="0000"/>
      </w:tblPr>
      <w:tblGrid>
        <w:gridCol w:w="4596"/>
        <w:gridCol w:w="129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296" w:type="dxa"/>
            <w:shd w:val="clear" w:color="auto" w:fill="auto"/>
          </w:tcPr>
          <w:p w:rsidR="00923C1F" w:rsidRPr="00923C1F" w:rsidRDefault="00923C1F" w:rsidP="00923C1F">
            <w:pPr>
              <w:pStyle w:val="a0"/>
              <w:rPr>
                <w:b/>
              </w:rPr>
            </w:pPr>
            <w:r w:rsidRPr="00923C1F">
              <w:rPr>
                <w:b/>
              </w:rPr>
              <w:t xml:space="preserve">ΗΛΜ 102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Εργασία διευθέτησης καλωδίων καθώς και στερέωμα και κάλυψη </w:t>
      </w:r>
      <w:proofErr w:type="spellStart"/>
      <w:r>
        <w:t>αυτών.Έλεγχος</w:t>
      </w:r>
      <w:proofErr w:type="spellEnd"/>
      <w:r>
        <w:t xml:space="preserve"> καλής λειτουργίας όλης της ηλεκτρολογικής εγκατάστασης του σχολείου καθώς και έκδοση του πιστοποιητικού.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7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776" w:type="dxa"/>
            <w:shd w:val="clear" w:color="auto" w:fill="auto"/>
          </w:tcPr>
          <w:p w:rsidR="00923C1F" w:rsidRPr="00923C1F" w:rsidRDefault="00923C1F" w:rsidP="00923C1F">
            <w:pPr>
              <w:pStyle w:val="a0"/>
              <w:rPr>
                <w:b/>
              </w:rPr>
            </w:pPr>
            <w:r>
              <w:rPr>
                <w:b/>
              </w:rPr>
              <w:t xml:space="preserve">ΠΕΝΤΑΚΟΣΙΑ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776" w:type="dxa"/>
            <w:shd w:val="clear" w:color="auto" w:fill="auto"/>
          </w:tcPr>
          <w:p w:rsidR="00923C1F" w:rsidRPr="00923C1F" w:rsidRDefault="00923C1F" w:rsidP="00923C1F">
            <w:pPr>
              <w:pStyle w:val="a0"/>
              <w:rPr>
                <w:b/>
              </w:rPr>
            </w:pPr>
            <w:r>
              <w:rPr>
                <w:b/>
              </w:rPr>
              <w:t xml:space="preserve">500,00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034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9414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Εκτοποθέτηση</w:t>
            </w:r>
            <w:proofErr w:type="spellEnd"/>
            <w:r w:rsidRPr="00923C1F">
              <w:rPr>
                <w:b/>
                <w:u w:val="single"/>
              </w:rPr>
              <w:t xml:space="preserve"> </w:t>
            </w:r>
            <w:proofErr w:type="spellStart"/>
            <w:r w:rsidRPr="00923C1F">
              <w:rPr>
                <w:b/>
                <w:u w:val="single"/>
              </w:rPr>
              <w:t>χυροσιδηράς</w:t>
            </w:r>
            <w:proofErr w:type="spellEnd"/>
            <w:r w:rsidRPr="00923C1F">
              <w:rPr>
                <w:b/>
                <w:u w:val="single"/>
              </w:rPr>
              <w:t xml:space="preserve"> διανομής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w:t>
      </w:r>
      <w:proofErr w:type="spellStart"/>
      <w:r>
        <w:t>Εκτοποθέτηση</w:t>
      </w:r>
      <w:proofErr w:type="spellEnd"/>
      <w:r>
        <w:t xml:space="preserve"> </w:t>
      </w:r>
      <w:proofErr w:type="spellStart"/>
      <w:r>
        <w:t>χυροσιδηράς</w:t>
      </w:r>
      <w:proofErr w:type="spellEnd"/>
      <w:r>
        <w:t xml:space="preserve"> διανομής , δηλαδή αποσύνδεση των καλωδίων, αποξήλωση του μεταλλικού </w:t>
      </w:r>
      <w:proofErr w:type="spellStart"/>
      <w:r>
        <w:t>πλαίσιου</w:t>
      </w:r>
      <w:proofErr w:type="spellEnd"/>
      <w:r>
        <w:t xml:space="preserve"> και της </w:t>
      </w:r>
      <w:proofErr w:type="spellStart"/>
      <w:r>
        <w:t>χυτσιδηράς</w:t>
      </w:r>
      <w:proofErr w:type="spellEnd"/>
      <w:r>
        <w:t xml:space="preserve"> </w:t>
      </w:r>
      <w:proofErr w:type="spellStart"/>
      <w:r>
        <w:t>διανοής</w:t>
      </w:r>
      <w:proofErr w:type="spellEnd"/>
      <w:r>
        <w:t xml:space="preserve"> και μεταφορά του στην αποθήκη για φύλαξη.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760" w:type="dxa"/>
        <w:tblLayout w:type="fixed"/>
        <w:tblLook w:val="0000"/>
      </w:tblPr>
      <w:tblGrid>
        <w:gridCol w:w="816"/>
        <w:gridCol w:w="2016"/>
        <w:gridCol w:w="50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5016" w:type="dxa"/>
            <w:shd w:val="clear" w:color="auto" w:fill="auto"/>
          </w:tcPr>
          <w:p w:rsidR="00923C1F" w:rsidRPr="00923C1F" w:rsidRDefault="00923C1F" w:rsidP="00923C1F">
            <w:pPr>
              <w:pStyle w:val="a0"/>
              <w:rPr>
                <w:b/>
              </w:rPr>
            </w:pPr>
            <w:r>
              <w:rPr>
                <w:b/>
              </w:rPr>
              <w:t xml:space="preserve">ΕΒΔΟΜΗΝΤΑ ΤΡΙΑ  ΚΑΙ ΣΑΡΑΝΤΑ ΔΥΟ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5016" w:type="dxa"/>
            <w:shd w:val="clear" w:color="auto" w:fill="auto"/>
          </w:tcPr>
          <w:p w:rsidR="00923C1F" w:rsidRPr="00923C1F" w:rsidRDefault="00923C1F" w:rsidP="00923C1F">
            <w:pPr>
              <w:pStyle w:val="a0"/>
              <w:rPr>
                <w:b/>
              </w:rPr>
            </w:pPr>
            <w:r>
              <w:rPr>
                <w:b/>
              </w:rPr>
              <w:t xml:space="preserve">73,42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lastRenderedPageBreak/>
              <w:t>A.T.:</w:t>
            </w:r>
          </w:p>
        </w:tc>
        <w:tc>
          <w:tcPr>
            <w:tcW w:w="7087" w:type="dxa"/>
            <w:shd w:val="clear" w:color="auto" w:fill="auto"/>
          </w:tcPr>
          <w:p w:rsidR="00923C1F" w:rsidRPr="00923C1F" w:rsidRDefault="00923C1F" w:rsidP="00923C1F">
            <w:pPr>
              <w:pStyle w:val="a0"/>
              <w:spacing w:before="283"/>
              <w:rPr>
                <w:b/>
              </w:rPr>
            </w:pPr>
            <w:r w:rsidRPr="00923C1F">
              <w:rPr>
                <w:b/>
              </w:rPr>
              <w:t xml:space="preserve">035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8975.3.9 </w:t>
            </w:r>
          </w:p>
        </w:tc>
        <w:tc>
          <w:tcPr>
            <w:tcW w:w="7087" w:type="dxa"/>
            <w:shd w:val="clear" w:color="auto" w:fill="auto"/>
          </w:tcPr>
          <w:p w:rsidR="00923C1F" w:rsidRPr="00923C1F" w:rsidRDefault="00923C1F" w:rsidP="00923C1F">
            <w:pPr>
              <w:pStyle w:val="a0"/>
              <w:rPr>
                <w:b/>
                <w:u w:val="single"/>
              </w:rPr>
            </w:pPr>
            <w:r w:rsidRPr="00923C1F">
              <w:rPr>
                <w:b/>
                <w:u w:val="single"/>
              </w:rPr>
              <w:t xml:space="preserve">Φωτιστικό σώμα τύπου χελώνας  </w:t>
            </w:r>
          </w:p>
        </w:tc>
      </w:tr>
    </w:tbl>
    <w:p w:rsidR="00923C1F" w:rsidRDefault="00923C1F" w:rsidP="00923C1F">
      <w:pPr>
        <w:pStyle w:val="a0"/>
        <w:jc w:val="both"/>
      </w:pPr>
    </w:p>
    <w:p w:rsidR="00923C1F" w:rsidRDefault="00923C1F" w:rsidP="00923C1F">
      <w:pPr>
        <w:pStyle w:val="a0"/>
        <w:jc w:val="both"/>
      </w:pPr>
      <w:r>
        <w:t xml:space="preserve">      Φωτιστικό σώμα τύπου χελώνας στρογγυλό ή οβάλ , τοίχου ή οροφής δηλαδή προμήθεια, προσκόμιση, εγκατάσταση φωτιστικού σώματος και λαμπτήρων οικονομίας απόδοσης 75W με κάλυκα Ε27 ,δοκιμή και παράδοση σε λειτουργία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880" w:type="dxa"/>
        <w:tblLayout w:type="fixed"/>
        <w:tblLook w:val="0000"/>
      </w:tblPr>
      <w:tblGrid>
        <w:gridCol w:w="816"/>
        <w:gridCol w:w="2016"/>
        <w:gridCol w:w="51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5136" w:type="dxa"/>
            <w:shd w:val="clear" w:color="auto" w:fill="auto"/>
          </w:tcPr>
          <w:p w:rsidR="00923C1F" w:rsidRPr="00923C1F" w:rsidRDefault="00923C1F" w:rsidP="00923C1F">
            <w:pPr>
              <w:pStyle w:val="a0"/>
              <w:rPr>
                <w:b/>
              </w:rPr>
            </w:pPr>
            <w:r>
              <w:rPr>
                <w:b/>
              </w:rPr>
              <w:t xml:space="preserve">ΤΡΙΑΝΤΑ ΤΕΣΣΕΡΑ  ΚΑΙ ΕΙΚΟΣΙ ΤΡΙΑ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5136" w:type="dxa"/>
            <w:shd w:val="clear" w:color="auto" w:fill="auto"/>
          </w:tcPr>
          <w:p w:rsidR="00923C1F" w:rsidRPr="00923C1F" w:rsidRDefault="00923C1F" w:rsidP="00923C1F">
            <w:pPr>
              <w:pStyle w:val="a0"/>
              <w:rPr>
                <w:b/>
              </w:rPr>
            </w:pPr>
            <w:r>
              <w:rPr>
                <w:b/>
              </w:rPr>
              <w:t xml:space="preserve">34,23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036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8201.1.2 </w:t>
            </w:r>
          </w:p>
        </w:tc>
        <w:tc>
          <w:tcPr>
            <w:tcW w:w="7087" w:type="dxa"/>
            <w:shd w:val="clear" w:color="auto" w:fill="auto"/>
          </w:tcPr>
          <w:p w:rsidR="00923C1F" w:rsidRPr="00923C1F" w:rsidRDefault="00923C1F" w:rsidP="00923C1F">
            <w:pPr>
              <w:pStyle w:val="a0"/>
              <w:rPr>
                <w:b/>
                <w:u w:val="single"/>
              </w:rPr>
            </w:pPr>
            <w:r w:rsidRPr="00923C1F">
              <w:rPr>
                <w:b/>
                <w:u w:val="single"/>
              </w:rPr>
              <w:t xml:space="preserve">Πυροσβεστήρας </w:t>
            </w:r>
            <w:proofErr w:type="spellStart"/>
            <w:r w:rsidRPr="00923C1F">
              <w:rPr>
                <w:b/>
                <w:u w:val="single"/>
              </w:rPr>
              <w:t>κόνεως</w:t>
            </w:r>
            <w:proofErr w:type="spellEnd"/>
            <w:r w:rsidRPr="00923C1F">
              <w:rPr>
                <w:b/>
                <w:u w:val="single"/>
              </w:rPr>
              <w:t xml:space="preserve"> τύπου Ρα, φορητός Γομώσεως 6 </w:t>
            </w:r>
            <w:proofErr w:type="spellStart"/>
            <w:r w:rsidRPr="00923C1F">
              <w:rPr>
                <w:b/>
                <w:u w:val="single"/>
              </w:rPr>
              <w:t>kg</w:t>
            </w:r>
            <w:proofErr w:type="spellEnd"/>
            <w:r w:rsidRPr="00923C1F">
              <w:rPr>
                <w:b/>
                <w:u w:val="single"/>
              </w:rPr>
              <w:t xml:space="preserve">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19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Πυροσβεστήρας </w:t>
      </w:r>
      <w:proofErr w:type="spellStart"/>
      <w:r>
        <w:t>κόνεως</w:t>
      </w:r>
      <w:proofErr w:type="spellEnd"/>
      <w:r>
        <w:t xml:space="preserve"> τύπου Ρα, φορητός πλήρης με το αντίστοιχο στήριγμα αναρτήσεώς του στον τοίχο πλήρως τοποθετημένος, </w:t>
      </w:r>
      <w:proofErr w:type="spellStart"/>
      <w:r>
        <w:t>δηλάδή</w:t>
      </w:r>
      <w:proofErr w:type="spellEnd"/>
      <w:r>
        <w:t xml:space="preserve"> προμήθεια, μεταφορά και στήριξη  Γομώσεως 6 </w:t>
      </w:r>
      <w:proofErr w:type="spellStart"/>
      <w:r>
        <w:t>kg</w:t>
      </w:r>
      <w:proofErr w:type="spellEnd"/>
      <w:r>
        <w:t xml:space="preserve">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880" w:type="dxa"/>
        <w:tblLayout w:type="fixed"/>
        <w:tblLook w:val="0000"/>
      </w:tblPr>
      <w:tblGrid>
        <w:gridCol w:w="816"/>
        <w:gridCol w:w="2016"/>
        <w:gridCol w:w="51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5136" w:type="dxa"/>
            <w:shd w:val="clear" w:color="auto" w:fill="auto"/>
          </w:tcPr>
          <w:p w:rsidR="00923C1F" w:rsidRPr="00923C1F" w:rsidRDefault="00923C1F" w:rsidP="00923C1F">
            <w:pPr>
              <w:pStyle w:val="a0"/>
              <w:rPr>
                <w:b/>
              </w:rPr>
            </w:pPr>
            <w:r>
              <w:rPr>
                <w:b/>
              </w:rPr>
              <w:t xml:space="preserve">ΤΡΙΑΝΤΑ ΕΠΤΑ  ΚΑΙ ΕΒΔΟΜΗΝΤΑ ΟΚΤΩ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5136" w:type="dxa"/>
            <w:shd w:val="clear" w:color="auto" w:fill="auto"/>
          </w:tcPr>
          <w:p w:rsidR="00923C1F" w:rsidRPr="00923C1F" w:rsidRDefault="00923C1F" w:rsidP="00923C1F">
            <w:pPr>
              <w:pStyle w:val="a0"/>
              <w:rPr>
                <w:b/>
              </w:rPr>
            </w:pPr>
            <w:r>
              <w:rPr>
                <w:b/>
              </w:rPr>
              <w:t xml:space="preserve">37,78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037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8202.3 </w:t>
            </w:r>
          </w:p>
        </w:tc>
        <w:tc>
          <w:tcPr>
            <w:tcW w:w="7087" w:type="dxa"/>
            <w:shd w:val="clear" w:color="auto" w:fill="auto"/>
          </w:tcPr>
          <w:p w:rsidR="00923C1F" w:rsidRPr="00923C1F" w:rsidRDefault="00923C1F" w:rsidP="00923C1F">
            <w:pPr>
              <w:pStyle w:val="a0"/>
              <w:rPr>
                <w:b/>
                <w:u w:val="single"/>
              </w:rPr>
            </w:pPr>
            <w:r w:rsidRPr="00923C1F">
              <w:rPr>
                <w:b/>
                <w:u w:val="single"/>
              </w:rPr>
              <w:t xml:space="preserve">Πυροσβεστήρας διοξειδίου του </w:t>
            </w:r>
            <w:proofErr w:type="spellStart"/>
            <w:r w:rsidRPr="00923C1F">
              <w:rPr>
                <w:b/>
                <w:u w:val="single"/>
              </w:rPr>
              <w:t>άνθρκα</w:t>
            </w:r>
            <w:proofErr w:type="spellEnd"/>
            <w:r w:rsidRPr="00923C1F">
              <w:rPr>
                <w:b/>
                <w:u w:val="single"/>
              </w:rPr>
              <w:t xml:space="preserve">, φορητός Γομώσεως 5 </w:t>
            </w:r>
            <w:proofErr w:type="spellStart"/>
            <w:r w:rsidRPr="00923C1F">
              <w:rPr>
                <w:b/>
                <w:u w:val="single"/>
              </w:rPr>
              <w:t>kg</w:t>
            </w:r>
            <w:proofErr w:type="spellEnd"/>
            <w:r w:rsidRPr="00923C1F">
              <w:rPr>
                <w:b/>
                <w:u w:val="single"/>
              </w:rPr>
              <w:t xml:space="preserve">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19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Πυροσβεστήρας διοξειδίου του </w:t>
      </w:r>
      <w:proofErr w:type="spellStart"/>
      <w:r>
        <w:t>άνθρκα</w:t>
      </w:r>
      <w:proofErr w:type="spellEnd"/>
      <w:r>
        <w:t xml:space="preserve">, φορητός πλήρης με το αντίστοιχο στήριγμα αναρτήσεώς του στον τοίχο πλήρως τοποθετημένος, </w:t>
      </w:r>
      <w:proofErr w:type="spellStart"/>
      <w:r>
        <w:t>δηλάδή</w:t>
      </w:r>
      <w:proofErr w:type="spellEnd"/>
      <w:r>
        <w:t xml:space="preserve"> προμήθεια, μεταφορά και στήριξη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520" w:type="dxa"/>
        <w:tblLayout w:type="fixed"/>
        <w:tblLook w:val="0000"/>
      </w:tblPr>
      <w:tblGrid>
        <w:gridCol w:w="816"/>
        <w:gridCol w:w="2016"/>
        <w:gridCol w:w="47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776" w:type="dxa"/>
            <w:shd w:val="clear" w:color="auto" w:fill="auto"/>
          </w:tcPr>
          <w:p w:rsidR="00923C1F" w:rsidRPr="00923C1F" w:rsidRDefault="00923C1F" w:rsidP="00923C1F">
            <w:pPr>
              <w:pStyle w:val="a0"/>
              <w:rPr>
                <w:b/>
              </w:rPr>
            </w:pPr>
            <w:r>
              <w:rPr>
                <w:b/>
              </w:rPr>
              <w:t xml:space="preserve">ΕΞΗΝΤΑ ΕΝΝΙΑ  ΚΑΙ ΕΞΗΝΤΑ ΟΚΤΩ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776" w:type="dxa"/>
            <w:shd w:val="clear" w:color="auto" w:fill="auto"/>
          </w:tcPr>
          <w:p w:rsidR="00923C1F" w:rsidRPr="00923C1F" w:rsidRDefault="00923C1F" w:rsidP="00923C1F">
            <w:pPr>
              <w:pStyle w:val="a0"/>
              <w:rPr>
                <w:b/>
              </w:rPr>
            </w:pPr>
            <w:r>
              <w:rPr>
                <w:b/>
              </w:rPr>
              <w:t xml:space="preserve">69,68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038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Ν8202.1.3 </w:t>
            </w:r>
          </w:p>
        </w:tc>
        <w:tc>
          <w:tcPr>
            <w:tcW w:w="7087" w:type="dxa"/>
            <w:shd w:val="clear" w:color="auto" w:fill="auto"/>
          </w:tcPr>
          <w:p w:rsidR="00923C1F" w:rsidRPr="00923C1F" w:rsidRDefault="00923C1F" w:rsidP="00923C1F">
            <w:pPr>
              <w:pStyle w:val="a0"/>
              <w:rPr>
                <w:b/>
                <w:u w:val="single"/>
              </w:rPr>
            </w:pPr>
            <w:r w:rsidRPr="00923C1F">
              <w:rPr>
                <w:b/>
                <w:u w:val="single"/>
              </w:rPr>
              <w:t xml:space="preserve">Πυροσβεστήρας </w:t>
            </w:r>
            <w:proofErr w:type="spellStart"/>
            <w:r w:rsidRPr="00923C1F">
              <w:rPr>
                <w:b/>
                <w:u w:val="single"/>
              </w:rPr>
              <w:t>κόνεως</w:t>
            </w:r>
            <w:proofErr w:type="spellEnd"/>
            <w:r w:rsidRPr="00923C1F">
              <w:rPr>
                <w:b/>
                <w:u w:val="single"/>
              </w:rPr>
              <w:t xml:space="preserve"> τύπου </w:t>
            </w:r>
            <w:proofErr w:type="spellStart"/>
            <w:r w:rsidRPr="00923C1F">
              <w:rPr>
                <w:b/>
                <w:u w:val="single"/>
              </w:rPr>
              <w:t>Ρα,αυτόματος,με</w:t>
            </w:r>
            <w:proofErr w:type="spellEnd"/>
            <w:r w:rsidRPr="00923C1F">
              <w:rPr>
                <w:b/>
                <w:u w:val="single"/>
              </w:rPr>
              <w:t xml:space="preserve"> κεφαλή </w:t>
            </w:r>
            <w:proofErr w:type="spellStart"/>
            <w:r w:rsidRPr="00923C1F">
              <w:rPr>
                <w:b/>
                <w:u w:val="single"/>
              </w:rPr>
              <w:t>sprinkler</w:t>
            </w:r>
            <w:proofErr w:type="spellEnd"/>
            <w:r w:rsidRPr="00923C1F">
              <w:rPr>
                <w:b/>
                <w:u w:val="single"/>
              </w:rPr>
              <w:t xml:space="preserve"> γομώσεως 12 </w:t>
            </w:r>
            <w:proofErr w:type="spellStart"/>
            <w:r w:rsidRPr="00923C1F">
              <w:rPr>
                <w:b/>
                <w:u w:val="single"/>
              </w:rPr>
              <w:t>kg</w:t>
            </w:r>
            <w:proofErr w:type="spellEnd"/>
            <w:r w:rsidRPr="00923C1F">
              <w:rPr>
                <w:b/>
                <w:u w:val="single"/>
              </w:rPr>
              <w:t xml:space="preserve">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19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Πυροσβεστήρας </w:t>
      </w:r>
      <w:proofErr w:type="spellStart"/>
      <w:r>
        <w:t>κόνεως</w:t>
      </w:r>
      <w:proofErr w:type="spellEnd"/>
      <w:r>
        <w:t xml:space="preserve"> τύπου </w:t>
      </w:r>
      <w:proofErr w:type="spellStart"/>
      <w:r>
        <w:t>Ρα,αυτόματος,με</w:t>
      </w:r>
      <w:proofErr w:type="spellEnd"/>
      <w:r>
        <w:t xml:space="preserve"> κεφαλή </w:t>
      </w:r>
      <w:proofErr w:type="spellStart"/>
      <w:r>
        <w:t>sprinkler</w:t>
      </w:r>
      <w:proofErr w:type="spellEnd"/>
      <w:r>
        <w:t xml:space="preserve"> πλήρης με το αντίστοιχο στήριγμα αναρτήσεως του </w:t>
      </w:r>
      <w:proofErr w:type="spellStart"/>
      <w:r>
        <w:t>απο</w:t>
      </w:r>
      <w:proofErr w:type="spellEnd"/>
      <w:r>
        <w:t xml:space="preserve"> την οροφή πλήρως τοποθετημένος, δηλαδή προμήθεια, μεταφορά και στήριξη.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8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lastRenderedPageBreak/>
              <w:t>ΕΥΡΩ</w:t>
            </w:r>
          </w:p>
        </w:tc>
        <w:tc>
          <w:tcPr>
            <w:tcW w:w="2016" w:type="dxa"/>
            <w:shd w:val="clear" w:color="auto" w:fill="auto"/>
          </w:tcPr>
          <w:p w:rsidR="00923C1F" w:rsidRPr="00923C1F" w:rsidRDefault="00923C1F" w:rsidP="00923C1F">
            <w:pPr>
              <w:pStyle w:val="a0"/>
              <w:rPr>
                <w:b/>
              </w:rPr>
            </w:pPr>
            <w:r>
              <w:rPr>
                <w:b/>
              </w:rPr>
              <w:t>(Ολογράφως):</w:t>
            </w:r>
          </w:p>
        </w:tc>
        <w:tc>
          <w:tcPr>
            <w:tcW w:w="1896" w:type="dxa"/>
            <w:shd w:val="clear" w:color="auto" w:fill="auto"/>
          </w:tcPr>
          <w:p w:rsidR="00923C1F" w:rsidRPr="00923C1F" w:rsidRDefault="00923C1F" w:rsidP="00923C1F">
            <w:pPr>
              <w:pStyle w:val="a0"/>
              <w:rPr>
                <w:b/>
              </w:rPr>
            </w:pPr>
            <w:r>
              <w:rPr>
                <w:b/>
              </w:rPr>
              <w:t xml:space="preserve">ΕΚΑΤΟΝ ΔΕΚΑ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896" w:type="dxa"/>
            <w:shd w:val="clear" w:color="auto" w:fill="auto"/>
          </w:tcPr>
          <w:p w:rsidR="00923C1F" w:rsidRPr="00923C1F" w:rsidRDefault="00923C1F" w:rsidP="00923C1F">
            <w:pPr>
              <w:pStyle w:val="a0"/>
              <w:rPr>
                <w:b/>
              </w:rPr>
            </w:pPr>
            <w:r>
              <w:rPr>
                <w:b/>
              </w:rPr>
              <w:t xml:space="preserve">110,00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039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Ν8204.1 </w:t>
            </w:r>
          </w:p>
        </w:tc>
        <w:tc>
          <w:tcPr>
            <w:tcW w:w="7087" w:type="dxa"/>
            <w:shd w:val="clear" w:color="auto" w:fill="auto"/>
          </w:tcPr>
          <w:p w:rsidR="00923C1F" w:rsidRPr="00923C1F" w:rsidRDefault="00923C1F" w:rsidP="00923C1F">
            <w:pPr>
              <w:pStyle w:val="a0"/>
              <w:rPr>
                <w:b/>
                <w:u w:val="single"/>
              </w:rPr>
            </w:pPr>
            <w:r w:rsidRPr="00923C1F">
              <w:rPr>
                <w:b/>
                <w:u w:val="single"/>
              </w:rPr>
              <w:t xml:space="preserve">Πυροσβεστική </w:t>
            </w:r>
            <w:proofErr w:type="spellStart"/>
            <w:r w:rsidRPr="00923C1F">
              <w:rPr>
                <w:b/>
                <w:u w:val="single"/>
              </w:rPr>
              <w:t>φωλεά</w:t>
            </w:r>
            <w:proofErr w:type="spellEnd"/>
            <w:r w:rsidRPr="00923C1F">
              <w:rPr>
                <w:b/>
                <w:u w:val="single"/>
              </w:rPr>
              <w:t xml:space="preserve"> </w:t>
            </w:r>
            <w:proofErr w:type="spellStart"/>
            <w:r w:rsidRPr="00923C1F">
              <w:rPr>
                <w:b/>
                <w:u w:val="single"/>
              </w:rPr>
              <w:t>επίτοιχη</w:t>
            </w:r>
            <w:proofErr w:type="spellEnd"/>
            <w:r w:rsidRPr="00923C1F">
              <w:rPr>
                <w:b/>
                <w:u w:val="single"/>
              </w:rPr>
              <w:t xml:space="preserve">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20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Πυροσβεστική </w:t>
      </w:r>
      <w:proofErr w:type="spellStart"/>
      <w:r>
        <w:t>φωλεά</w:t>
      </w:r>
      <w:proofErr w:type="spellEnd"/>
      <w:r>
        <w:t xml:space="preserve"> </w:t>
      </w:r>
      <w:proofErr w:type="spellStart"/>
      <w:r>
        <w:t>επίτοιχη</w:t>
      </w:r>
      <w:proofErr w:type="spellEnd"/>
      <w:r>
        <w:t>, με πλαστικό σωλήνα ½</w:t>
      </w:r>
      <w:proofErr w:type="spellStart"/>
      <w:r>
        <w:t>΄΄</w:t>
      </w:r>
      <w:proofErr w:type="spellEnd"/>
      <w:r>
        <w:t xml:space="preserve"> μήκους 20,00 m, πλήρης δηλαδή υλικά και </w:t>
      </w:r>
      <w:proofErr w:type="spellStart"/>
      <w:r>
        <w:t>μικροϋλικά</w:t>
      </w:r>
      <w:proofErr w:type="spellEnd"/>
      <w:r>
        <w:t xml:space="preserve"> επί τόπου με την εργασία συναρμολογήσεως βαφής με ερυθρό χρώμα, συνδέσεως, στερεώσεως και πλήρους εγκαταστάσεως.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6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656" w:type="dxa"/>
            <w:shd w:val="clear" w:color="auto" w:fill="auto"/>
          </w:tcPr>
          <w:p w:rsidR="00923C1F" w:rsidRPr="00923C1F" w:rsidRDefault="00923C1F" w:rsidP="00923C1F">
            <w:pPr>
              <w:pStyle w:val="a0"/>
              <w:rPr>
                <w:b/>
              </w:rPr>
            </w:pPr>
            <w:r>
              <w:rPr>
                <w:b/>
              </w:rPr>
              <w:t xml:space="preserve">ΕΒΔΟΜΗΝΤΑ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656" w:type="dxa"/>
            <w:shd w:val="clear" w:color="auto" w:fill="auto"/>
          </w:tcPr>
          <w:p w:rsidR="00923C1F" w:rsidRPr="00923C1F" w:rsidRDefault="00923C1F" w:rsidP="00923C1F">
            <w:pPr>
              <w:pStyle w:val="a0"/>
              <w:rPr>
                <w:b/>
              </w:rPr>
            </w:pPr>
            <w:r>
              <w:rPr>
                <w:b/>
              </w:rPr>
              <w:t xml:space="preserve">70,00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040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Ν9533.1 </w:t>
            </w:r>
          </w:p>
        </w:tc>
        <w:tc>
          <w:tcPr>
            <w:tcW w:w="7087" w:type="dxa"/>
            <w:shd w:val="clear" w:color="auto" w:fill="auto"/>
          </w:tcPr>
          <w:p w:rsidR="00923C1F" w:rsidRPr="00923C1F" w:rsidRDefault="00923C1F" w:rsidP="00923C1F">
            <w:pPr>
              <w:pStyle w:val="a0"/>
              <w:rPr>
                <w:b/>
                <w:u w:val="single"/>
              </w:rPr>
            </w:pPr>
            <w:r w:rsidRPr="00923C1F">
              <w:rPr>
                <w:b/>
                <w:u w:val="single"/>
              </w:rPr>
              <w:t xml:space="preserve">Πατητό </w:t>
            </w:r>
            <w:proofErr w:type="spellStart"/>
            <w:r w:rsidRPr="00923C1F">
              <w:rPr>
                <w:b/>
                <w:u w:val="single"/>
              </w:rPr>
              <w:t>κομβίο</w:t>
            </w:r>
            <w:proofErr w:type="spellEnd"/>
            <w:r w:rsidRPr="00923C1F">
              <w:rPr>
                <w:b/>
                <w:u w:val="single"/>
              </w:rPr>
              <w:t xml:space="preserve"> συναγερμού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62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Πατητό </w:t>
      </w:r>
      <w:proofErr w:type="spellStart"/>
      <w:r>
        <w:t>κομβίο</w:t>
      </w:r>
      <w:proofErr w:type="spellEnd"/>
      <w:r>
        <w:t xml:space="preserve"> συναγερμού κατάλληλο για </w:t>
      </w:r>
      <w:proofErr w:type="spellStart"/>
      <w:r>
        <w:t>xειροκίνητη</w:t>
      </w:r>
      <w:proofErr w:type="spellEnd"/>
      <w:r>
        <w:t xml:space="preserve"> θέση σε λειτουργία του συστήματος </w:t>
      </w:r>
      <w:proofErr w:type="spellStart"/>
      <w:r>
        <w:t>ανίxνευσης</w:t>
      </w:r>
      <w:proofErr w:type="spellEnd"/>
      <w:r>
        <w:t xml:space="preserve"> πυρκαγιάς, </w:t>
      </w:r>
      <w:proofErr w:type="spellStart"/>
      <w:r>
        <w:t>κατα</w:t>
      </w:r>
      <w:proofErr w:type="spellEnd"/>
      <w:r>
        <w:t xml:space="preserve"> τα λοιπά όπως στις προδιαγραφές με τα υλικά και </w:t>
      </w:r>
      <w:proofErr w:type="spellStart"/>
      <w:r>
        <w:t>μικροϋλικά</w:t>
      </w:r>
      <w:proofErr w:type="spellEnd"/>
      <w:r>
        <w:t xml:space="preserve"> σύνδεσης, και την εργασία πλήρους εγκατάστασης.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213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136" w:type="dxa"/>
            <w:shd w:val="clear" w:color="auto" w:fill="auto"/>
          </w:tcPr>
          <w:p w:rsidR="00923C1F" w:rsidRPr="00923C1F" w:rsidRDefault="00923C1F" w:rsidP="00923C1F">
            <w:pPr>
              <w:pStyle w:val="a0"/>
              <w:rPr>
                <w:b/>
              </w:rPr>
            </w:pPr>
            <w:r>
              <w:rPr>
                <w:b/>
              </w:rPr>
              <w:t xml:space="preserve">ΣΑΡΑΝΤΑ ΠΕΝΤΕ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136" w:type="dxa"/>
            <w:shd w:val="clear" w:color="auto" w:fill="auto"/>
          </w:tcPr>
          <w:p w:rsidR="00923C1F" w:rsidRPr="00923C1F" w:rsidRDefault="00923C1F" w:rsidP="00923C1F">
            <w:pPr>
              <w:pStyle w:val="a0"/>
              <w:rPr>
                <w:b/>
              </w:rPr>
            </w:pPr>
            <w:r>
              <w:rPr>
                <w:b/>
              </w:rPr>
              <w:t xml:space="preserve">45,00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041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Ν9600.5 </w:t>
            </w:r>
          </w:p>
        </w:tc>
        <w:tc>
          <w:tcPr>
            <w:tcW w:w="7087" w:type="dxa"/>
            <w:shd w:val="clear" w:color="auto" w:fill="auto"/>
          </w:tcPr>
          <w:p w:rsidR="00923C1F" w:rsidRPr="00923C1F" w:rsidRDefault="00923C1F" w:rsidP="00923C1F">
            <w:pPr>
              <w:pStyle w:val="a0"/>
              <w:rPr>
                <w:b/>
                <w:u w:val="single"/>
              </w:rPr>
            </w:pPr>
            <w:r w:rsidRPr="00923C1F">
              <w:rPr>
                <w:b/>
                <w:u w:val="single"/>
              </w:rPr>
              <w:t xml:space="preserve">Σειρήνα συναγερμού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62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Σειρήνα συναγερμού σύμφωνα με τις προδιαγραφές, με τα υλικά και </w:t>
      </w:r>
      <w:proofErr w:type="spellStart"/>
      <w:r>
        <w:t>μικροϋλικά</w:t>
      </w:r>
      <w:proofErr w:type="spellEnd"/>
      <w:r>
        <w:t xml:space="preserve"> στήριξης και σύνδεσης, πλήρως εγκατεστημένη και έτοιμη για λειτουργία.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6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656" w:type="dxa"/>
            <w:shd w:val="clear" w:color="auto" w:fill="auto"/>
          </w:tcPr>
          <w:p w:rsidR="00923C1F" w:rsidRPr="00923C1F" w:rsidRDefault="00923C1F" w:rsidP="00923C1F">
            <w:pPr>
              <w:pStyle w:val="a0"/>
              <w:rPr>
                <w:b/>
              </w:rPr>
            </w:pPr>
            <w:r>
              <w:rPr>
                <w:b/>
              </w:rPr>
              <w:t xml:space="preserve">ΕΒΔΟΜΗΝΤΑ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656" w:type="dxa"/>
            <w:shd w:val="clear" w:color="auto" w:fill="auto"/>
          </w:tcPr>
          <w:p w:rsidR="00923C1F" w:rsidRPr="00923C1F" w:rsidRDefault="00923C1F" w:rsidP="00923C1F">
            <w:pPr>
              <w:pStyle w:val="a0"/>
              <w:rPr>
                <w:b/>
              </w:rPr>
            </w:pPr>
            <w:r>
              <w:rPr>
                <w:b/>
              </w:rPr>
              <w:t xml:space="preserve">70,00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042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Ν9531.4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Κέντρο </w:t>
            </w:r>
            <w:proofErr w:type="spellStart"/>
            <w:r w:rsidRPr="00923C1F">
              <w:rPr>
                <w:b/>
                <w:u w:val="single"/>
              </w:rPr>
              <w:t>πυρανίxνευσης</w:t>
            </w:r>
            <w:proofErr w:type="spellEnd"/>
            <w:r w:rsidRPr="00923C1F">
              <w:rPr>
                <w:b/>
                <w:u w:val="single"/>
              </w:rPr>
              <w:t xml:space="preserve"> 4 ζωνών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62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lastRenderedPageBreak/>
        <w:t xml:space="preserve">      Κέντρο </w:t>
      </w:r>
      <w:proofErr w:type="spellStart"/>
      <w:r>
        <w:t>πυρανίxνευσης</w:t>
      </w:r>
      <w:proofErr w:type="spellEnd"/>
      <w:r>
        <w:t xml:space="preserve"> περιλαμβάνον σύστημα μεταβιβάσεων περαιτέρω του συστήματος αγγελίας, σύστημα </w:t>
      </w:r>
      <w:proofErr w:type="spellStart"/>
      <w:r>
        <w:t>συνεxούς</w:t>
      </w:r>
      <w:proofErr w:type="spellEnd"/>
      <w:r>
        <w:t xml:space="preserve"> μέτρησης και </w:t>
      </w:r>
      <w:proofErr w:type="spellStart"/>
      <w:r>
        <w:t>ελέγxου</w:t>
      </w:r>
      <w:proofErr w:type="spellEnd"/>
      <w:r>
        <w:t xml:space="preserve"> των καταστάσεων λειτουργίας κλπ. όπως περιγράφεται στις προδιαγραφές με τα </w:t>
      </w:r>
      <w:proofErr w:type="spellStart"/>
      <w:r>
        <w:t>μικροϋλικά</w:t>
      </w:r>
      <w:proofErr w:type="spellEnd"/>
      <w:r>
        <w:t xml:space="preserve"> σύνδεσης και την εργασία πλήρους εγκατάστασης, δηλ. προμήθεια και προσκόμιση </w:t>
      </w:r>
      <w:proofErr w:type="spellStart"/>
      <w:r>
        <w:t>επι</w:t>
      </w:r>
      <w:proofErr w:type="spellEnd"/>
      <w:r>
        <w:t xml:space="preserve"> τόπου του έργου και εργασία συναρμολόγησης σύνδεσης δοκιμών ρυθμίσεων μετρήσεων προς παράδοση σε λειτουργία.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7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776" w:type="dxa"/>
            <w:shd w:val="clear" w:color="auto" w:fill="auto"/>
          </w:tcPr>
          <w:p w:rsidR="00923C1F" w:rsidRPr="00923C1F" w:rsidRDefault="00923C1F" w:rsidP="00923C1F">
            <w:pPr>
              <w:pStyle w:val="a0"/>
              <w:rPr>
                <w:b/>
              </w:rPr>
            </w:pPr>
            <w:r>
              <w:rPr>
                <w:b/>
              </w:rPr>
              <w:t xml:space="preserve">ΠΕΝΤΑΚΟΣΙΑ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776" w:type="dxa"/>
            <w:shd w:val="clear" w:color="auto" w:fill="auto"/>
          </w:tcPr>
          <w:p w:rsidR="00923C1F" w:rsidRPr="00923C1F" w:rsidRDefault="00923C1F" w:rsidP="00923C1F">
            <w:pPr>
              <w:pStyle w:val="a0"/>
              <w:rPr>
                <w:b/>
              </w:rPr>
            </w:pPr>
            <w:r>
              <w:rPr>
                <w:b/>
              </w:rPr>
              <w:t xml:space="preserve">500,00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043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Ν62.2.1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Θερμοδιαφορικός</w:t>
            </w:r>
            <w:proofErr w:type="spellEnd"/>
            <w:r w:rsidRPr="00923C1F">
              <w:rPr>
                <w:b/>
                <w:u w:val="single"/>
              </w:rPr>
              <w:t xml:space="preserve"> ανιχνευτής απλός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62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w:t>
      </w:r>
      <w:proofErr w:type="spellStart"/>
      <w:r>
        <w:t>Θερμοδιαφορικός</w:t>
      </w:r>
      <w:proofErr w:type="spellEnd"/>
      <w:r>
        <w:t xml:space="preserve"> ανιχνευτής απλός μετά βάσεως κατάλληλος για εγκατάσταση στην οροφή, κατάλληλος για ανίχνευση σταθερής, υψηλής ή διαφοράς θερμοκρασίας, ψηφιακά οριζόμενης διεύθυνσης, εσωτερικό </w:t>
      </w:r>
      <w:proofErr w:type="spellStart"/>
      <w:r>
        <w:t>απομονωτή</w:t>
      </w:r>
      <w:proofErr w:type="spellEnd"/>
      <w:r>
        <w:t xml:space="preserve"> βραχυκυκλώματος για την απρόσκοπτη λειτουργία του βρόγχου, πλήρως εγκατεστημένος μετά των υλικών και </w:t>
      </w:r>
      <w:proofErr w:type="spellStart"/>
      <w:r>
        <w:t>μικροϋλικών</w:t>
      </w:r>
      <w:proofErr w:type="spellEnd"/>
      <w:r>
        <w:t xml:space="preserve"> εγκαταστάσεως και της εργασίας για παράδοση σε πλήρη και κανονική λειτουργία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20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016" w:type="dxa"/>
            <w:shd w:val="clear" w:color="auto" w:fill="auto"/>
          </w:tcPr>
          <w:p w:rsidR="00923C1F" w:rsidRPr="00923C1F" w:rsidRDefault="00923C1F" w:rsidP="00923C1F">
            <w:pPr>
              <w:pStyle w:val="a0"/>
              <w:rPr>
                <w:b/>
              </w:rPr>
            </w:pPr>
            <w:r>
              <w:rPr>
                <w:b/>
              </w:rPr>
              <w:t xml:space="preserve">ΤΡΙΑΝΤΑ 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016" w:type="dxa"/>
            <w:shd w:val="clear" w:color="auto" w:fill="auto"/>
          </w:tcPr>
          <w:p w:rsidR="00923C1F" w:rsidRPr="00923C1F" w:rsidRDefault="00923C1F" w:rsidP="00923C1F">
            <w:pPr>
              <w:pStyle w:val="a0"/>
              <w:rPr>
                <w:b/>
              </w:rPr>
            </w:pPr>
            <w:r>
              <w:rPr>
                <w:b/>
              </w:rPr>
              <w:t xml:space="preserve">37,00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044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8205.1.2.3 </w:t>
            </w:r>
          </w:p>
        </w:tc>
        <w:tc>
          <w:tcPr>
            <w:tcW w:w="7087" w:type="dxa"/>
            <w:shd w:val="clear" w:color="auto" w:fill="auto"/>
          </w:tcPr>
          <w:p w:rsidR="00923C1F" w:rsidRPr="00923C1F" w:rsidRDefault="00923C1F" w:rsidP="00923C1F">
            <w:pPr>
              <w:pStyle w:val="a0"/>
              <w:rPr>
                <w:b/>
                <w:u w:val="single"/>
              </w:rPr>
            </w:pPr>
            <w:r w:rsidRPr="00923C1F">
              <w:rPr>
                <w:b/>
                <w:u w:val="single"/>
              </w:rPr>
              <w:t xml:space="preserve">Πυροσβεστικός σταθμός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20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Πυροσβεστικός σταθμός εργαλείων τύπου Α εξοπλισμένος με αξίνα, λοστό, τσεκούρι, σκεπάρνι, φτυάρι, πυρίμαχη κουβέρτα 0,90*0,90, 2 φακούς, δηλαδή προμήθεια, προσκόμιση και </w:t>
      </w:r>
      <w:proofErr w:type="spellStart"/>
      <w:r>
        <w:t>ολα</w:t>
      </w:r>
      <w:proofErr w:type="spellEnd"/>
      <w:r>
        <w:t xml:space="preserve"> τα υλικά και </w:t>
      </w:r>
      <w:proofErr w:type="spellStart"/>
      <w:r>
        <w:t>μικροϋλικά</w:t>
      </w:r>
      <w:proofErr w:type="spellEnd"/>
      <w:r>
        <w:t xml:space="preserve"> επί τόπου με την εργασία συναρμολογήσεως, βαφής με ερυθρό χρώμα, συνδέσεως ,στερεώσεως και πλήρους εγκαταστάσεως.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22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256" w:type="dxa"/>
            <w:shd w:val="clear" w:color="auto" w:fill="auto"/>
          </w:tcPr>
          <w:p w:rsidR="00923C1F" w:rsidRPr="00923C1F" w:rsidRDefault="00923C1F" w:rsidP="00923C1F">
            <w:pPr>
              <w:pStyle w:val="a0"/>
              <w:rPr>
                <w:b/>
              </w:rPr>
            </w:pPr>
            <w:r>
              <w:rPr>
                <w:b/>
              </w:rPr>
              <w:t xml:space="preserve">ΕΚΑΤΟΝ ΟΓΔΟΝΤΑ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256" w:type="dxa"/>
            <w:shd w:val="clear" w:color="auto" w:fill="auto"/>
          </w:tcPr>
          <w:p w:rsidR="00923C1F" w:rsidRPr="00923C1F" w:rsidRDefault="00923C1F" w:rsidP="00923C1F">
            <w:pPr>
              <w:pStyle w:val="a0"/>
              <w:rPr>
                <w:b/>
              </w:rPr>
            </w:pPr>
            <w:r>
              <w:rPr>
                <w:b/>
              </w:rPr>
              <w:t xml:space="preserve">180,00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045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8201.1.3 </w:t>
            </w:r>
          </w:p>
        </w:tc>
        <w:tc>
          <w:tcPr>
            <w:tcW w:w="7087" w:type="dxa"/>
            <w:shd w:val="clear" w:color="auto" w:fill="auto"/>
          </w:tcPr>
          <w:p w:rsidR="00923C1F" w:rsidRPr="00923C1F" w:rsidRDefault="00923C1F" w:rsidP="00923C1F">
            <w:pPr>
              <w:pStyle w:val="a0"/>
              <w:rPr>
                <w:b/>
                <w:u w:val="single"/>
              </w:rPr>
            </w:pPr>
            <w:r w:rsidRPr="00923C1F">
              <w:rPr>
                <w:b/>
                <w:u w:val="single"/>
              </w:rPr>
              <w:t xml:space="preserve">Πυροσβεστήρας </w:t>
            </w:r>
            <w:proofErr w:type="spellStart"/>
            <w:r w:rsidRPr="00923C1F">
              <w:rPr>
                <w:b/>
                <w:u w:val="single"/>
              </w:rPr>
              <w:t>κόνεως</w:t>
            </w:r>
            <w:proofErr w:type="spellEnd"/>
            <w:r w:rsidRPr="00923C1F">
              <w:rPr>
                <w:b/>
                <w:u w:val="single"/>
              </w:rPr>
              <w:t xml:space="preserve"> τύπου Ρα, φορητός Γομώσεως 12 </w:t>
            </w:r>
            <w:proofErr w:type="spellStart"/>
            <w:r w:rsidRPr="00923C1F">
              <w:rPr>
                <w:b/>
                <w:u w:val="single"/>
              </w:rPr>
              <w:t>kg</w:t>
            </w:r>
            <w:proofErr w:type="spellEnd"/>
            <w:r w:rsidRPr="00923C1F">
              <w:rPr>
                <w:b/>
                <w:u w:val="single"/>
              </w:rPr>
              <w:t xml:space="preserve">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19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Πυροσβεστήρας </w:t>
      </w:r>
      <w:proofErr w:type="spellStart"/>
      <w:r>
        <w:t>κόνεως</w:t>
      </w:r>
      <w:proofErr w:type="spellEnd"/>
      <w:r>
        <w:t xml:space="preserve"> τύπου Ρα, φορητός πλήρης με το αντίστοιχο στήριγμα αναρτήσεώς του στον τοίχο πλήρως τοποθετημένος, </w:t>
      </w:r>
      <w:proofErr w:type="spellStart"/>
      <w:r>
        <w:t>δηλάδή</w:t>
      </w:r>
      <w:proofErr w:type="spellEnd"/>
      <w:r>
        <w:t xml:space="preserve"> προμήθεια, μεταφορά και στήριξη  Γομώσεως 12 </w:t>
      </w:r>
      <w:proofErr w:type="spellStart"/>
      <w:r>
        <w:t>kg</w:t>
      </w:r>
      <w:proofErr w:type="spellEnd"/>
      <w:r>
        <w:t xml:space="preserve">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lastRenderedPageBreak/>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8640" w:type="dxa"/>
        <w:tblLayout w:type="fixed"/>
        <w:tblLook w:val="0000"/>
      </w:tblPr>
      <w:tblGrid>
        <w:gridCol w:w="816"/>
        <w:gridCol w:w="2016"/>
        <w:gridCol w:w="48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4896" w:type="dxa"/>
            <w:shd w:val="clear" w:color="auto" w:fill="auto"/>
          </w:tcPr>
          <w:p w:rsidR="00923C1F" w:rsidRPr="00923C1F" w:rsidRDefault="00923C1F" w:rsidP="00923C1F">
            <w:pPr>
              <w:pStyle w:val="a0"/>
              <w:rPr>
                <w:b/>
              </w:rPr>
            </w:pPr>
            <w:r>
              <w:rPr>
                <w:b/>
              </w:rPr>
              <w:t xml:space="preserve">ΠΕΝΗΝΤΑ ΟΚΤΩ  ΚΑΙ ΟΓΔΟΝΤΑ ΟΚΤΩ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4896" w:type="dxa"/>
            <w:shd w:val="clear" w:color="auto" w:fill="auto"/>
          </w:tcPr>
          <w:p w:rsidR="00923C1F" w:rsidRPr="00923C1F" w:rsidRDefault="00923C1F" w:rsidP="00923C1F">
            <w:pPr>
              <w:pStyle w:val="a0"/>
              <w:rPr>
                <w:b/>
              </w:rPr>
            </w:pPr>
            <w:r>
              <w:rPr>
                <w:b/>
              </w:rPr>
              <w:t xml:space="preserve">58,88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046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ATHEN 8774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Καλώδιο πυρανίχνευσης </w:t>
            </w:r>
            <w:proofErr w:type="spellStart"/>
            <w:r w:rsidRPr="00923C1F">
              <w:rPr>
                <w:b/>
                <w:u w:val="single"/>
              </w:rPr>
              <w:t>Fe</w:t>
            </w:r>
            <w:proofErr w:type="spellEnd"/>
            <w:r w:rsidRPr="00923C1F">
              <w:rPr>
                <w:b/>
                <w:u w:val="single"/>
              </w:rPr>
              <w:t xml:space="preserve"> 180  </w:t>
            </w:r>
          </w:p>
        </w:tc>
      </w:tr>
    </w:tbl>
    <w:p w:rsidR="00923C1F" w:rsidRDefault="00923C1F" w:rsidP="00923C1F">
      <w:pPr>
        <w:pStyle w:val="a0"/>
        <w:jc w:val="both"/>
      </w:pPr>
    </w:p>
    <w:p w:rsidR="00923C1F" w:rsidRDefault="00923C1F" w:rsidP="00923C1F">
      <w:pPr>
        <w:pStyle w:val="a0"/>
        <w:jc w:val="both"/>
      </w:pPr>
      <w:r>
        <w:t xml:space="preserve">      Καλώδιο πυρανίχνευσης </w:t>
      </w:r>
      <w:proofErr w:type="spellStart"/>
      <w:r>
        <w:t>Fe</w:t>
      </w:r>
      <w:proofErr w:type="spellEnd"/>
      <w:r>
        <w:t xml:space="preserve"> 180  διατομής 2 x 1,5mm2  δηλαδή αγωγός, υλικά συνδέσεως και επισημάνσεως (</w:t>
      </w:r>
      <w:proofErr w:type="spellStart"/>
      <w:r>
        <w:t>μούφες</w:t>
      </w:r>
      <w:proofErr w:type="spellEnd"/>
      <w:r>
        <w:t xml:space="preserve">, </w:t>
      </w:r>
      <w:proofErr w:type="spellStart"/>
      <w:r>
        <w:t>κως</w:t>
      </w:r>
      <w:proofErr w:type="spellEnd"/>
      <w:r>
        <w:t xml:space="preserve">, πέδιλα, αναλογία </w:t>
      </w:r>
      <w:proofErr w:type="spellStart"/>
      <w:r>
        <w:t>οπτοπλίνθων</w:t>
      </w:r>
      <w:proofErr w:type="spellEnd"/>
      <w:r>
        <w:t xml:space="preserve"> επισημάνσεως, αναλογία άμμου κλπ) και </w:t>
      </w:r>
      <w:proofErr w:type="spellStart"/>
      <w:r>
        <w:t>μικροϋλικά</w:t>
      </w:r>
      <w:proofErr w:type="spellEnd"/>
      <w:r>
        <w:t xml:space="preserve"> επί τόπου και εργασία τοποθετήσεως, διακλαδώσεως δοκιμών μονώσεως </w:t>
      </w:r>
      <w:proofErr w:type="spellStart"/>
      <w:r>
        <w:t>γιά</w:t>
      </w:r>
      <w:proofErr w:type="spellEnd"/>
      <w:r>
        <w:t xml:space="preserve"> πλήρη και κανονική λειτουργία   </w:t>
      </w:r>
    </w:p>
    <w:tbl>
      <w:tblPr>
        <w:tblW w:w="0" w:type="auto"/>
        <w:tblLayout w:type="fixed"/>
        <w:tblLook w:val="0000"/>
      </w:tblPr>
      <w:tblGrid>
        <w:gridCol w:w="1296"/>
        <w:gridCol w:w="1056"/>
      </w:tblGrid>
      <w:tr w:rsidR="00923C1F" w:rsidTr="00923C1F">
        <w:tblPrEx>
          <w:tblCellMar>
            <w:top w:w="0" w:type="dxa"/>
            <w:bottom w:w="0" w:type="dxa"/>
          </w:tblCellMar>
        </w:tblPrEx>
        <w:tc>
          <w:tcPr>
            <w:tcW w:w="1296" w:type="dxa"/>
            <w:shd w:val="clear" w:color="auto" w:fill="auto"/>
          </w:tcPr>
          <w:p w:rsidR="00923C1F" w:rsidRDefault="00923C1F" w:rsidP="00923C1F">
            <w:pPr>
              <w:pStyle w:val="a0"/>
            </w:pPr>
            <w:r>
              <w:t xml:space="preserve">( 1 m ) </w:t>
            </w:r>
          </w:p>
        </w:tc>
        <w:tc>
          <w:tcPr>
            <w:tcW w:w="1056" w:type="dxa"/>
            <w:shd w:val="clear" w:color="auto" w:fill="auto"/>
          </w:tcPr>
          <w:p w:rsidR="00923C1F" w:rsidRDefault="00923C1F" w:rsidP="00923C1F">
            <w:pPr>
              <w:pStyle w:val="a0"/>
            </w:pPr>
            <w:r>
              <w:t xml:space="preserve">Μέτρο </w:t>
            </w:r>
          </w:p>
        </w:tc>
      </w:tr>
    </w:tbl>
    <w:p w:rsidR="00923C1F" w:rsidRDefault="00923C1F" w:rsidP="00923C1F">
      <w:pPr>
        <w:pStyle w:val="a0"/>
      </w:pPr>
    </w:p>
    <w:tbl>
      <w:tblPr>
        <w:tblW w:w="0" w:type="auto"/>
        <w:tblLayout w:type="fixed"/>
        <w:tblLook w:val="0000"/>
      </w:tblPr>
      <w:tblGrid>
        <w:gridCol w:w="816"/>
        <w:gridCol w:w="2016"/>
        <w:gridCol w:w="10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056" w:type="dxa"/>
            <w:shd w:val="clear" w:color="auto" w:fill="auto"/>
          </w:tcPr>
          <w:p w:rsidR="00923C1F" w:rsidRPr="00923C1F" w:rsidRDefault="00923C1F" w:rsidP="00923C1F">
            <w:pPr>
              <w:pStyle w:val="a0"/>
              <w:rPr>
                <w:b/>
              </w:rPr>
            </w:pPr>
            <w:r>
              <w:rPr>
                <w:b/>
              </w:rPr>
              <w:t xml:space="preserve">ΤΡΙΑ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056" w:type="dxa"/>
            <w:shd w:val="clear" w:color="auto" w:fill="auto"/>
          </w:tcPr>
          <w:p w:rsidR="00923C1F" w:rsidRPr="00923C1F" w:rsidRDefault="00923C1F" w:rsidP="00923C1F">
            <w:pPr>
              <w:pStyle w:val="a0"/>
              <w:rPr>
                <w:b/>
              </w:rPr>
            </w:pPr>
            <w:r>
              <w:rPr>
                <w:b/>
              </w:rPr>
              <w:t xml:space="preserve">3,00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047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8987.8 </w:t>
            </w:r>
          </w:p>
        </w:tc>
        <w:tc>
          <w:tcPr>
            <w:tcW w:w="7087" w:type="dxa"/>
            <w:shd w:val="clear" w:color="auto" w:fill="auto"/>
          </w:tcPr>
          <w:p w:rsidR="00923C1F" w:rsidRPr="00923C1F" w:rsidRDefault="00923C1F" w:rsidP="00923C1F">
            <w:pPr>
              <w:pStyle w:val="a0"/>
              <w:rPr>
                <w:b/>
                <w:u w:val="single"/>
              </w:rPr>
            </w:pPr>
            <w:r w:rsidRPr="00923C1F">
              <w:rPr>
                <w:b/>
                <w:u w:val="single"/>
              </w:rPr>
              <w:t xml:space="preserve">Φωτιστικό ασφαλείας με λυχνία LED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59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Φωτιστικό ασφαλείας με κατάλληλη </w:t>
      </w:r>
      <w:proofErr w:type="spellStart"/>
      <w:r>
        <w:t>λυxνία</w:t>
      </w:r>
      <w:proofErr w:type="spellEnd"/>
      <w:r>
        <w:t xml:space="preserve">, και συσσωρευτής </w:t>
      </w:r>
      <w:proofErr w:type="spellStart"/>
      <w:r>
        <w:t>Ni</w:t>
      </w:r>
      <w:proofErr w:type="spellEnd"/>
      <w:r>
        <w:t xml:space="preserve">-Cd τροφοδοτούμενος </w:t>
      </w:r>
      <w:proofErr w:type="spellStart"/>
      <w:r>
        <w:t>απο</w:t>
      </w:r>
      <w:proofErr w:type="spellEnd"/>
      <w:r>
        <w:t xml:space="preserve"> το κεντρικό κύκλωμα ηλεκτροδότησης και περιλαμβάνον ηλεκτρονική διάταξη αυτόματης μεταγωγής και μετατροπής, </w:t>
      </w:r>
      <w:proofErr w:type="spellStart"/>
      <w:r>
        <w:t>μετα</w:t>
      </w:r>
      <w:proofErr w:type="spellEnd"/>
      <w:r>
        <w:t xml:space="preserve"> των υλικών και </w:t>
      </w:r>
      <w:proofErr w:type="spellStart"/>
      <w:r>
        <w:t>μικροϋλικών</w:t>
      </w:r>
      <w:proofErr w:type="spellEnd"/>
      <w:r>
        <w:t xml:space="preserve"> σύνδεσης και στερέωσης, δηλ. προμήθεια, προσκόμιση, εγκατάσταση, εργασία συνδεσμολογίας και δοκιμών, παραδοτέα σε πλήρη και κανονική λειτουργία.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20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016" w:type="dxa"/>
            <w:shd w:val="clear" w:color="auto" w:fill="auto"/>
          </w:tcPr>
          <w:p w:rsidR="00923C1F" w:rsidRPr="00923C1F" w:rsidRDefault="00923C1F" w:rsidP="00923C1F">
            <w:pPr>
              <w:pStyle w:val="a0"/>
              <w:rPr>
                <w:b/>
              </w:rPr>
            </w:pPr>
            <w:r>
              <w:rPr>
                <w:b/>
              </w:rPr>
              <w:t xml:space="preserve">ΣΑΡΑΝΤΑ ΟΚΤΩ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016" w:type="dxa"/>
            <w:shd w:val="clear" w:color="auto" w:fill="auto"/>
          </w:tcPr>
          <w:p w:rsidR="00923C1F" w:rsidRPr="00923C1F" w:rsidRDefault="00923C1F" w:rsidP="00923C1F">
            <w:pPr>
              <w:pStyle w:val="a0"/>
              <w:rPr>
                <w:b/>
              </w:rPr>
            </w:pPr>
            <w:r>
              <w:rPr>
                <w:b/>
              </w:rPr>
              <w:t xml:space="preserve">48,00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048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8757.2.4 </w:t>
            </w:r>
          </w:p>
        </w:tc>
        <w:tc>
          <w:tcPr>
            <w:tcW w:w="7087" w:type="dxa"/>
            <w:shd w:val="clear" w:color="auto" w:fill="auto"/>
          </w:tcPr>
          <w:p w:rsidR="00923C1F" w:rsidRPr="00923C1F" w:rsidRDefault="00923C1F" w:rsidP="00923C1F">
            <w:pPr>
              <w:pStyle w:val="a0"/>
              <w:rPr>
                <w:b/>
                <w:u w:val="single"/>
              </w:rPr>
            </w:pPr>
            <w:r w:rsidRPr="00923C1F">
              <w:rPr>
                <w:b/>
                <w:u w:val="single"/>
              </w:rPr>
              <w:t xml:space="preserve">Αγωγός γυμνός χάλκινος Πολύκλωνος Διατομής: 35 mm2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45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Αγωγός γυμνός χάλκινος , δηλαδή αγωγός και </w:t>
      </w:r>
      <w:proofErr w:type="spellStart"/>
      <w:r>
        <w:t>μικρουλικά</w:t>
      </w:r>
      <w:proofErr w:type="spellEnd"/>
      <w:r>
        <w:t xml:space="preserve"> (στηρίγματα ή μονωτήρες, τάκοι, βίδες, γύψος κλπ) επί τόπου και εργασία τοποθετήσεως με στηρίγματα ή με μονωτήρες.  Πολύκλωνος Διατομής: 35 mm2 </w:t>
      </w:r>
    </w:p>
    <w:tbl>
      <w:tblPr>
        <w:tblW w:w="0" w:type="auto"/>
        <w:tblLayout w:type="fixed"/>
        <w:tblLook w:val="0000"/>
      </w:tblPr>
      <w:tblGrid>
        <w:gridCol w:w="1296"/>
        <w:gridCol w:w="1056"/>
      </w:tblGrid>
      <w:tr w:rsidR="00923C1F" w:rsidTr="00923C1F">
        <w:tblPrEx>
          <w:tblCellMar>
            <w:top w:w="0" w:type="dxa"/>
            <w:bottom w:w="0" w:type="dxa"/>
          </w:tblCellMar>
        </w:tblPrEx>
        <w:tc>
          <w:tcPr>
            <w:tcW w:w="1296" w:type="dxa"/>
            <w:shd w:val="clear" w:color="auto" w:fill="auto"/>
          </w:tcPr>
          <w:p w:rsidR="00923C1F" w:rsidRDefault="00923C1F" w:rsidP="00923C1F">
            <w:pPr>
              <w:pStyle w:val="a0"/>
            </w:pPr>
            <w:r>
              <w:t xml:space="preserve">( 1 m ) </w:t>
            </w:r>
          </w:p>
        </w:tc>
        <w:tc>
          <w:tcPr>
            <w:tcW w:w="1056" w:type="dxa"/>
            <w:shd w:val="clear" w:color="auto" w:fill="auto"/>
          </w:tcPr>
          <w:p w:rsidR="00923C1F" w:rsidRDefault="00923C1F" w:rsidP="00923C1F">
            <w:pPr>
              <w:pStyle w:val="a0"/>
            </w:pPr>
            <w:r>
              <w:t xml:space="preserve">Μέτρο </w:t>
            </w:r>
          </w:p>
        </w:tc>
      </w:tr>
    </w:tbl>
    <w:p w:rsidR="00923C1F" w:rsidRDefault="00923C1F" w:rsidP="00923C1F">
      <w:pPr>
        <w:pStyle w:val="a0"/>
      </w:pPr>
    </w:p>
    <w:tbl>
      <w:tblPr>
        <w:tblW w:w="7200" w:type="dxa"/>
        <w:tblLayout w:type="fixed"/>
        <w:tblLook w:val="0000"/>
      </w:tblPr>
      <w:tblGrid>
        <w:gridCol w:w="816"/>
        <w:gridCol w:w="2016"/>
        <w:gridCol w:w="34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456" w:type="dxa"/>
            <w:shd w:val="clear" w:color="auto" w:fill="auto"/>
          </w:tcPr>
          <w:p w:rsidR="00923C1F" w:rsidRPr="00923C1F" w:rsidRDefault="00923C1F" w:rsidP="00923C1F">
            <w:pPr>
              <w:pStyle w:val="a0"/>
              <w:rPr>
                <w:b/>
              </w:rPr>
            </w:pPr>
            <w:r>
              <w:rPr>
                <w:b/>
              </w:rPr>
              <w:t xml:space="preserve">ΕΝΝΙΑ  ΚΑΙ ΠΕΝΗΝΤΑ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456" w:type="dxa"/>
            <w:shd w:val="clear" w:color="auto" w:fill="auto"/>
          </w:tcPr>
          <w:p w:rsidR="00923C1F" w:rsidRPr="00923C1F" w:rsidRDefault="00923C1F" w:rsidP="00923C1F">
            <w:pPr>
              <w:pStyle w:val="a0"/>
              <w:rPr>
                <w:b/>
              </w:rPr>
            </w:pPr>
            <w:r>
              <w:rPr>
                <w:b/>
              </w:rPr>
              <w:t xml:space="preserve">9,50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049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ΗΛΜ </w:t>
            </w:r>
            <w:r>
              <w:rPr>
                <w:b/>
              </w:rPr>
              <w:lastRenderedPageBreak/>
              <w:t xml:space="preserve">62.10.40.1 </w:t>
            </w:r>
          </w:p>
        </w:tc>
        <w:tc>
          <w:tcPr>
            <w:tcW w:w="7087" w:type="dxa"/>
            <w:shd w:val="clear" w:color="auto" w:fill="auto"/>
          </w:tcPr>
          <w:p w:rsidR="00923C1F" w:rsidRPr="00923C1F" w:rsidRDefault="00923C1F" w:rsidP="00923C1F">
            <w:pPr>
              <w:pStyle w:val="a0"/>
              <w:rPr>
                <w:b/>
                <w:u w:val="single"/>
              </w:rPr>
            </w:pPr>
            <w:r w:rsidRPr="00923C1F">
              <w:rPr>
                <w:b/>
                <w:u w:val="single"/>
              </w:rPr>
              <w:lastRenderedPageBreak/>
              <w:t>Συντήρηση εγκαταστάσεων φωτισμού - Καλώδια τύπου H05VV-U, -</w:t>
            </w:r>
            <w:r w:rsidRPr="00923C1F">
              <w:rPr>
                <w:b/>
                <w:u w:val="single"/>
              </w:rPr>
              <w:lastRenderedPageBreak/>
              <w:t xml:space="preserve">R (NYM), ονομ. τάσης  300/500V με μόνωση από μανδύα PVC. διατομής 3 x 1,5 mm².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46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Προμήθεια, προσκόμιση επί τόπου και εγκατάσταση (σε σωλήνα, σε εσχάρα, σε κανάλι, κλπ.) καλωδίων ονομαστικής τάσης 300 / 500 V τύπου H05VV-U, (μονόκλωνος αγωγός) H05VV-R (πολύκλωνος αγωγός), με χάλκινους αγωγούς με μόνωση και μανδύα από PVC, περιλαμβανομένων των υλικών στήριξης, σύνδεσης και σήμανσης (ειδικά στηρίγματα, ακροδέκτες, </w:t>
      </w:r>
      <w:proofErr w:type="spellStart"/>
      <w:r>
        <w:t>μούφες</w:t>
      </w:r>
      <w:proofErr w:type="spellEnd"/>
      <w:r>
        <w:t xml:space="preserve">, κασσιτεροκόλληση, ταινίες σημάνσεως, </w:t>
      </w:r>
      <w:proofErr w:type="spellStart"/>
      <w:r>
        <w:t>ατσαλίνες</w:t>
      </w:r>
      <w:proofErr w:type="spellEnd"/>
      <w:r>
        <w:t xml:space="preserve"> κλπ.) καθώς και των μετρήσεων και ελέγχων.</w:t>
      </w:r>
    </w:p>
    <w:p w:rsidR="00923C1F" w:rsidRDefault="00923C1F" w:rsidP="00923C1F">
      <w:pPr>
        <w:pStyle w:val="a0"/>
        <w:jc w:val="both"/>
      </w:pPr>
    </w:p>
    <w:p w:rsidR="00923C1F" w:rsidRDefault="00923C1F" w:rsidP="00923C1F">
      <w:pPr>
        <w:pStyle w:val="a0"/>
        <w:jc w:val="both"/>
      </w:pPr>
      <w:r>
        <w:t xml:space="preserve">Τιμή ανά τρέχον μέτρο (m) καλωδίου   </w:t>
      </w:r>
    </w:p>
    <w:tbl>
      <w:tblPr>
        <w:tblW w:w="0" w:type="auto"/>
        <w:tblLayout w:type="fixed"/>
        <w:tblLook w:val="0000"/>
      </w:tblPr>
      <w:tblGrid>
        <w:gridCol w:w="1296"/>
        <w:gridCol w:w="1056"/>
      </w:tblGrid>
      <w:tr w:rsidR="00923C1F" w:rsidTr="00923C1F">
        <w:tblPrEx>
          <w:tblCellMar>
            <w:top w:w="0" w:type="dxa"/>
            <w:bottom w:w="0" w:type="dxa"/>
          </w:tblCellMar>
        </w:tblPrEx>
        <w:tc>
          <w:tcPr>
            <w:tcW w:w="1296" w:type="dxa"/>
            <w:shd w:val="clear" w:color="auto" w:fill="auto"/>
          </w:tcPr>
          <w:p w:rsidR="00923C1F" w:rsidRDefault="00923C1F" w:rsidP="00923C1F">
            <w:pPr>
              <w:pStyle w:val="a0"/>
            </w:pPr>
            <w:r>
              <w:t xml:space="preserve">( 1 m ) </w:t>
            </w:r>
          </w:p>
        </w:tc>
        <w:tc>
          <w:tcPr>
            <w:tcW w:w="1056" w:type="dxa"/>
            <w:shd w:val="clear" w:color="auto" w:fill="auto"/>
          </w:tcPr>
          <w:p w:rsidR="00923C1F" w:rsidRDefault="00923C1F" w:rsidP="00923C1F">
            <w:pPr>
              <w:pStyle w:val="a0"/>
            </w:pPr>
            <w:r>
              <w:t xml:space="preserve">Μέτρο </w:t>
            </w:r>
          </w:p>
        </w:tc>
      </w:tr>
    </w:tbl>
    <w:p w:rsidR="00923C1F" w:rsidRDefault="00923C1F" w:rsidP="00923C1F">
      <w:pPr>
        <w:pStyle w:val="a0"/>
      </w:pPr>
    </w:p>
    <w:tbl>
      <w:tblPr>
        <w:tblW w:w="6960" w:type="dxa"/>
        <w:tblLayout w:type="fixed"/>
        <w:tblLook w:val="0000"/>
      </w:tblPr>
      <w:tblGrid>
        <w:gridCol w:w="816"/>
        <w:gridCol w:w="2016"/>
        <w:gridCol w:w="32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216" w:type="dxa"/>
            <w:shd w:val="clear" w:color="auto" w:fill="auto"/>
          </w:tcPr>
          <w:p w:rsidR="00923C1F" w:rsidRPr="00923C1F" w:rsidRDefault="00923C1F" w:rsidP="00923C1F">
            <w:pPr>
              <w:pStyle w:val="a0"/>
              <w:rPr>
                <w:b/>
              </w:rPr>
            </w:pPr>
            <w:r>
              <w:rPr>
                <w:b/>
              </w:rPr>
              <w:t xml:space="preserve">ΔΥΟ  ΚΑΙ ΤΡΙΑΝΤΑ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216" w:type="dxa"/>
            <w:shd w:val="clear" w:color="auto" w:fill="auto"/>
          </w:tcPr>
          <w:p w:rsidR="00923C1F" w:rsidRPr="00923C1F" w:rsidRDefault="00923C1F" w:rsidP="00923C1F">
            <w:pPr>
              <w:pStyle w:val="a0"/>
              <w:rPr>
                <w:b/>
              </w:rPr>
            </w:pPr>
            <w:r>
              <w:rPr>
                <w:b/>
              </w:rPr>
              <w:t xml:space="preserve">2,30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050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ATHEN 8202.1.4 </w:t>
            </w:r>
          </w:p>
        </w:tc>
        <w:tc>
          <w:tcPr>
            <w:tcW w:w="7087" w:type="dxa"/>
            <w:shd w:val="clear" w:color="auto" w:fill="auto"/>
          </w:tcPr>
          <w:p w:rsidR="00923C1F" w:rsidRPr="00923C1F" w:rsidRDefault="00923C1F" w:rsidP="00923C1F">
            <w:pPr>
              <w:pStyle w:val="a0"/>
              <w:rPr>
                <w:b/>
                <w:u w:val="single"/>
              </w:rPr>
            </w:pPr>
            <w:r w:rsidRPr="00923C1F">
              <w:rPr>
                <w:b/>
                <w:u w:val="single"/>
              </w:rPr>
              <w:t xml:space="preserve">Πυροσβεστήρας </w:t>
            </w:r>
            <w:proofErr w:type="spellStart"/>
            <w:r w:rsidRPr="00923C1F">
              <w:rPr>
                <w:b/>
                <w:u w:val="single"/>
              </w:rPr>
              <w:t>κόνεως</w:t>
            </w:r>
            <w:proofErr w:type="spellEnd"/>
            <w:r w:rsidRPr="00923C1F">
              <w:rPr>
                <w:b/>
                <w:u w:val="single"/>
              </w:rPr>
              <w:t xml:space="preserve"> τύπου </w:t>
            </w:r>
            <w:proofErr w:type="spellStart"/>
            <w:r w:rsidRPr="00923C1F">
              <w:rPr>
                <w:b/>
                <w:u w:val="single"/>
              </w:rPr>
              <w:t>Ρα,αυτόματος,με</w:t>
            </w:r>
            <w:proofErr w:type="spellEnd"/>
            <w:r w:rsidRPr="00923C1F">
              <w:rPr>
                <w:b/>
                <w:u w:val="single"/>
              </w:rPr>
              <w:t xml:space="preserve"> κεφαλή </w:t>
            </w:r>
            <w:proofErr w:type="spellStart"/>
            <w:r w:rsidRPr="00923C1F">
              <w:rPr>
                <w:b/>
                <w:u w:val="single"/>
              </w:rPr>
              <w:t>sprinkler</w:t>
            </w:r>
            <w:proofErr w:type="spellEnd"/>
            <w:r w:rsidRPr="00923C1F">
              <w:rPr>
                <w:b/>
                <w:u w:val="single"/>
              </w:rPr>
              <w:t xml:space="preserve"> γομώσεως 6 </w:t>
            </w:r>
            <w:proofErr w:type="spellStart"/>
            <w:r w:rsidRPr="00923C1F">
              <w:rPr>
                <w:b/>
                <w:u w:val="single"/>
              </w:rPr>
              <w:t>kg</w:t>
            </w:r>
            <w:proofErr w:type="spellEnd"/>
            <w:r w:rsidRPr="00923C1F">
              <w:rPr>
                <w:b/>
                <w:u w:val="single"/>
              </w:rPr>
              <w:t xml:space="preserve">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19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Πυροσβεστήρας </w:t>
      </w:r>
      <w:proofErr w:type="spellStart"/>
      <w:r>
        <w:t>κόνεως</w:t>
      </w:r>
      <w:proofErr w:type="spellEnd"/>
      <w:r>
        <w:t xml:space="preserve"> τύπου </w:t>
      </w:r>
      <w:proofErr w:type="spellStart"/>
      <w:r>
        <w:t>Ρα,αυτόματος,με</w:t>
      </w:r>
      <w:proofErr w:type="spellEnd"/>
      <w:r>
        <w:t xml:space="preserve"> κεφαλή </w:t>
      </w:r>
      <w:proofErr w:type="spellStart"/>
      <w:r>
        <w:t>sprinkler</w:t>
      </w:r>
      <w:proofErr w:type="spellEnd"/>
      <w:r>
        <w:t xml:space="preserve"> πλήρης με το αντίστοιχο στήριγμα αναρτήσεως του </w:t>
      </w:r>
      <w:proofErr w:type="spellStart"/>
      <w:r>
        <w:t>απο</w:t>
      </w:r>
      <w:proofErr w:type="spellEnd"/>
      <w:r>
        <w:t xml:space="preserve"> την οροφή πλήρως τοποθετημένος, δηλαδή προμήθεια, μεταφορά και στήριξη.   </w:t>
      </w:r>
    </w:p>
    <w:tbl>
      <w:tblPr>
        <w:tblW w:w="0" w:type="auto"/>
        <w:tblLayout w:type="fixed"/>
        <w:tblLook w:val="0000"/>
      </w:tblPr>
      <w:tblGrid>
        <w:gridCol w:w="1656"/>
        <w:gridCol w:w="1296"/>
      </w:tblGrid>
      <w:tr w:rsidR="00923C1F" w:rsidTr="00923C1F">
        <w:tblPrEx>
          <w:tblCellMar>
            <w:top w:w="0" w:type="dxa"/>
            <w:bottom w:w="0" w:type="dxa"/>
          </w:tblCellMar>
        </w:tblPrEx>
        <w:tc>
          <w:tcPr>
            <w:tcW w:w="1656" w:type="dxa"/>
            <w:shd w:val="clear" w:color="auto" w:fill="auto"/>
          </w:tcPr>
          <w:p w:rsidR="00923C1F" w:rsidRDefault="00923C1F" w:rsidP="00923C1F">
            <w:pPr>
              <w:pStyle w:val="a0"/>
            </w:pPr>
            <w:r>
              <w:t xml:space="preserve">( 1 </w:t>
            </w:r>
            <w:proofErr w:type="spellStart"/>
            <w:r>
              <w:t>Τεμ</w:t>
            </w:r>
            <w:proofErr w:type="spellEnd"/>
            <w:r>
              <w:t xml:space="preserve">. ) </w:t>
            </w:r>
          </w:p>
        </w:tc>
        <w:tc>
          <w:tcPr>
            <w:tcW w:w="1296" w:type="dxa"/>
            <w:shd w:val="clear" w:color="auto" w:fill="auto"/>
          </w:tcPr>
          <w:p w:rsidR="00923C1F" w:rsidRDefault="00923C1F" w:rsidP="00923C1F">
            <w:pPr>
              <w:pStyle w:val="a0"/>
            </w:pPr>
            <w:r>
              <w:t xml:space="preserve">Τεμάχιο </w:t>
            </w:r>
          </w:p>
        </w:tc>
      </w:tr>
    </w:tbl>
    <w:p w:rsidR="00923C1F" w:rsidRDefault="00923C1F" w:rsidP="00923C1F">
      <w:pPr>
        <w:pStyle w:val="a0"/>
      </w:pPr>
    </w:p>
    <w:tbl>
      <w:tblPr>
        <w:tblW w:w="0" w:type="auto"/>
        <w:tblLayout w:type="fixed"/>
        <w:tblLook w:val="0000"/>
      </w:tblPr>
      <w:tblGrid>
        <w:gridCol w:w="816"/>
        <w:gridCol w:w="2016"/>
        <w:gridCol w:w="189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896" w:type="dxa"/>
            <w:shd w:val="clear" w:color="auto" w:fill="auto"/>
          </w:tcPr>
          <w:p w:rsidR="00923C1F" w:rsidRPr="00923C1F" w:rsidRDefault="00923C1F" w:rsidP="00923C1F">
            <w:pPr>
              <w:pStyle w:val="a0"/>
              <w:rPr>
                <w:b/>
              </w:rPr>
            </w:pPr>
            <w:r>
              <w:rPr>
                <w:b/>
              </w:rPr>
              <w:t xml:space="preserve">ΕΚΑΤΟΝ ΔΕΚΑ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896" w:type="dxa"/>
            <w:shd w:val="clear" w:color="auto" w:fill="auto"/>
          </w:tcPr>
          <w:p w:rsidR="00923C1F" w:rsidRPr="00923C1F" w:rsidRDefault="00923C1F" w:rsidP="00923C1F">
            <w:pPr>
              <w:pStyle w:val="a0"/>
              <w:rPr>
                <w:b/>
              </w:rPr>
            </w:pPr>
            <w:r>
              <w:rPr>
                <w:b/>
              </w:rPr>
              <w:t xml:space="preserve">110,00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051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8041.5.1 </w:t>
            </w:r>
          </w:p>
        </w:tc>
        <w:tc>
          <w:tcPr>
            <w:tcW w:w="7087" w:type="dxa"/>
            <w:shd w:val="clear" w:color="auto" w:fill="auto"/>
          </w:tcPr>
          <w:p w:rsidR="00923C1F" w:rsidRPr="00923C1F" w:rsidRDefault="00923C1F" w:rsidP="00923C1F">
            <w:pPr>
              <w:pStyle w:val="a0"/>
              <w:rPr>
                <w:b/>
                <w:u w:val="single"/>
              </w:rPr>
            </w:pPr>
            <w:proofErr w:type="spellStart"/>
            <w:r w:rsidRPr="00923C1F">
              <w:rPr>
                <w:b/>
                <w:u w:val="single"/>
              </w:rPr>
              <w:t>Χαλκοσωλήνας</w:t>
            </w:r>
            <w:proofErr w:type="spellEnd"/>
            <w:r w:rsidRPr="00923C1F">
              <w:rPr>
                <w:b/>
                <w:u w:val="single"/>
              </w:rPr>
              <w:t xml:space="preserve"> </w:t>
            </w:r>
            <w:proofErr w:type="spellStart"/>
            <w:r w:rsidRPr="00923C1F">
              <w:rPr>
                <w:b/>
                <w:u w:val="single"/>
              </w:rPr>
              <w:t>Εξωτ</w:t>
            </w:r>
            <w:proofErr w:type="spellEnd"/>
            <w:r w:rsidRPr="00923C1F">
              <w:rPr>
                <w:b/>
                <w:u w:val="single"/>
              </w:rPr>
              <w:t xml:space="preserve">. Διαμέτρου 15 mm πάχους τοιχώματος 0,75 mm </w:t>
            </w:r>
          </w:p>
        </w:tc>
      </w:tr>
    </w:tbl>
    <w:p w:rsidR="00923C1F" w:rsidRDefault="00923C1F" w:rsidP="00923C1F">
      <w:pPr>
        <w:pStyle w:val="a0"/>
      </w:pPr>
    </w:p>
    <w:tbl>
      <w:tblPr>
        <w:tblW w:w="6948" w:type="dxa"/>
        <w:tblLayout w:type="fixed"/>
        <w:tblLook w:val="0000"/>
      </w:tblPr>
      <w:tblGrid>
        <w:gridCol w:w="4596"/>
        <w:gridCol w:w="105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056" w:type="dxa"/>
            <w:shd w:val="clear" w:color="auto" w:fill="auto"/>
          </w:tcPr>
          <w:p w:rsidR="00923C1F" w:rsidRPr="00923C1F" w:rsidRDefault="00923C1F" w:rsidP="00923C1F">
            <w:pPr>
              <w:pStyle w:val="a0"/>
              <w:rPr>
                <w:b/>
              </w:rPr>
            </w:pPr>
            <w:r w:rsidRPr="00923C1F">
              <w:rPr>
                <w:b/>
              </w:rPr>
              <w:t xml:space="preserve">ΗΛΜ 7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w:t>
      </w:r>
      <w:proofErr w:type="spellStart"/>
      <w:r>
        <w:t>Χαλκοσωλήνας</w:t>
      </w:r>
      <w:proofErr w:type="spellEnd"/>
      <w:r>
        <w:t xml:space="preserve"> τοποθετημένος με όλα τα ειδικά τεμάχια συνδέσεως, υλικά στερεώσεως (απαγορεύεται η στερέωση με ήλους) και συγκολλήσεως, δηλαδή </w:t>
      </w:r>
      <w:proofErr w:type="spellStart"/>
      <w:r>
        <w:t>χαλκοσωλήνας</w:t>
      </w:r>
      <w:proofErr w:type="spellEnd"/>
      <w:r>
        <w:t xml:space="preserve">, σύνδεσμοι, </w:t>
      </w:r>
      <w:proofErr w:type="spellStart"/>
      <w:r>
        <w:t>ρακόρ</w:t>
      </w:r>
      <w:proofErr w:type="spellEnd"/>
      <w:r>
        <w:t xml:space="preserve">, </w:t>
      </w:r>
      <w:proofErr w:type="spellStart"/>
      <w:r>
        <w:t>ταύ</w:t>
      </w:r>
      <w:proofErr w:type="spellEnd"/>
      <w:r>
        <w:t xml:space="preserve"> κλπ, επί τόπου και εργασία πλήρους εγκαταστάσεως και συνδέσεως  </w:t>
      </w:r>
      <w:proofErr w:type="spellStart"/>
      <w:r>
        <w:t>Εξωτ</w:t>
      </w:r>
      <w:proofErr w:type="spellEnd"/>
      <w:r>
        <w:t xml:space="preserve">. Διαμέτρου 15 mm πάχους τοιχώματος 0,75 mm </w:t>
      </w:r>
    </w:p>
    <w:tbl>
      <w:tblPr>
        <w:tblW w:w="0" w:type="auto"/>
        <w:tblLayout w:type="fixed"/>
        <w:tblLook w:val="0000"/>
      </w:tblPr>
      <w:tblGrid>
        <w:gridCol w:w="1296"/>
        <w:gridCol w:w="1056"/>
      </w:tblGrid>
      <w:tr w:rsidR="00923C1F" w:rsidTr="00923C1F">
        <w:tblPrEx>
          <w:tblCellMar>
            <w:top w:w="0" w:type="dxa"/>
            <w:bottom w:w="0" w:type="dxa"/>
          </w:tblCellMar>
        </w:tblPrEx>
        <w:tc>
          <w:tcPr>
            <w:tcW w:w="1296" w:type="dxa"/>
            <w:shd w:val="clear" w:color="auto" w:fill="auto"/>
          </w:tcPr>
          <w:p w:rsidR="00923C1F" w:rsidRDefault="00923C1F" w:rsidP="00923C1F">
            <w:pPr>
              <w:pStyle w:val="a0"/>
            </w:pPr>
            <w:r>
              <w:t xml:space="preserve">( 1 m ) </w:t>
            </w:r>
          </w:p>
        </w:tc>
        <w:tc>
          <w:tcPr>
            <w:tcW w:w="1056" w:type="dxa"/>
            <w:shd w:val="clear" w:color="auto" w:fill="auto"/>
          </w:tcPr>
          <w:p w:rsidR="00923C1F" w:rsidRDefault="00923C1F" w:rsidP="00923C1F">
            <w:pPr>
              <w:pStyle w:val="a0"/>
            </w:pPr>
            <w:r>
              <w:t xml:space="preserve">Μέτρο </w:t>
            </w:r>
          </w:p>
        </w:tc>
      </w:tr>
    </w:tbl>
    <w:p w:rsidR="00923C1F" w:rsidRDefault="00923C1F" w:rsidP="00923C1F">
      <w:pPr>
        <w:pStyle w:val="a0"/>
      </w:pPr>
    </w:p>
    <w:tbl>
      <w:tblPr>
        <w:tblW w:w="6720" w:type="dxa"/>
        <w:tblLayout w:type="fixed"/>
        <w:tblLook w:val="0000"/>
      </w:tblPr>
      <w:tblGrid>
        <w:gridCol w:w="816"/>
        <w:gridCol w:w="2016"/>
        <w:gridCol w:w="29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976" w:type="dxa"/>
            <w:shd w:val="clear" w:color="auto" w:fill="auto"/>
          </w:tcPr>
          <w:p w:rsidR="00923C1F" w:rsidRPr="00923C1F" w:rsidRDefault="00923C1F" w:rsidP="00923C1F">
            <w:pPr>
              <w:pStyle w:val="a0"/>
              <w:rPr>
                <w:b/>
              </w:rPr>
            </w:pPr>
            <w:r>
              <w:rPr>
                <w:b/>
              </w:rPr>
              <w:t xml:space="preserve">ΕΠΤΑ  ΚΑΙ ΟΚΤΩ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976" w:type="dxa"/>
            <w:shd w:val="clear" w:color="auto" w:fill="auto"/>
          </w:tcPr>
          <w:p w:rsidR="00923C1F" w:rsidRPr="00923C1F" w:rsidRDefault="00923C1F" w:rsidP="00923C1F">
            <w:pPr>
              <w:pStyle w:val="a0"/>
              <w:rPr>
                <w:b/>
              </w:rPr>
            </w:pPr>
            <w:r>
              <w:rPr>
                <w:b/>
              </w:rPr>
              <w:t xml:space="preserve">7,08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052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ΑΤΗΕ 8739.9 </w:t>
            </w:r>
          </w:p>
        </w:tc>
        <w:tc>
          <w:tcPr>
            <w:tcW w:w="7087" w:type="dxa"/>
            <w:shd w:val="clear" w:color="auto" w:fill="auto"/>
          </w:tcPr>
          <w:p w:rsidR="00923C1F" w:rsidRPr="00923C1F" w:rsidRDefault="00923C1F" w:rsidP="00923C1F">
            <w:pPr>
              <w:pStyle w:val="a0"/>
              <w:rPr>
                <w:b/>
                <w:u w:val="single"/>
              </w:rPr>
            </w:pPr>
            <w:r w:rsidRPr="00923C1F">
              <w:rPr>
                <w:b/>
                <w:u w:val="single"/>
              </w:rPr>
              <w:t xml:space="preserve">Κανάλι διανομής </w:t>
            </w:r>
            <w:proofErr w:type="spellStart"/>
            <w:r w:rsidRPr="00923C1F">
              <w:rPr>
                <w:b/>
                <w:u w:val="single"/>
              </w:rPr>
              <w:t>απο</w:t>
            </w:r>
            <w:proofErr w:type="spellEnd"/>
            <w:r w:rsidRPr="00923C1F">
              <w:rPr>
                <w:b/>
                <w:u w:val="single"/>
              </w:rPr>
              <w:t xml:space="preserve"> ΡVC διαστάσεων 20Χ 13mm </w:t>
            </w:r>
          </w:p>
        </w:tc>
      </w:tr>
    </w:tbl>
    <w:p w:rsidR="00923C1F" w:rsidRDefault="00923C1F" w:rsidP="00923C1F">
      <w:pPr>
        <w:pStyle w:val="a0"/>
      </w:pPr>
    </w:p>
    <w:tbl>
      <w:tblPr>
        <w:tblW w:w="7068" w:type="dxa"/>
        <w:tblLayout w:type="fixed"/>
        <w:tblLook w:val="0000"/>
      </w:tblPr>
      <w:tblGrid>
        <w:gridCol w:w="4596"/>
        <w:gridCol w:w="117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lastRenderedPageBreak/>
              <w:t xml:space="preserve">Κωδ. αναθεώρησης : </w:t>
            </w:r>
          </w:p>
        </w:tc>
        <w:tc>
          <w:tcPr>
            <w:tcW w:w="1176" w:type="dxa"/>
            <w:shd w:val="clear" w:color="auto" w:fill="auto"/>
          </w:tcPr>
          <w:p w:rsidR="00923C1F" w:rsidRPr="00923C1F" w:rsidRDefault="00923C1F" w:rsidP="00923C1F">
            <w:pPr>
              <w:pStyle w:val="a0"/>
              <w:rPr>
                <w:b/>
              </w:rPr>
            </w:pPr>
            <w:r w:rsidRPr="00923C1F">
              <w:rPr>
                <w:b/>
              </w:rPr>
              <w:t xml:space="preserve">ΗΛΜ 41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Κανάλι διανομής </w:t>
      </w:r>
      <w:proofErr w:type="spellStart"/>
      <w:r>
        <w:t>απο</w:t>
      </w:r>
      <w:proofErr w:type="spellEnd"/>
      <w:r>
        <w:t xml:space="preserve"> ΡVC </w:t>
      </w:r>
      <w:proofErr w:type="spellStart"/>
      <w:r>
        <w:t>μετα</w:t>
      </w:r>
      <w:proofErr w:type="spellEnd"/>
      <w:r>
        <w:t xml:space="preserve"> των αναλογουσών καμπύλων στηριγμάτων και </w:t>
      </w:r>
      <w:proofErr w:type="spellStart"/>
      <w:r>
        <w:t>μικρουλικών</w:t>
      </w:r>
      <w:proofErr w:type="spellEnd"/>
      <w:r>
        <w:t xml:space="preserve">, </w:t>
      </w:r>
      <w:proofErr w:type="spellStart"/>
      <w:r>
        <w:t>δηλ.την</w:t>
      </w:r>
      <w:proofErr w:type="spellEnd"/>
      <w:r>
        <w:t xml:space="preserve"> εργασία πλήρους </w:t>
      </w:r>
      <w:proofErr w:type="spellStart"/>
      <w:r>
        <w:t>εγκατατάσεως</w:t>
      </w:r>
      <w:proofErr w:type="spellEnd"/>
      <w:r>
        <w:t xml:space="preserve"> και σύνδεσης, σε </w:t>
      </w:r>
      <w:proofErr w:type="spellStart"/>
      <w:r>
        <w:t>τοίxο</w:t>
      </w:r>
      <w:proofErr w:type="spellEnd"/>
      <w:r>
        <w:t xml:space="preserve"> ή σοβατεπί.   </w:t>
      </w:r>
    </w:p>
    <w:tbl>
      <w:tblPr>
        <w:tblW w:w="0" w:type="auto"/>
        <w:tblLayout w:type="fixed"/>
        <w:tblLook w:val="0000"/>
      </w:tblPr>
      <w:tblGrid>
        <w:gridCol w:w="1296"/>
        <w:gridCol w:w="1056"/>
      </w:tblGrid>
      <w:tr w:rsidR="00923C1F" w:rsidTr="00923C1F">
        <w:tblPrEx>
          <w:tblCellMar>
            <w:top w:w="0" w:type="dxa"/>
            <w:bottom w:w="0" w:type="dxa"/>
          </w:tblCellMar>
        </w:tblPrEx>
        <w:tc>
          <w:tcPr>
            <w:tcW w:w="1296" w:type="dxa"/>
            <w:shd w:val="clear" w:color="auto" w:fill="auto"/>
          </w:tcPr>
          <w:p w:rsidR="00923C1F" w:rsidRDefault="00923C1F" w:rsidP="00923C1F">
            <w:pPr>
              <w:pStyle w:val="a0"/>
            </w:pPr>
            <w:r>
              <w:t xml:space="preserve">( 1 m ) </w:t>
            </w:r>
          </w:p>
        </w:tc>
        <w:tc>
          <w:tcPr>
            <w:tcW w:w="1056" w:type="dxa"/>
            <w:shd w:val="clear" w:color="auto" w:fill="auto"/>
          </w:tcPr>
          <w:p w:rsidR="00923C1F" w:rsidRDefault="00923C1F" w:rsidP="00923C1F">
            <w:pPr>
              <w:pStyle w:val="a0"/>
            </w:pPr>
            <w:r>
              <w:t xml:space="preserve">Μέτρο </w:t>
            </w:r>
          </w:p>
        </w:tc>
      </w:tr>
    </w:tbl>
    <w:p w:rsidR="00923C1F" w:rsidRDefault="00923C1F" w:rsidP="00923C1F">
      <w:pPr>
        <w:pStyle w:val="a0"/>
      </w:pPr>
    </w:p>
    <w:tbl>
      <w:tblPr>
        <w:tblW w:w="0" w:type="auto"/>
        <w:tblLayout w:type="fixed"/>
        <w:tblLook w:val="0000"/>
      </w:tblPr>
      <w:tblGrid>
        <w:gridCol w:w="816"/>
        <w:gridCol w:w="2016"/>
        <w:gridCol w:w="105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1056" w:type="dxa"/>
            <w:shd w:val="clear" w:color="auto" w:fill="auto"/>
          </w:tcPr>
          <w:p w:rsidR="00923C1F" w:rsidRPr="00923C1F" w:rsidRDefault="00923C1F" w:rsidP="00923C1F">
            <w:pPr>
              <w:pStyle w:val="a0"/>
              <w:rPr>
                <w:b/>
              </w:rPr>
            </w:pPr>
            <w:r>
              <w:rPr>
                <w:b/>
              </w:rPr>
              <w:t xml:space="preserve">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1056" w:type="dxa"/>
            <w:shd w:val="clear" w:color="auto" w:fill="auto"/>
          </w:tcPr>
          <w:p w:rsidR="00923C1F" w:rsidRPr="00923C1F" w:rsidRDefault="00923C1F" w:rsidP="00923C1F">
            <w:pPr>
              <w:pStyle w:val="a0"/>
              <w:rPr>
                <w:b/>
              </w:rPr>
            </w:pPr>
            <w:r>
              <w:rPr>
                <w:b/>
              </w:rPr>
              <w:t xml:space="preserve">7,00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053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77.80.2 </w:t>
            </w:r>
          </w:p>
        </w:tc>
        <w:tc>
          <w:tcPr>
            <w:tcW w:w="7087" w:type="dxa"/>
            <w:shd w:val="clear" w:color="auto" w:fill="auto"/>
          </w:tcPr>
          <w:p w:rsidR="00923C1F" w:rsidRPr="00923C1F" w:rsidRDefault="00923C1F" w:rsidP="00923C1F">
            <w:pPr>
              <w:pStyle w:val="a0"/>
              <w:rPr>
                <w:b/>
                <w:u w:val="single"/>
              </w:rPr>
            </w:pPr>
            <w:r w:rsidRPr="00923C1F">
              <w:rPr>
                <w:b/>
                <w:u w:val="single"/>
              </w:rPr>
              <w:t xml:space="preserve">Χρωματισμοί. Χρωματισμοί επί επιφανειών επιχρισμάτων με χρώματα υδατικής διασποράς, ακρυλικής, </w:t>
            </w:r>
            <w:proofErr w:type="spellStart"/>
            <w:r w:rsidRPr="00923C1F">
              <w:rPr>
                <w:b/>
                <w:u w:val="single"/>
              </w:rPr>
              <w:t>στυρενιοακρυλικής</w:t>
            </w:r>
            <w:proofErr w:type="spellEnd"/>
            <w:r w:rsidRPr="00923C1F">
              <w:rPr>
                <w:b/>
                <w:u w:val="single"/>
              </w:rPr>
              <w:t xml:space="preserve"> ή </w:t>
            </w:r>
            <w:proofErr w:type="spellStart"/>
            <w:r w:rsidRPr="00923C1F">
              <w:rPr>
                <w:b/>
                <w:u w:val="single"/>
              </w:rPr>
              <w:t>πολυβινυλικής</w:t>
            </w:r>
            <w:proofErr w:type="spellEnd"/>
            <w:r w:rsidRPr="00923C1F">
              <w:rPr>
                <w:b/>
                <w:u w:val="single"/>
              </w:rPr>
              <w:t xml:space="preserve"> βάσεως. Εξωτερικών επιφανειών με χρήση χρωμάτων, ακρυλικής ή </w:t>
            </w:r>
            <w:proofErr w:type="spellStart"/>
            <w:r w:rsidRPr="00923C1F">
              <w:rPr>
                <w:b/>
                <w:u w:val="single"/>
              </w:rPr>
              <w:t>στυρενιο</w:t>
            </w:r>
            <w:proofErr w:type="spellEnd"/>
            <w:r w:rsidRPr="00923C1F">
              <w:rPr>
                <w:b/>
                <w:u w:val="single"/>
              </w:rPr>
              <w:t xml:space="preserve">-ακριλικής βάσεως. </w:t>
            </w:r>
          </w:p>
        </w:tc>
      </w:tr>
    </w:tbl>
    <w:p w:rsidR="00923C1F" w:rsidRDefault="00923C1F" w:rsidP="00923C1F">
      <w:pPr>
        <w:pStyle w:val="a0"/>
      </w:pPr>
    </w:p>
    <w:tbl>
      <w:tblPr>
        <w:tblW w:w="7548" w:type="dxa"/>
        <w:tblLayout w:type="fixed"/>
        <w:tblLook w:val="0000"/>
      </w:tblPr>
      <w:tblGrid>
        <w:gridCol w:w="4596"/>
        <w:gridCol w:w="165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656" w:type="dxa"/>
            <w:shd w:val="clear" w:color="auto" w:fill="auto"/>
          </w:tcPr>
          <w:p w:rsidR="00923C1F" w:rsidRPr="00923C1F" w:rsidRDefault="00923C1F" w:rsidP="00923C1F">
            <w:pPr>
              <w:pStyle w:val="a0"/>
              <w:rPr>
                <w:b/>
              </w:rPr>
            </w:pPr>
            <w:r w:rsidRPr="00923C1F">
              <w:rPr>
                <w:b/>
              </w:rPr>
              <w:t xml:space="preserve">ΟΙΚ 7785.1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Για τα άρθρα της παρούσας ενότητας των ΝΕΤ ΟΙΚ έχουν εφαρμογή οι ακόλουθοι ειδικοί όροι:</w:t>
      </w:r>
    </w:p>
    <w:p w:rsidR="00923C1F" w:rsidRDefault="00923C1F" w:rsidP="00923C1F">
      <w:pPr>
        <w:pStyle w:val="a0"/>
        <w:jc w:val="both"/>
      </w:pPr>
    </w:p>
    <w:p w:rsidR="00923C1F" w:rsidRDefault="00923C1F" w:rsidP="00923C1F">
      <w:pPr>
        <w:pStyle w:val="a0"/>
        <w:jc w:val="both"/>
      </w:pPr>
      <w:r>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923C1F" w:rsidRDefault="00923C1F" w:rsidP="00923C1F">
      <w:pPr>
        <w:pStyle w:val="a0"/>
        <w:jc w:val="both"/>
      </w:pPr>
    </w:p>
    <w:p w:rsidR="00923C1F" w:rsidRDefault="00923C1F" w:rsidP="00923C1F">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923C1F" w:rsidRDefault="00923C1F" w:rsidP="00923C1F">
      <w:pPr>
        <w:pStyle w:val="a0"/>
        <w:jc w:val="both"/>
      </w:pPr>
    </w:p>
    <w:p w:rsidR="00923C1F" w:rsidRDefault="00923C1F" w:rsidP="00923C1F">
      <w:pPr>
        <w:pStyle w:val="a0"/>
        <w:jc w:val="both"/>
      </w:pPr>
      <w:r>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923C1F" w:rsidRDefault="00923C1F" w:rsidP="00923C1F">
      <w:pPr>
        <w:pStyle w:val="a0"/>
        <w:jc w:val="both"/>
      </w:pPr>
    </w:p>
    <w:p w:rsidR="00923C1F" w:rsidRDefault="00923C1F" w:rsidP="00923C1F">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923C1F" w:rsidRDefault="00923C1F" w:rsidP="00923C1F">
      <w:pPr>
        <w:pStyle w:val="a0"/>
        <w:jc w:val="both"/>
      </w:pPr>
    </w:p>
    <w:p w:rsidR="00923C1F" w:rsidRDefault="00923C1F" w:rsidP="00923C1F">
      <w:pPr>
        <w:pStyle w:val="a0"/>
        <w:jc w:val="both"/>
      </w:pPr>
    </w:p>
    <w:p w:rsidR="00923C1F" w:rsidRDefault="00923C1F" w:rsidP="00923C1F">
      <w:pPr>
        <w:pStyle w:val="a0"/>
        <w:jc w:val="both"/>
      </w:pPr>
      <w:r>
        <w:t xml:space="preserve">Χρωματισμοί επί επιφανειών επιχρισμάτων με υδατικής διασποράς χρώματα ακρυλικής, ή </w:t>
      </w:r>
      <w:proofErr w:type="spellStart"/>
      <w:r>
        <w:t>βινυλικής</w:t>
      </w:r>
      <w:proofErr w:type="spellEnd"/>
      <w:r>
        <w:t xml:space="preserve">, ή </w:t>
      </w:r>
      <w:proofErr w:type="spellStart"/>
      <w:r>
        <w:t>στυρενιο</w:t>
      </w:r>
      <w:proofErr w:type="spellEnd"/>
      <w:r>
        <w:t xml:space="preserve">-ακρυλικής βάσεως σε δύο διαστρώσεις, χωρίς προηγούμενο </w:t>
      </w:r>
      <w:proofErr w:type="spellStart"/>
      <w:r>
        <w:t>σπατουλάρισμα</w:t>
      </w:r>
      <w:proofErr w:type="spellEnd"/>
      <w:r>
        <w:t xml:space="preserve">, σύμφωνα με την μελέτη και την ΕΤΕΠ 03-10-02-00 ''Χρωματισμοί επιφανειών επιχρισμάτων''. </w:t>
      </w:r>
    </w:p>
    <w:p w:rsidR="00923C1F" w:rsidRDefault="00923C1F" w:rsidP="00923C1F">
      <w:pPr>
        <w:pStyle w:val="a0"/>
        <w:jc w:val="both"/>
      </w:pPr>
    </w:p>
    <w:p w:rsidR="00923C1F" w:rsidRDefault="00923C1F" w:rsidP="00923C1F">
      <w:pPr>
        <w:pStyle w:val="a0"/>
        <w:jc w:val="both"/>
      </w:pPr>
      <w:r>
        <w:t xml:space="preserve">Προετοιμασία των επιφανειών, αστάρωμα και εφαρμογή δύο στρώσεων του τελικού χρώματος. Υλικά και </w:t>
      </w:r>
      <w:proofErr w:type="spellStart"/>
      <w:r>
        <w:t>μικροϋλικά</w:t>
      </w:r>
      <w:proofErr w:type="spellEnd"/>
      <w:r>
        <w:t xml:space="preserve"> επί τόπου, ικριώματα και εργασία.</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6720" w:type="dxa"/>
        <w:tblLayout w:type="fixed"/>
        <w:tblLook w:val="0000"/>
      </w:tblPr>
      <w:tblGrid>
        <w:gridCol w:w="816"/>
        <w:gridCol w:w="2016"/>
        <w:gridCol w:w="297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2976" w:type="dxa"/>
            <w:shd w:val="clear" w:color="auto" w:fill="auto"/>
          </w:tcPr>
          <w:p w:rsidR="00923C1F" w:rsidRPr="00923C1F" w:rsidRDefault="00923C1F" w:rsidP="00923C1F">
            <w:pPr>
              <w:pStyle w:val="a0"/>
              <w:rPr>
                <w:b/>
              </w:rPr>
            </w:pPr>
            <w:r>
              <w:rPr>
                <w:b/>
              </w:rPr>
              <w:t xml:space="preserve">ΔΕΚΑ  ΚΑΙ ΔΕΚΑ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2976" w:type="dxa"/>
            <w:shd w:val="clear" w:color="auto" w:fill="auto"/>
          </w:tcPr>
          <w:p w:rsidR="00923C1F" w:rsidRPr="00923C1F" w:rsidRDefault="00923C1F" w:rsidP="00923C1F">
            <w:pPr>
              <w:pStyle w:val="a0"/>
              <w:rPr>
                <w:b/>
              </w:rPr>
            </w:pPr>
            <w:r>
              <w:rPr>
                <w:b/>
              </w:rPr>
              <w:t xml:space="preserve">10,10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tbl>
      <w:tblPr>
        <w:tblW w:w="0" w:type="auto"/>
        <w:tblBorders>
          <w:top w:val="single" w:sz="4" w:space="0" w:color="auto"/>
        </w:tblBorders>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spacing w:before="283"/>
              <w:rPr>
                <w:b/>
              </w:rPr>
            </w:pPr>
            <w:r w:rsidRPr="00923C1F">
              <w:rPr>
                <w:b/>
              </w:rPr>
              <w:t>A.T.:</w:t>
            </w:r>
          </w:p>
        </w:tc>
        <w:tc>
          <w:tcPr>
            <w:tcW w:w="7087" w:type="dxa"/>
            <w:shd w:val="clear" w:color="auto" w:fill="auto"/>
          </w:tcPr>
          <w:p w:rsidR="00923C1F" w:rsidRPr="00923C1F" w:rsidRDefault="00923C1F" w:rsidP="00923C1F">
            <w:pPr>
              <w:pStyle w:val="a0"/>
              <w:spacing w:before="283"/>
              <w:rPr>
                <w:b/>
              </w:rPr>
            </w:pPr>
            <w:r w:rsidRPr="00923C1F">
              <w:rPr>
                <w:b/>
              </w:rPr>
              <w:t xml:space="preserve">054 </w:t>
            </w:r>
          </w:p>
        </w:tc>
      </w:tr>
    </w:tbl>
    <w:p w:rsidR="00923C1F" w:rsidRDefault="00923C1F" w:rsidP="00923C1F">
      <w:pPr>
        <w:pStyle w:val="a0"/>
      </w:pPr>
    </w:p>
    <w:tbl>
      <w:tblPr>
        <w:tblW w:w="0" w:type="auto"/>
        <w:tblLayout w:type="fixed"/>
        <w:tblLook w:val="0000"/>
      </w:tblPr>
      <w:tblGrid>
        <w:gridCol w:w="1984"/>
        <w:gridCol w:w="7087"/>
      </w:tblGrid>
      <w:tr w:rsidR="00923C1F" w:rsidRPr="00923C1F" w:rsidTr="00923C1F">
        <w:tblPrEx>
          <w:tblCellMar>
            <w:top w:w="0" w:type="dxa"/>
            <w:bottom w:w="0" w:type="dxa"/>
          </w:tblCellMar>
        </w:tblPrEx>
        <w:tc>
          <w:tcPr>
            <w:tcW w:w="1984" w:type="dxa"/>
            <w:shd w:val="clear" w:color="auto" w:fill="auto"/>
          </w:tcPr>
          <w:p w:rsidR="00923C1F" w:rsidRPr="00923C1F" w:rsidRDefault="00923C1F" w:rsidP="00923C1F">
            <w:pPr>
              <w:pStyle w:val="a0"/>
              <w:rPr>
                <w:b/>
              </w:rPr>
            </w:pPr>
            <w:r>
              <w:rPr>
                <w:b/>
              </w:rPr>
              <w:t xml:space="preserve">ΝΕΤ ΟΙΚ-Α 77.31 </w:t>
            </w:r>
          </w:p>
        </w:tc>
        <w:tc>
          <w:tcPr>
            <w:tcW w:w="7087" w:type="dxa"/>
            <w:shd w:val="clear" w:color="auto" w:fill="auto"/>
          </w:tcPr>
          <w:p w:rsidR="00923C1F" w:rsidRPr="00923C1F" w:rsidRDefault="00923C1F" w:rsidP="00923C1F">
            <w:pPr>
              <w:pStyle w:val="a0"/>
              <w:rPr>
                <w:b/>
                <w:u w:val="single"/>
              </w:rPr>
            </w:pPr>
            <w:r w:rsidRPr="00923C1F">
              <w:rPr>
                <w:b/>
                <w:u w:val="single"/>
              </w:rPr>
              <w:t xml:space="preserve">Χρωματισμοί. </w:t>
            </w:r>
            <w:proofErr w:type="spellStart"/>
            <w:r w:rsidRPr="00923C1F">
              <w:rPr>
                <w:b/>
                <w:u w:val="single"/>
              </w:rPr>
              <w:t>Yπόστρωμα</w:t>
            </w:r>
            <w:proofErr w:type="spellEnd"/>
            <w:r w:rsidRPr="00923C1F">
              <w:rPr>
                <w:b/>
                <w:u w:val="single"/>
              </w:rPr>
              <w:t xml:space="preserve"> χρωματισμού επιφανειών αλουμινίου ή γαλβανισμένων στοιχείων με βάση </w:t>
            </w:r>
            <w:proofErr w:type="spellStart"/>
            <w:r w:rsidRPr="00923C1F">
              <w:rPr>
                <w:b/>
                <w:u w:val="single"/>
              </w:rPr>
              <w:t>εποξειδικές</w:t>
            </w:r>
            <w:proofErr w:type="spellEnd"/>
            <w:r w:rsidRPr="00923C1F">
              <w:rPr>
                <w:b/>
                <w:u w:val="single"/>
              </w:rPr>
              <w:t xml:space="preserve">, </w:t>
            </w:r>
            <w:proofErr w:type="spellStart"/>
            <w:r w:rsidRPr="00923C1F">
              <w:rPr>
                <w:b/>
                <w:u w:val="single"/>
              </w:rPr>
              <w:t>πολυουρεθανικές</w:t>
            </w:r>
            <w:proofErr w:type="spellEnd"/>
            <w:r w:rsidRPr="00923C1F">
              <w:rPr>
                <w:b/>
                <w:u w:val="single"/>
              </w:rPr>
              <w:t xml:space="preserve"> ρητίνες ή με βάση το φωσφορικό οξύ. (</w:t>
            </w:r>
            <w:proofErr w:type="spellStart"/>
            <w:r w:rsidRPr="00923C1F">
              <w:rPr>
                <w:b/>
                <w:u w:val="single"/>
              </w:rPr>
              <w:t>Etch</w:t>
            </w:r>
            <w:proofErr w:type="spellEnd"/>
            <w:r w:rsidRPr="00923C1F">
              <w:rPr>
                <w:b/>
                <w:u w:val="single"/>
              </w:rPr>
              <w:t xml:space="preserve"> </w:t>
            </w:r>
            <w:proofErr w:type="spellStart"/>
            <w:r w:rsidRPr="00923C1F">
              <w:rPr>
                <w:b/>
                <w:u w:val="single"/>
              </w:rPr>
              <w:t>Primer</w:t>
            </w:r>
            <w:proofErr w:type="spellEnd"/>
            <w:r w:rsidRPr="00923C1F">
              <w:rPr>
                <w:b/>
                <w:u w:val="single"/>
              </w:rPr>
              <w:t xml:space="preserve">).  </w:t>
            </w:r>
          </w:p>
        </w:tc>
      </w:tr>
    </w:tbl>
    <w:p w:rsidR="00923C1F" w:rsidRDefault="00923C1F" w:rsidP="00923C1F">
      <w:pPr>
        <w:pStyle w:val="a0"/>
      </w:pPr>
    </w:p>
    <w:tbl>
      <w:tblPr>
        <w:tblW w:w="7308" w:type="dxa"/>
        <w:tblLayout w:type="fixed"/>
        <w:tblLook w:val="0000"/>
      </w:tblPr>
      <w:tblGrid>
        <w:gridCol w:w="4596"/>
        <w:gridCol w:w="1416"/>
        <w:gridCol w:w="1296"/>
      </w:tblGrid>
      <w:tr w:rsidR="00923C1F" w:rsidTr="00923C1F">
        <w:tblPrEx>
          <w:tblCellMar>
            <w:top w:w="0" w:type="dxa"/>
            <w:bottom w:w="0" w:type="dxa"/>
          </w:tblCellMar>
        </w:tblPrEx>
        <w:tc>
          <w:tcPr>
            <w:tcW w:w="4596" w:type="dxa"/>
            <w:shd w:val="clear" w:color="auto" w:fill="auto"/>
          </w:tcPr>
          <w:p w:rsidR="00923C1F" w:rsidRDefault="00923C1F" w:rsidP="00923C1F">
            <w:pPr>
              <w:pStyle w:val="a0"/>
              <w:ind w:left="1984"/>
            </w:pPr>
            <w:r>
              <w:t xml:space="preserve">Κωδ. αναθεώρησης : </w:t>
            </w:r>
          </w:p>
        </w:tc>
        <w:tc>
          <w:tcPr>
            <w:tcW w:w="1416" w:type="dxa"/>
            <w:shd w:val="clear" w:color="auto" w:fill="auto"/>
          </w:tcPr>
          <w:p w:rsidR="00923C1F" w:rsidRPr="00923C1F" w:rsidRDefault="00923C1F" w:rsidP="00923C1F">
            <w:pPr>
              <w:pStyle w:val="a0"/>
              <w:rPr>
                <w:b/>
              </w:rPr>
            </w:pPr>
            <w:r w:rsidRPr="00923C1F">
              <w:rPr>
                <w:b/>
              </w:rPr>
              <w:t xml:space="preserve">ΟΙΚ 7735 </w:t>
            </w:r>
          </w:p>
        </w:tc>
        <w:tc>
          <w:tcPr>
            <w:tcW w:w="1296" w:type="dxa"/>
            <w:shd w:val="clear" w:color="auto" w:fill="auto"/>
          </w:tcPr>
          <w:p w:rsidR="00923C1F" w:rsidRPr="00923C1F" w:rsidRDefault="00923C1F" w:rsidP="00923C1F">
            <w:pPr>
              <w:pStyle w:val="a0"/>
              <w:rPr>
                <w:b/>
              </w:rPr>
            </w:pPr>
            <w:r w:rsidRPr="00923C1F">
              <w:rPr>
                <w:b/>
              </w:rPr>
              <w:t xml:space="preserve">100,00% </w:t>
            </w:r>
          </w:p>
        </w:tc>
      </w:tr>
    </w:tbl>
    <w:p w:rsidR="00923C1F" w:rsidRDefault="00923C1F" w:rsidP="00923C1F">
      <w:pPr>
        <w:pStyle w:val="a0"/>
        <w:jc w:val="both"/>
      </w:pPr>
    </w:p>
    <w:p w:rsidR="00923C1F" w:rsidRDefault="00923C1F" w:rsidP="00923C1F">
      <w:pPr>
        <w:pStyle w:val="a0"/>
        <w:jc w:val="both"/>
      </w:pPr>
      <w:r>
        <w:t xml:space="preserve">      Για τα άρθρα της παρούσας ενότητας των ΝΕΤ ΟΙΚ έχουν εφαρμογή οι ακόλουθοι ειδικοί όροι:</w:t>
      </w:r>
    </w:p>
    <w:p w:rsidR="00923C1F" w:rsidRDefault="00923C1F" w:rsidP="00923C1F">
      <w:pPr>
        <w:pStyle w:val="a0"/>
        <w:jc w:val="both"/>
      </w:pPr>
    </w:p>
    <w:p w:rsidR="00923C1F" w:rsidRDefault="00923C1F" w:rsidP="00923C1F">
      <w:pPr>
        <w:pStyle w:val="a0"/>
        <w:jc w:val="both"/>
      </w:pPr>
      <w:r>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923C1F" w:rsidRDefault="00923C1F" w:rsidP="00923C1F">
      <w:pPr>
        <w:pStyle w:val="a0"/>
        <w:jc w:val="both"/>
      </w:pPr>
    </w:p>
    <w:p w:rsidR="00923C1F" w:rsidRDefault="00923C1F" w:rsidP="00923C1F">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923C1F" w:rsidRDefault="00923C1F" w:rsidP="00923C1F">
      <w:pPr>
        <w:pStyle w:val="a0"/>
        <w:jc w:val="both"/>
      </w:pPr>
    </w:p>
    <w:p w:rsidR="00923C1F" w:rsidRDefault="00923C1F" w:rsidP="00923C1F">
      <w:pPr>
        <w:pStyle w:val="a0"/>
        <w:jc w:val="both"/>
      </w:pPr>
      <w:r>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923C1F" w:rsidRDefault="00923C1F" w:rsidP="00923C1F">
      <w:pPr>
        <w:pStyle w:val="a0"/>
        <w:jc w:val="both"/>
      </w:pPr>
    </w:p>
    <w:p w:rsidR="00923C1F" w:rsidRDefault="00923C1F" w:rsidP="00923C1F">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923C1F" w:rsidRDefault="00923C1F" w:rsidP="00923C1F">
      <w:pPr>
        <w:pStyle w:val="a0"/>
        <w:jc w:val="both"/>
      </w:pPr>
    </w:p>
    <w:p w:rsidR="00923C1F" w:rsidRDefault="00923C1F" w:rsidP="00923C1F">
      <w:pPr>
        <w:pStyle w:val="a0"/>
        <w:jc w:val="both"/>
      </w:pPr>
    </w:p>
    <w:p w:rsidR="00923C1F" w:rsidRDefault="00923C1F" w:rsidP="00923C1F">
      <w:pPr>
        <w:pStyle w:val="a0"/>
        <w:jc w:val="both"/>
      </w:pPr>
      <w:r>
        <w:t xml:space="preserve">Υπόστρωμα (αστάρι) χρωματισμού επιφανειών από αλουμίνιο ή γαλβανισμένων στοιχείων, με βάση </w:t>
      </w:r>
      <w:proofErr w:type="spellStart"/>
      <w:r>
        <w:t>εποξειδικές</w:t>
      </w:r>
      <w:proofErr w:type="spellEnd"/>
      <w:r>
        <w:t xml:space="preserve"> ρητίνες δύο συστατικών ή </w:t>
      </w:r>
      <w:proofErr w:type="spellStart"/>
      <w:r>
        <w:t>πολυουρεθανικές</w:t>
      </w:r>
      <w:proofErr w:type="spellEnd"/>
      <w:r>
        <w:t xml:space="preserve"> δύο συστατικών ή με ειδικό αστάρι βάσεως φωσφορικού οξέος (</w:t>
      </w:r>
      <w:proofErr w:type="spellStart"/>
      <w:r>
        <w:t>Etch</w:t>
      </w:r>
      <w:proofErr w:type="spellEnd"/>
      <w:r>
        <w:t xml:space="preserve"> </w:t>
      </w:r>
      <w:proofErr w:type="spellStart"/>
      <w:r>
        <w:t>Primer</w:t>
      </w:r>
      <w:proofErr w:type="spellEnd"/>
      <w:r>
        <w:t>), δύο συστατικών, συμβατές με την τελική βαφή, σύμφωνα με την μελέτη και την ΕΤΕΠ 03-10-03-00 ''</w:t>
      </w:r>
      <w:proofErr w:type="spellStart"/>
      <w:r>
        <w:t>Αντισκωριακή</w:t>
      </w:r>
      <w:proofErr w:type="spellEnd"/>
      <w:r>
        <w:t xml:space="preserve"> προστασία και χρωματισμός σιδηρών επιφανειών''. </w:t>
      </w:r>
    </w:p>
    <w:p w:rsidR="00923C1F" w:rsidRDefault="00923C1F" w:rsidP="00923C1F">
      <w:pPr>
        <w:pStyle w:val="a0"/>
        <w:jc w:val="both"/>
      </w:pPr>
    </w:p>
    <w:p w:rsidR="00923C1F" w:rsidRDefault="00923C1F" w:rsidP="00923C1F">
      <w:pPr>
        <w:pStyle w:val="a0"/>
        <w:jc w:val="both"/>
      </w:pPr>
      <w:r>
        <w:t xml:space="preserve">Προετοιμασία επιφανειών, πρώτη στρώση, επιμελημένο τρίψιμο με γυαλόχαρτο μετά την πρώτη στρώση και δεύτερη στρώση (υλικά και εργασία), </w:t>
      </w:r>
    </w:p>
    <w:p w:rsidR="00923C1F" w:rsidRDefault="00923C1F" w:rsidP="00923C1F">
      <w:pPr>
        <w:pStyle w:val="a0"/>
        <w:jc w:val="both"/>
      </w:pPr>
    </w:p>
    <w:p w:rsidR="00923C1F" w:rsidRDefault="00923C1F" w:rsidP="00923C1F">
      <w:pPr>
        <w:pStyle w:val="a0"/>
        <w:jc w:val="both"/>
      </w:pPr>
      <w:r>
        <w:t xml:space="preserve">Τιμή ανά τετραγωνικό μέτρο (m²)   </w:t>
      </w:r>
    </w:p>
    <w:tbl>
      <w:tblPr>
        <w:tblW w:w="0" w:type="auto"/>
        <w:tblLayout w:type="fixed"/>
        <w:tblLook w:val="0000"/>
      </w:tblPr>
      <w:tblGrid>
        <w:gridCol w:w="1416"/>
        <w:gridCol w:w="2496"/>
      </w:tblGrid>
      <w:tr w:rsidR="00923C1F" w:rsidTr="00923C1F">
        <w:tblPrEx>
          <w:tblCellMar>
            <w:top w:w="0" w:type="dxa"/>
            <w:bottom w:w="0" w:type="dxa"/>
          </w:tblCellMar>
        </w:tblPrEx>
        <w:tc>
          <w:tcPr>
            <w:tcW w:w="1416" w:type="dxa"/>
            <w:shd w:val="clear" w:color="auto" w:fill="auto"/>
          </w:tcPr>
          <w:p w:rsidR="00923C1F" w:rsidRDefault="00923C1F" w:rsidP="00923C1F">
            <w:pPr>
              <w:pStyle w:val="a0"/>
            </w:pPr>
            <w:r>
              <w:lastRenderedPageBreak/>
              <w:t xml:space="preserve">( 1 m2 ) </w:t>
            </w:r>
          </w:p>
        </w:tc>
        <w:tc>
          <w:tcPr>
            <w:tcW w:w="2496" w:type="dxa"/>
            <w:shd w:val="clear" w:color="auto" w:fill="auto"/>
          </w:tcPr>
          <w:p w:rsidR="00923C1F" w:rsidRDefault="00923C1F" w:rsidP="00923C1F">
            <w:pPr>
              <w:pStyle w:val="a0"/>
            </w:pPr>
            <w:r>
              <w:t xml:space="preserve">Τετραγωνικό μέτρο </w:t>
            </w:r>
          </w:p>
        </w:tc>
      </w:tr>
    </w:tbl>
    <w:p w:rsidR="00923C1F" w:rsidRDefault="00923C1F" w:rsidP="00923C1F">
      <w:pPr>
        <w:pStyle w:val="a0"/>
      </w:pPr>
    </w:p>
    <w:tbl>
      <w:tblPr>
        <w:tblW w:w="6960" w:type="dxa"/>
        <w:tblLayout w:type="fixed"/>
        <w:tblLook w:val="0000"/>
      </w:tblPr>
      <w:tblGrid>
        <w:gridCol w:w="816"/>
        <w:gridCol w:w="2016"/>
        <w:gridCol w:w="3216"/>
        <w:gridCol w:w="456"/>
        <w:gridCol w:w="456"/>
      </w:tblGrid>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u w:val="single"/>
              </w:rPr>
            </w:pPr>
            <w:r w:rsidRPr="00923C1F">
              <w:rPr>
                <w:b/>
                <w:u w:val="single"/>
              </w:rPr>
              <w:t>ΕΥΡΩ</w:t>
            </w:r>
          </w:p>
        </w:tc>
        <w:tc>
          <w:tcPr>
            <w:tcW w:w="2016" w:type="dxa"/>
            <w:shd w:val="clear" w:color="auto" w:fill="auto"/>
          </w:tcPr>
          <w:p w:rsidR="00923C1F" w:rsidRPr="00923C1F" w:rsidRDefault="00923C1F" w:rsidP="00923C1F">
            <w:pPr>
              <w:pStyle w:val="a0"/>
              <w:rPr>
                <w:b/>
              </w:rPr>
            </w:pPr>
            <w:r>
              <w:rPr>
                <w:b/>
              </w:rPr>
              <w:t>(Ολογράφως):</w:t>
            </w:r>
          </w:p>
        </w:tc>
        <w:tc>
          <w:tcPr>
            <w:tcW w:w="3216" w:type="dxa"/>
            <w:shd w:val="clear" w:color="auto" w:fill="auto"/>
          </w:tcPr>
          <w:p w:rsidR="00923C1F" w:rsidRPr="00923C1F" w:rsidRDefault="00923C1F" w:rsidP="00923C1F">
            <w:pPr>
              <w:pStyle w:val="a0"/>
              <w:rPr>
                <w:b/>
              </w:rPr>
            </w:pPr>
            <w:r>
              <w:rPr>
                <w:b/>
              </w:rPr>
              <w:t xml:space="preserve">ΔΥΟ  ΚΑΙ ΟΓΔΟΝΤΑ  ΛΕΠΤΑ </w:t>
            </w:r>
          </w:p>
        </w:tc>
        <w:tc>
          <w:tcPr>
            <w:tcW w:w="456" w:type="dxa"/>
            <w:shd w:val="clear" w:color="auto" w:fill="auto"/>
          </w:tcPr>
          <w:p w:rsidR="00923C1F" w:rsidRPr="00923C1F" w:rsidRDefault="00923C1F" w:rsidP="00923C1F">
            <w:pPr>
              <w:pStyle w:val="a0"/>
              <w:rPr>
                <w:b/>
              </w:rPr>
            </w:pPr>
          </w:p>
        </w:tc>
        <w:tc>
          <w:tcPr>
            <w:tcW w:w="456" w:type="dxa"/>
            <w:shd w:val="clear" w:color="auto" w:fill="auto"/>
          </w:tcPr>
          <w:p w:rsidR="00923C1F" w:rsidRPr="00923C1F" w:rsidRDefault="00923C1F" w:rsidP="00923C1F">
            <w:pPr>
              <w:pStyle w:val="a0"/>
              <w:rPr>
                <w:b/>
              </w:rPr>
            </w:pPr>
          </w:p>
        </w:tc>
      </w:tr>
      <w:tr w:rsidR="00923C1F" w:rsidRPr="00923C1F" w:rsidTr="00923C1F">
        <w:tblPrEx>
          <w:tblCellMar>
            <w:top w:w="0" w:type="dxa"/>
            <w:bottom w:w="0" w:type="dxa"/>
          </w:tblCellMar>
        </w:tblPrEx>
        <w:tc>
          <w:tcPr>
            <w:tcW w:w="816" w:type="dxa"/>
            <w:shd w:val="clear" w:color="auto" w:fill="auto"/>
          </w:tcPr>
          <w:p w:rsidR="00923C1F" w:rsidRPr="00923C1F" w:rsidRDefault="00923C1F" w:rsidP="00923C1F">
            <w:pPr>
              <w:pStyle w:val="a0"/>
              <w:rPr>
                <w:b/>
              </w:rPr>
            </w:pPr>
          </w:p>
        </w:tc>
        <w:tc>
          <w:tcPr>
            <w:tcW w:w="2016" w:type="dxa"/>
            <w:shd w:val="clear" w:color="auto" w:fill="auto"/>
          </w:tcPr>
          <w:p w:rsidR="00923C1F" w:rsidRPr="00923C1F" w:rsidRDefault="00923C1F" w:rsidP="00923C1F">
            <w:pPr>
              <w:pStyle w:val="a0"/>
              <w:rPr>
                <w:b/>
              </w:rPr>
            </w:pPr>
            <w:r>
              <w:rPr>
                <w:b/>
              </w:rPr>
              <w:t>(Αριθμητικώς):</w:t>
            </w:r>
          </w:p>
        </w:tc>
        <w:tc>
          <w:tcPr>
            <w:tcW w:w="3216" w:type="dxa"/>
            <w:shd w:val="clear" w:color="auto" w:fill="auto"/>
          </w:tcPr>
          <w:p w:rsidR="00923C1F" w:rsidRPr="00923C1F" w:rsidRDefault="00923C1F" w:rsidP="00923C1F">
            <w:pPr>
              <w:pStyle w:val="a0"/>
              <w:rPr>
                <w:b/>
              </w:rPr>
            </w:pPr>
            <w:r>
              <w:rPr>
                <w:b/>
              </w:rPr>
              <w:t xml:space="preserve">2,80 </w:t>
            </w:r>
          </w:p>
        </w:tc>
        <w:tc>
          <w:tcPr>
            <w:tcW w:w="456" w:type="dxa"/>
            <w:shd w:val="clear" w:color="auto" w:fill="auto"/>
          </w:tcPr>
          <w:p w:rsidR="00923C1F" w:rsidRPr="00923C1F" w:rsidRDefault="00923C1F" w:rsidP="00923C1F">
            <w:pPr>
              <w:pStyle w:val="a0"/>
              <w:rPr>
                <w:b/>
              </w:rPr>
            </w:pPr>
            <w:r>
              <w:rPr>
                <w:b/>
              </w:rPr>
              <w:t xml:space="preserve"> </w:t>
            </w:r>
          </w:p>
        </w:tc>
        <w:tc>
          <w:tcPr>
            <w:tcW w:w="456" w:type="dxa"/>
            <w:shd w:val="clear" w:color="auto" w:fill="auto"/>
          </w:tcPr>
          <w:p w:rsidR="00923C1F" w:rsidRPr="00923C1F" w:rsidRDefault="00923C1F" w:rsidP="00923C1F">
            <w:pPr>
              <w:pStyle w:val="a0"/>
              <w:rPr>
                <w:b/>
              </w:rPr>
            </w:pPr>
            <w:r>
              <w:rPr>
                <w:b/>
              </w:rPr>
              <w:t xml:space="preserve"> </w:t>
            </w:r>
          </w:p>
        </w:tc>
      </w:tr>
    </w:tbl>
    <w:p w:rsidR="00923C1F" w:rsidRDefault="00923C1F" w:rsidP="00923C1F">
      <w:pPr>
        <w:pStyle w:val="a0"/>
      </w:pPr>
    </w:p>
    <w:p w:rsidR="00923C1F" w:rsidRDefault="00923C1F" w:rsidP="00923C1F">
      <w:pPr>
        <w:pStyle w:val="a0"/>
      </w:pPr>
    </w:p>
    <w:tbl>
      <w:tblPr>
        <w:tblW w:w="0" w:type="auto"/>
        <w:tblLayout w:type="fixed"/>
        <w:tblLook w:val="0000"/>
      </w:tblPr>
      <w:tblGrid>
        <w:gridCol w:w="3096"/>
        <w:gridCol w:w="3096"/>
        <w:gridCol w:w="3096"/>
      </w:tblGrid>
      <w:tr w:rsidR="00923C1F" w:rsidTr="00923C1F">
        <w:tblPrEx>
          <w:tblCellMar>
            <w:top w:w="0" w:type="dxa"/>
            <w:bottom w:w="0" w:type="dxa"/>
          </w:tblCellMar>
        </w:tblPrEx>
        <w:tc>
          <w:tcPr>
            <w:tcW w:w="3096" w:type="dxa"/>
            <w:shd w:val="clear" w:color="auto" w:fill="auto"/>
          </w:tcPr>
          <w:p w:rsidR="00923C1F" w:rsidRDefault="00923C1F" w:rsidP="00923C1F">
            <w:pPr>
              <w:pStyle w:val="a0"/>
              <w:jc w:val="center"/>
            </w:pPr>
            <w:r>
              <w:t>Άρτα    /      /2017</w:t>
            </w:r>
          </w:p>
          <w:p w:rsidR="00923C1F" w:rsidRDefault="00923C1F" w:rsidP="00923C1F">
            <w:pPr>
              <w:pStyle w:val="a0"/>
              <w:jc w:val="center"/>
            </w:pPr>
            <w:r>
              <w:t xml:space="preserve">Οι </w:t>
            </w:r>
            <w:proofErr w:type="spellStart"/>
            <w:r>
              <w:t>συντάξαντες</w:t>
            </w:r>
            <w:proofErr w:type="spellEnd"/>
          </w:p>
          <w:p w:rsidR="00923C1F" w:rsidRDefault="00923C1F" w:rsidP="00923C1F">
            <w:pPr>
              <w:pStyle w:val="a0"/>
              <w:jc w:val="center"/>
            </w:pPr>
          </w:p>
          <w:p w:rsidR="00923C1F" w:rsidRDefault="00923C1F" w:rsidP="00923C1F">
            <w:pPr>
              <w:pStyle w:val="a0"/>
              <w:jc w:val="center"/>
            </w:pPr>
          </w:p>
          <w:p w:rsidR="00923C1F" w:rsidRDefault="00923C1F" w:rsidP="00923C1F">
            <w:pPr>
              <w:pStyle w:val="a0"/>
              <w:jc w:val="center"/>
            </w:pPr>
            <w:proofErr w:type="spellStart"/>
            <w:r>
              <w:t>Γιαμούρης</w:t>
            </w:r>
            <w:proofErr w:type="spellEnd"/>
            <w:r>
              <w:t xml:space="preserve"> Ευάγγελος</w:t>
            </w:r>
          </w:p>
          <w:p w:rsidR="00923C1F" w:rsidRDefault="00923C1F" w:rsidP="00923C1F">
            <w:pPr>
              <w:pStyle w:val="a0"/>
              <w:jc w:val="center"/>
            </w:pPr>
            <w:r>
              <w:t>Μηχανολόγος Μηχανικός</w:t>
            </w:r>
          </w:p>
          <w:p w:rsidR="00923C1F" w:rsidRDefault="00923C1F" w:rsidP="00923C1F">
            <w:pPr>
              <w:pStyle w:val="a0"/>
              <w:jc w:val="center"/>
            </w:pPr>
          </w:p>
          <w:p w:rsidR="00923C1F" w:rsidRDefault="00923C1F" w:rsidP="00923C1F">
            <w:pPr>
              <w:pStyle w:val="a0"/>
              <w:jc w:val="center"/>
            </w:pPr>
          </w:p>
          <w:p w:rsidR="00923C1F" w:rsidRDefault="00923C1F" w:rsidP="00923C1F">
            <w:pPr>
              <w:pStyle w:val="a0"/>
              <w:jc w:val="center"/>
            </w:pPr>
            <w:proofErr w:type="spellStart"/>
            <w:r>
              <w:t>Κοντοστέργιου</w:t>
            </w:r>
            <w:proofErr w:type="spellEnd"/>
            <w:r>
              <w:t xml:space="preserve"> </w:t>
            </w:r>
            <w:proofErr w:type="spellStart"/>
            <w:r>
              <w:t>Αγορίτσα</w:t>
            </w:r>
            <w:proofErr w:type="spellEnd"/>
          </w:p>
          <w:p w:rsidR="00923C1F" w:rsidRDefault="00923C1F" w:rsidP="00923C1F">
            <w:pPr>
              <w:pStyle w:val="a0"/>
              <w:jc w:val="center"/>
            </w:pPr>
            <w:r>
              <w:t>Πολιτικός Μηχανικός</w:t>
            </w:r>
          </w:p>
          <w:p w:rsidR="00923C1F" w:rsidRDefault="00923C1F" w:rsidP="00923C1F">
            <w:pPr>
              <w:pStyle w:val="a0"/>
              <w:jc w:val="center"/>
            </w:pPr>
          </w:p>
          <w:p w:rsidR="00923C1F" w:rsidRDefault="00923C1F" w:rsidP="00923C1F">
            <w:pPr>
              <w:pStyle w:val="a0"/>
              <w:jc w:val="center"/>
            </w:pPr>
            <w:proofErr w:type="spellStart"/>
            <w:r>
              <w:t>Μπαλατσούκας</w:t>
            </w:r>
            <w:proofErr w:type="spellEnd"/>
            <w:r>
              <w:t xml:space="preserve"> Θεόδωρος</w:t>
            </w:r>
          </w:p>
          <w:p w:rsidR="00923C1F" w:rsidRDefault="00923C1F" w:rsidP="00923C1F">
            <w:pPr>
              <w:pStyle w:val="a0"/>
              <w:jc w:val="center"/>
            </w:pPr>
            <w:r>
              <w:t xml:space="preserve">Ηλεκτρολόγος Μηχανικός ΤΕ </w:t>
            </w:r>
          </w:p>
        </w:tc>
        <w:tc>
          <w:tcPr>
            <w:tcW w:w="3096" w:type="dxa"/>
            <w:shd w:val="clear" w:color="auto" w:fill="auto"/>
          </w:tcPr>
          <w:p w:rsidR="00923C1F" w:rsidRDefault="00923C1F" w:rsidP="00923C1F">
            <w:pPr>
              <w:pStyle w:val="a0"/>
              <w:jc w:val="center"/>
            </w:pPr>
            <w:r>
              <w:t>Άρτα,   /    /2017</w:t>
            </w:r>
          </w:p>
          <w:p w:rsidR="00923C1F" w:rsidRDefault="00923C1F" w:rsidP="00923C1F">
            <w:pPr>
              <w:pStyle w:val="a0"/>
              <w:jc w:val="center"/>
            </w:pPr>
            <w:r>
              <w:t xml:space="preserve">Ο </w:t>
            </w:r>
            <w:proofErr w:type="spellStart"/>
            <w:r>
              <w:t>Προιστάμενος</w:t>
            </w:r>
            <w:proofErr w:type="spellEnd"/>
            <w:r>
              <w:t xml:space="preserve"> ΤΕΜ</w:t>
            </w:r>
          </w:p>
          <w:p w:rsidR="00923C1F" w:rsidRDefault="00923C1F" w:rsidP="00923C1F">
            <w:pPr>
              <w:pStyle w:val="a0"/>
              <w:jc w:val="center"/>
            </w:pPr>
          </w:p>
          <w:p w:rsidR="00923C1F" w:rsidRDefault="00923C1F" w:rsidP="00923C1F">
            <w:pPr>
              <w:pStyle w:val="a0"/>
              <w:jc w:val="center"/>
            </w:pPr>
          </w:p>
          <w:p w:rsidR="00923C1F" w:rsidRDefault="00923C1F" w:rsidP="00923C1F">
            <w:pPr>
              <w:pStyle w:val="a0"/>
              <w:jc w:val="center"/>
            </w:pPr>
          </w:p>
          <w:p w:rsidR="00923C1F" w:rsidRDefault="00923C1F" w:rsidP="00923C1F">
            <w:pPr>
              <w:pStyle w:val="a0"/>
              <w:jc w:val="center"/>
            </w:pPr>
            <w:r>
              <w:t>Σακκάς Άγγελος</w:t>
            </w:r>
          </w:p>
          <w:p w:rsidR="00923C1F" w:rsidRDefault="00923C1F" w:rsidP="00923C1F">
            <w:pPr>
              <w:pStyle w:val="a0"/>
              <w:jc w:val="center"/>
            </w:pPr>
            <w:r>
              <w:t xml:space="preserve">Πολιτικός Μηχανικός </w:t>
            </w:r>
          </w:p>
        </w:tc>
        <w:tc>
          <w:tcPr>
            <w:tcW w:w="3096" w:type="dxa"/>
            <w:shd w:val="clear" w:color="auto" w:fill="auto"/>
          </w:tcPr>
          <w:p w:rsidR="00923C1F" w:rsidRDefault="00923C1F" w:rsidP="00923C1F">
            <w:pPr>
              <w:pStyle w:val="a0"/>
              <w:jc w:val="center"/>
            </w:pPr>
            <w:r>
              <w:t>Άρτα,      /     /2017</w:t>
            </w:r>
          </w:p>
          <w:p w:rsidR="00923C1F" w:rsidRDefault="00923C1F" w:rsidP="00923C1F">
            <w:pPr>
              <w:pStyle w:val="a0"/>
              <w:jc w:val="center"/>
            </w:pPr>
            <w:r>
              <w:t>Η Δ/</w:t>
            </w:r>
            <w:proofErr w:type="spellStart"/>
            <w:r>
              <w:t>ντρια</w:t>
            </w:r>
            <w:proofErr w:type="spellEnd"/>
            <w:r>
              <w:t xml:space="preserve"> ΤΥΔ</w:t>
            </w:r>
          </w:p>
          <w:p w:rsidR="00923C1F" w:rsidRDefault="00923C1F" w:rsidP="00923C1F">
            <w:pPr>
              <w:pStyle w:val="a0"/>
              <w:jc w:val="center"/>
            </w:pPr>
          </w:p>
          <w:p w:rsidR="00923C1F" w:rsidRDefault="00923C1F" w:rsidP="00923C1F">
            <w:pPr>
              <w:pStyle w:val="a0"/>
              <w:jc w:val="center"/>
            </w:pPr>
          </w:p>
          <w:p w:rsidR="00923C1F" w:rsidRDefault="00923C1F" w:rsidP="00923C1F">
            <w:pPr>
              <w:pStyle w:val="a0"/>
              <w:jc w:val="center"/>
            </w:pPr>
          </w:p>
          <w:p w:rsidR="00923C1F" w:rsidRDefault="00923C1F" w:rsidP="00923C1F">
            <w:pPr>
              <w:pStyle w:val="a0"/>
              <w:jc w:val="center"/>
            </w:pPr>
            <w:proofErr w:type="spellStart"/>
            <w:r>
              <w:t>Γρύλλια</w:t>
            </w:r>
            <w:proofErr w:type="spellEnd"/>
            <w:r>
              <w:t xml:space="preserve"> Σοφία</w:t>
            </w:r>
          </w:p>
          <w:p w:rsidR="00923C1F" w:rsidRDefault="00923C1F" w:rsidP="00923C1F">
            <w:pPr>
              <w:pStyle w:val="a0"/>
              <w:jc w:val="center"/>
            </w:pPr>
            <w:r>
              <w:t xml:space="preserve">Τοπογράφος Μηχανικός </w:t>
            </w:r>
          </w:p>
        </w:tc>
      </w:tr>
    </w:tbl>
    <w:p w:rsidR="00803C52" w:rsidRPr="00923C1F" w:rsidRDefault="00803C52" w:rsidP="00923C1F">
      <w:pPr>
        <w:pStyle w:val="a0"/>
      </w:pPr>
    </w:p>
    <w:sectPr w:rsidR="00803C52" w:rsidRPr="00923C1F" w:rsidSect="00923C1F">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014" w:rsidRDefault="00706014" w:rsidP="00923C1F">
      <w:r>
        <w:separator/>
      </w:r>
    </w:p>
  </w:endnote>
  <w:endnote w:type="continuationSeparator" w:id="0">
    <w:p w:rsidR="00706014" w:rsidRDefault="00706014" w:rsidP="00923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Consolas">
    <w:panose1 w:val="020B0609020204030204"/>
    <w:charset w:val="A1"/>
    <w:family w:val="modern"/>
    <w:pitch w:val="fixed"/>
    <w:sig w:usb0="E00006FF" w:usb1="0000FCFF" w:usb2="00000001" w:usb3="00000000" w:csb0="0000019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1F" w:rsidRDefault="00923C1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Look w:val="0000"/>
    </w:tblPr>
    <w:tblGrid>
      <w:gridCol w:w="4644"/>
      <w:gridCol w:w="4644"/>
    </w:tblGrid>
    <w:tr w:rsidR="00923C1F" w:rsidRPr="00923C1F" w:rsidTr="00923C1F">
      <w:tblPrEx>
        <w:tblCellMar>
          <w:top w:w="0" w:type="dxa"/>
          <w:bottom w:w="0" w:type="dxa"/>
        </w:tblCellMar>
      </w:tblPrEx>
      <w:tc>
        <w:tcPr>
          <w:tcW w:w="4644" w:type="dxa"/>
          <w:shd w:val="clear" w:color="auto" w:fill="auto"/>
        </w:tcPr>
        <w:p w:rsidR="00923C1F" w:rsidRPr="00923C1F" w:rsidRDefault="00923C1F" w:rsidP="00923C1F">
          <w:pPr>
            <w:pStyle w:val="a8"/>
            <w:rPr>
              <w:rFonts w:ascii="Arial" w:hAnsi="Arial" w:cs="Arial"/>
              <w:sz w:val="16"/>
            </w:rPr>
          </w:pPr>
          <w:r w:rsidRPr="00923C1F">
            <w:rPr>
              <w:rFonts w:ascii="Arial" w:hAnsi="Arial" w:cs="Arial"/>
              <w:sz w:val="16"/>
            </w:rPr>
            <w:t xml:space="preserve">Επισκευή και συντήρηση σχολικών κτιρίων Δήμου </w:t>
          </w:r>
          <w:proofErr w:type="spellStart"/>
          <w:r w:rsidRPr="00923C1F">
            <w:rPr>
              <w:rFonts w:ascii="Arial" w:hAnsi="Arial" w:cs="Arial"/>
              <w:sz w:val="16"/>
            </w:rPr>
            <w:t>Αρταίων</w:t>
          </w:r>
          <w:proofErr w:type="spellEnd"/>
          <w:r w:rsidRPr="00923C1F">
            <w:rPr>
              <w:rFonts w:ascii="Arial" w:hAnsi="Arial" w:cs="Arial"/>
              <w:sz w:val="16"/>
            </w:rPr>
            <w:t xml:space="preserve"> </w:t>
          </w:r>
        </w:p>
      </w:tc>
      <w:tc>
        <w:tcPr>
          <w:tcW w:w="4644" w:type="dxa"/>
          <w:shd w:val="clear" w:color="auto" w:fill="auto"/>
        </w:tcPr>
        <w:p w:rsidR="00923C1F" w:rsidRPr="00923C1F" w:rsidRDefault="00923C1F" w:rsidP="00923C1F">
          <w:pPr>
            <w:pStyle w:val="a8"/>
            <w:jc w:val="right"/>
            <w:rPr>
              <w:rFonts w:ascii="Arial" w:hAnsi="Arial" w:cs="Arial"/>
              <w:sz w:val="16"/>
            </w:rPr>
          </w:pPr>
          <w:r w:rsidRPr="00923C1F">
            <w:rPr>
              <w:rFonts w:ascii="Arial" w:hAnsi="Arial" w:cs="Arial"/>
              <w:sz w:val="16"/>
            </w:rPr>
            <w:t xml:space="preserve">Σελίδα </w:t>
          </w:r>
          <w:r w:rsidRPr="00923C1F">
            <w:rPr>
              <w:rFonts w:ascii="Arial" w:hAnsi="Arial" w:cs="Arial"/>
              <w:sz w:val="16"/>
            </w:rPr>
            <w:fldChar w:fldCharType="begin"/>
          </w:r>
          <w:r w:rsidRPr="00923C1F">
            <w:rPr>
              <w:rFonts w:ascii="Arial" w:hAnsi="Arial" w:cs="Arial"/>
              <w:sz w:val="16"/>
            </w:rPr>
            <w:instrText xml:space="preserve"> PAGE  \* MERGEFORMAT </w:instrText>
          </w:r>
          <w:r w:rsidRPr="00923C1F">
            <w:rPr>
              <w:rFonts w:ascii="Arial" w:hAnsi="Arial" w:cs="Arial"/>
              <w:sz w:val="16"/>
            </w:rPr>
            <w:fldChar w:fldCharType="separate"/>
          </w:r>
          <w:r>
            <w:rPr>
              <w:rFonts w:ascii="Arial" w:hAnsi="Arial" w:cs="Arial"/>
              <w:noProof/>
              <w:sz w:val="16"/>
            </w:rPr>
            <w:t>1</w:t>
          </w:r>
          <w:r w:rsidRPr="00923C1F">
            <w:rPr>
              <w:rFonts w:ascii="Arial" w:hAnsi="Arial" w:cs="Arial"/>
              <w:sz w:val="16"/>
            </w:rPr>
            <w:fldChar w:fldCharType="end"/>
          </w:r>
          <w:r w:rsidRPr="00923C1F">
            <w:rPr>
              <w:rFonts w:ascii="Arial" w:hAnsi="Arial" w:cs="Arial"/>
              <w:sz w:val="16"/>
            </w:rPr>
            <w:t xml:space="preserve"> από </w:t>
          </w:r>
          <w:fldSimple w:instr=" NUMPAGES  \* MERGEFORMAT ">
            <w:r>
              <w:rPr>
                <w:rFonts w:ascii="Arial" w:hAnsi="Arial" w:cs="Arial"/>
                <w:noProof/>
                <w:sz w:val="16"/>
              </w:rPr>
              <w:t>23</w:t>
            </w:r>
          </w:fldSimple>
        </w:p>
      </w:tc>
    </w:tr>
  </w:tbl>
  <w:p w:rsidR="00923C1F" w:rsidRDefault="00923C1F">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1F" w:rsidRDefault="00923C1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014" w:rsidRDefault="00706014" w:rsidP="00923C1F">
      <w:r>
        <w:separator/>
      </w:r>
    </w:p>
  </w:footnote>
  <w:footnote w:type="continuationSeparator" w:id="0">
    <w:p w:rsidR="00706014" w:rsidRDefault="00706014" w:rsidP="00923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1F" w:rsidRDefault="00923C1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1F" w:rsidRDefault="00923C1F">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3C1F" w:rsidRDefault="00923C1F">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923C1F"/>
    <w:rsid w:val="003546B5"/>
    <w:rsid w:val="00706014"/>
    <w:rsid w:val="00803C52"/>
    <w:rsid w:val="00923C1F"/>
    <w:rsid w:val="00F46E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46B5"/>
  </w:style>
  <w:style w:type="paragraph" w:styleId="1">
    <w:name w:val="heading 1"/>
    <w:basedOn w:val="a"/>
    <w:next w:val="a"/>
    <w:link w:val="1Char"/>
    <w:qFormat/>
    <w:rsid w:val="003546B5"/>
    <w:pPr>
      <w:keepNext/>
      <w:outlineLvl w:val="0"/>
    </w:pPr>
    <w:rPr>
      <w:sz w:val="24"/>
    </w:rPr>
  </w:style>
  <w:style w:type="paragraph" w:styleId="2">
    <w:name w:val="heading 2"/>
    <w:basedOn w:val="a"/>
    <w:next w:val="a"/>
    <w:link w:val="2Char"/>
    <w:qFormat/>
    <w:rsid w:val="003546B5"/>
    <w:pPr>
      <w:keepNext/>
      <w:jc w:val="center"/>
      <w:outlineLvl w:val="1"/>
    </w:pPr>
    <w:rPr>
      <w:b/>
      <w:sz w:val="24"/>
    </w:rPr>
  </w:style>
  <w:style w:type="paragraph" w:styleId="3">
    <w:name w:val="heading 3"/>
    <w:basedOn w:val="a"/>
    <w:next w:val="a"/>
    <w:link w:val="3Char"/>
    <w:qFormat/>
    <w:rsid w:val="003546B5"/>
    <w:pPr>
      <w:keepNext/>
      <w:spacing w:line="360" w:lineRule="auto"/>
      <w:ind w:left="5760" w:firstLine="720"/>
      <w:jc w:val="both"/>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546B5"/>
    <w:rPr>
      <w:sz w:val="24"/>
    </w:rPr>
  </w:style>
  <w:style w:type="character" w:customStyle="1" w:styleId="2Char">
    <w:name w:val="Επικεφαλίδα 2 Char"/>
    <w:basedOn w:val="a1"/>
    <w:link w:val="2"/>
    <w:rsid w:val="003546B5"/>
    <w:rPr>
      <w:b/>
      <w:sz w:val="24"/>
    </w:rPr>
  </w:style>
  <w:style w:type="character" w:customStyle="1" w:styleId="3Char">
    <w:name w:val="Επικεφαλίδα 3 Char"/>
    <w:basedOn w:val="a1"/>
    <w:link w:val="3"/>
    <w:rsid w:val="003546B5"/>
    <w:rPr>
      <w:b/>
      <w:sz w:val="24"/>
    </w:rPr>
  </w:style>
  <w:style w:type="paragraph" w:styleId="a4">
    <w:name w:val="Title"/>
    <w:basedOn w:val="a"/>
    <w:next w:val="a"/>
    <w:link w:val="Char"/>
    <w:qFormat/>
    <w:rsid w:val="003546B5"/>
    <w:pPr>
      <w:spacing w:before="240" w:after="60"/>
      <w:jc w:val="center"/>
      <w:outlineLvl w:val="0"/>
    </w:pPr>
    <w:rPr>
      <w:rFonts w:asciiTheme="majorHAnsi" w:eastAsiaTheme="majorEastAsia" w:hAnsiTheme="majorHAnsi" w:cstheme="majorBidi"/>
      <w:b/>
      <w:bCs/>
      <w:kern w:val="28"/>
      <w:sz w:val="32"/>
      <w:szCs w:val="32"/>
    </w:rPr>
  </w:style>
  <w:style w:type="character" w:customStyle="1" w:styleId="Char">
    <w:name w:val="Τίτλος Char"/>
    <w:basedOn w:val="a1"/>
    <w:link w:val="a4"/>
    <w:rsid w:val="003546B5"/>
    <w:rPr>
      <w:rFonts w:asciiTheme="majorHAnsi" w:eastAsiaTheme="majorEastAsia" w:hAnsiTheme="majorHAnsi" w:cstheme="majorBidi"/>
      <w:b/>
      <w:bCs/>
      <w:kern w:val="28"/>
      <w:sz w:val="32"/>
      <w:szCs w:val="32"/>
    </w:rPr>
  </w:style>
  <w:style w:type="character" w:styleId="a5">
    <w:name w:val="Strong"/>
    <w:basedOn w:val="a1"/>
    <w:qFormat/>
    <w:rsid w:val="003546B5"/>
    <w:rPr>
      <w:b/>
      <w:bCs/>
    </w:rPr>
  </w:style>
  <w:style w:type="character" w:styleId="a6">
    <w:name w:val="Emphasis"/>
    <w:basedOn w:val="a1"/>
    <w:qFormat/>
    <w:rsid w:val="003546B5"/>
    <w:rPr>
      <w:i/>
      <w:iCs/>
    </w:rPr>
  </w:style>
  <w:style w:type="paragraph" w:styleId="a0">
    <w:name w:val="Plain Text"/>
    <w:basedOn w:val="a"/>
    <w:link w:val="Char0"/>
    <w:uiPriority w:val="99"/>
    <w:semiHidden/>
    <w:unhideWhenUsed/>
    <w:rsid w:val="003546B5"/>
    <w:rPr>
      <w:rFonts w:ascii="Consolas" w:hAnsi="Consolas"/>
      <w:sz w:val="21"/>
      <w:szCs w:val="21"/>
    </w:rPr>
  </w:style>
  <w:style w:type="character" w:customStyle="1" w:styleId="Char0">
    <w:name w:val="Απλό κείμενο Char"/>
    <w:basedOn w:val="a1"/>
    <w:link w:val="a0"/>
    <w:uiPriority w:val="99"/>
    <w:semiHidden/>
    <w:rsid w:val="003546B5"/>
    <w:rPr>
      <w:rFonts w:ascii="Consolas" w:hAnsi="Consolas"/>
      <w:sz w:val="21"/>
      <w:szCs w:val="21"/>
    </w:rPr>
  </w:style>
  <w:style w:type="paragraph" w:styleId="a7">
    <w:name w:val="header"/>
    <w:basedOn w:val="a"/>
    <w:link w:val="Char1"/>
    <w:uiPriority w:val="99"/>
    <w:semiHidden/>
    <w:unhideWhenUsed/>
    <w:rsid w:val="00923C1F"/>
    <w:pPr>
      <w:tabs>
        <w:tab w:val="center" w:pos="4153"/>
        <w:tab w:val="right" w:pos="8306"/>
      </w:tabs>
    </w:pPr>
  </w:style>
  <w:style w:type="character" w:customStyle="1" w:styleId="Char1">
    <w:name w:val="Κεφαλίδα Char"/>
    <w:basedOn w:val="a1"/>
    <w:link w:val="a7"/>
    <w:uiPriority w:val="99"/>
    <w:semiHidden/>
    <w:rsid w:val="00923C1F"/>
  </w:style>
  <w:style w:type="paragraph" w:styleId="a8">
    <w:name w:val="footer"/>
    <w:basedOn w:val="a"/>
    <w:link w:val="Char2"/>
    <w:uiPriority w:val="99"/>
    <w:semiHidden/>
    <w:unhideWhenUsed/>
    <w:rsid w:val="00923C1F"/>
    <w:pPr>
      <w:tabs>
        <w:tab w:val="center" w:pos="4153"/>
        <w:tab w:val="right" w:pos="8306"/>
      </w:tabs>
    </w:pPr>
  </w:style>
  <w:style w:type="character" w:customStyle="1" w:styleId="Char2">
    <w:name w:val="Υποσέλιδο Char"/>
    <w:basedOn w:val="a1"/>
    <w:link w:val="a8"/>
    <w:uiPriority w:val="99"/>
    <w:semiHidden/>
    <w:rsid w:val="00923C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6962</Words>
  <Characters>37601</Characters>
  <Application>Microsoft Office Word</Application>
  <DocSecurity>0</DocSecurity>
  <Lines>313</Lines>
  <Paragraphs>88</Paragraphs>
  <ScaleCrop>false</ScaleCrop>
  <Company/>
  <LinksUpToDate>false</LinksUpToDate>
  <CharactersWithSpaces>44475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dimos01</dc:creator>
  <cp:lastModifiedBy>dimos01</cp:lastModifiedBy>
  <cp:revision>1</cp:revision>
  <dcterms:created xsi:type="dcterms:W3CDTF">2017-06-14T06:06:00Z</dcterms:created>
  <dcterms:modified xsi:type="dcterms:W3CDTF">2017-06-14T06:07:00Z</dcterms:modified>
</cp:coreProperties>
</file>