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360" w:type="dxa"/>
        <w:tblLook w:val="00A0"/>
      </w:tblPr>
      <w:tblGrid>
        <w:gridCol w:w="4067"/>
        <w:gridCol w:w="4095"/>
      </w:tblGrid>
      <w:tr w:rsidR="002D6D75" w:rsidRPr="006B2C7B" w:rsidTr="00776DDA">
        <w:trPr>
          <w:trHeight w:val="2516"/>
        </w:trPr>
        <w:tc>
          <w:tcPr>
            <w:tcW w:w="4261" w:type="dxa"/>
          </w:tcPr>
          <w:p w:rsidR="002D6D75" w:rsidRPr="006B2C7B" w:rsidRDefault="002D6D75" w:rsidP="0042591E">
            <w:pPr>
              <w:spacing w:line="276" w:lineRule="auto"/>
              <w:jc w:val="both"/>
              <w:rPr>
                <w:b/>
                <w:bCs/>
              </w:rPr>
            </w:pPr>
            <w:r w:rsidRPr="006B2C7B">
              <w:rPr>
                <w:b/>
                <w:bCs/>
              </w:rPr>
              <w:t xml:space="preserve">ΕΛΛΗΝΙΚΗ ΔΗΜΟΚΡΑΤΙΑ </w:t>
            </w:r>
          </w:p>
          <w:p w:rsidR="002D6D75" w:rsidRPr="006B2C7B" w:rsidRDefault="002D6D75" w:rsidP="0042591E">
            <w:pPr>
              <w:spacing w:line="276" w:lineRule="auto"/>
              <w:jc w:val="both"/>
              <w:rPr>
                <w:b/>
                <w:bCs/>
              </w:rPr>
            </w:pPr>
            <w:r w:rsidRPr="006B2C7B">
              <w:rPr>
                <w:b/>
                <w:bCs/>
              </w:rPr>
              <w:t xml:space="preserve">ΝΟΜΟΣ: </w:t>
            </w:r>
            <w:r>
              <w:rPr>
                <w:b/>
                <w:bCs/>
              </w:rPr>
              <w:t>ΑΡΤΑΣ</w:t>
            </w:r>
          </w:p>
          <w:p w:rsidR="002D6D75" w:rsidRPr="006B2C7B" w:rsidRDefault="002D6D75" w:rsidP="0042591E">
            <w:pPr>
              <w:spacing w:line="276" w:lineRule="auto"/>
              <w:jc w:val="both"/>
              <w:rPr>
                <w:b/>
                <w:bCs/>
              </w:rPr>
            </w:pPr>
            <w:r w:rsidRPr="006B2C7B">
              <w:rPr>
                <w:b/>
                <w:bCs/>
              </w:rPr>
              <w:t>ΔΗΜΟΣ:</w:t>
            </w:r>
            <w:r>
              <w:rPr>
                <w:b/>
                <w:bCs/>
              </w:rPr>
              <w:t>ΑΡΤΑΙΩΝ</w:t>
            </w:r>
          </w:p>
          <w:p w:rsidR="002D6D75" w:rsidRDefault="002D6D75" w:rsidP="0042591E">
            <w:pPr>
              <w:spacing w:line="276" w:lineRule="auto"/>
              <w:jc w:val="both"/>
              <w:rPr>
                <w:b/>
                <w:bCs/>
              </w:rPr>
            </w:pPr>
            <w:r>
              <w:rPr>
                <w:b/>
                <w:bCs/>
              </w:rPr>
              <w:t>ΤΕΧΝΙΚΗ ΥΠΗΡΕΣΙΑ</w:t>
            </w:r>
          </w:p>
          <w:p w:rsidR="002D6D75" w:rsidRPr="00776DDA" w:rsidRDefault="002D6D75" w:rsidP="00776DDA"/>
          <w:p w:rsidR="002D6D75" w:rsidRPr="00776DDA" w:rsidRDefault="002D6D75" w:rsidP="00776DDA"/>
          <w:p w:rsidR="002D6D75" w:rsidRDefault="002D6D75" w:rsidP="00776DDA"/>
          <w:p w:rsidR="002D6D75" w:rsidRPr="00776DDA" w:rsidRDefault="002D6D75" w:rsidP="00776DDA">
            <w:r>
              <w:t>Αριθμός Μελέτης   15/2017</w:t>
            </w:r>
          </w:p>
        </w:tc>
        <w:tc>
          <w:tcPr>
            <w:tcW w:w="4261" w:type="dxa"/>
          </w:tcPr>
          <w:p w:rsidR="002D6D75" w:rsidRPr="00776DDA" w:rsidRDefault="002D6D75" w:rsidP="0042591E">
            <w:pPr>
              <w:spacing w:line="276" w:lineRule="auto"/>
              <w:jc w:val="right"/>
              <w:rPr>
                <w:b/>
                <w:bCs/>
                <w:u w:val="single"/>
              </w:rPr>
            </w:pPr>
            <w:r w:rsidRPr="00776DDA">
              <w:rPr>
                <w:b/>
                <w:bCs/>
                <w:u w:val="single"/>
              </w:rPr>
              <w:t>ΑΝΑΡΤΗΤΕΑ ΣΤΟ ΜΗΤΡΩΟ</w:t>
            </w:r>
          </w:p>
          <w:p w:rsidR="002D6D75" w:rsidRDefault="002D6D75" w:rsidP="0042591E">
            <w:pPr>
              <w:spacing w:line="276" w:lineRule="auto"/>
              <w:jc w:val="right"/>
              <w:rPr>
                <w:b/>
              </w:rPr>
            </w:pPr>
            <w:r w:rsidRPr="00776DDA">
              <w:rPr>
                <w:b/>
                <w:bCs/>
              </w:rPr>
              <w:t>«</w:t>
            </w:r>
            <w:r w:rsidRPr="0069685F">
              <w:t>Καθαρισμός αυτοφυούς βλάστησης για άρση επικινδυνότητας διέλευσης οχημάτων σε δημοτικούς και αγροτικούς δρόμους Δ.Ε. Αμβρακικού, Φιλοθέης, Ξηροβουνίου και Βλαχερνών</w:t>
            </w:r>
            <w:r>
              <w:t>»</w:t>
            </w:r>
            <w:r w:rsidRPr="00776DDA">
              <w:rPr>
                <w:b/>
              </w:rPr>
              <w:t>»</w:t>
            </w:r>
          </w:p>
          <w:p w:rsidR="002D6D75" w:rsidRDefault="002D6D75" w:rsidP="0042591E">
            <w:pPr>
              <w:spacing w:line="276" w:lineRule="auto"/>
              <w:jc w:val="right"/>
              <w:rPr>
                <w:b/>
              </w:rPr>
            </w:pPr>
            <w:r>
              <w:rPr>
                <w:b/>
              </w:rPr>
              <w:t>ΠΡΟΫΠΟΛΟΓΙΣΜΟΣ: 19.400,00€</w:t>
            </w:r>
          </w:p>
          <w:p w:rsidR="002D6D75" w:rsidRPr="00776DDA" w:rsidRDefault="002D6D75" w:rsidP="0042591E">
            <w:pPr>
              <w:spacing w:line="276" w:lineRule="auto"/>
              <w:jc w:val="right"/>
              <w:rPr>
                <w:b/>
                <w:bCs/>
              </w:rPr>
            </w:pPr>
            <w:r w:rsidRPr="00776DDA">
              <w:rPr>
                <w:b/>
                <w:bCs/>
              </w:rPr>
              <w:t xml:space="preserve"> </w:t>
            </w:r>
          </w:p>
          <w:p w:rsidR="002D6D75" w:rsidRDefault="002D6D75" w:rsidP="0042591E">
            <w:pPr>
              <w:spacing w:line="276" w:lineRule="auto"/>
              <w:jc w:val="right"/>
              <w:rPr>
                <w:b/>
                <w:bCs/>
              </w:rPr>
            </w:pPr>
            <w:r w:rsidRPr="006B2C7B">
              <w:rPr>
                <w:b/>
                <w:bCs/>
              </w:rPr>
              <w:t>Αρ. Πρωτ. ...</w:t>
            </w:r>
            <w:r w:rsidRPr="006F0BFA">
              <w:rPr>
                <w:b/>
                <w:bCs/>
              </w:rPr>
              <w:t>15535</w:t>
            </w:r>
            <w:r w:rsidRPr="006B2C7B">
              <w:rPr>
                <w:b/>
                <w:bCs/>
              </w:rPr>
              <w:t>..</w:t>
            </w:r>
          </w:p>
          <w:p w:rsidR="002D6D75" w:rsidRPr="006B2C7B" w:rsidRDefault="002D6D75" w:rsidP="0042591E">
            <w:pPr>
              <w:spacing w:line="276" w:lineRule="auto"/>
              <w:jc w:val="right"/>
              <w:rPr>
                <w:b/>
                <w:bCs/>
              </w:rPr>
            </w:pPr>
          </w:p>
          <w:p w:rsidR="002D6D75" w:rsidRPr="006B2C7B" w:rsidRDefault="002D6D75" w:rsidP="00776DDA">
            <w:pPr>
              <w:spacing w:line="276" w:lineRule="auto"/>
              <w:jc w:val="right"/>
              <w:rPr>
                <w:b/>
                <w:bCs/>
              </w:rPr>
            </w:pPr>
            <w:r>
              <w:rPr>
                <w:b/>
                <w:bCs/>
              </w:rPr>
              <w:t xml:space="preserve">Ημερομηνία </w:t>
            </w:r>
            <w:r w:rsidRPr="006B2C7B">
              <w:rPr>
                <w:b/>
                <w:bCs/>
              </w:rPr>
              <w:t>.</w:t>
            </w:r>
            <w:r w:rsidRPr="006F0BFA">
              <w:rPr>
                <w:b/>
                <w:bCs/>
              </w:rPr>
              <w:t>04</w:t>
            </w:r>
            <w:r w:rsidRPr="006B2C7B">
              <w:rPr>
                <w:b/>
                <w:bCs/>
              </w:rPr>
              <w:t>../..</w:t>
            </w:r>
            <w:r>
              <w:rPr>
                <w:b/>
                <w:bCs/>
                <w:lang w:val="en-US"/>
              </w:rPr>
              <w:t>05</w:t>
            </w:r>
            <w:r w:rsidRPr="006B2C7B">
              <w:rPr>
                <w:b/>
                <w:bCs/>
              </w:rPr>
              <w:t>../20</w:t>
            </w:r>
            <w:r>
              <w:rPr>
                <w:b/>
                <w:bCs/>
              </w:rPr>
              <w:t>17</w:t>
            </w:r>
          </w:p>
        </w:tc>
      </w:tr>
    </w:tbl>
    <w:p w:rsidR="002D6D75" w:rsidRPr="006B2C7B" w:rsidRDefault="002D6D75" w:rsidP="0042591E">
      <w:pPr>
        <w:spacing w:line="276" w:lineRule="auto"/>
      </w:pPr>
    </w:p>
    <w:p w:rsidR="002D6D75" w:rsidRPr="006B2C7B" w:rsidRDefault="002D6D75" w:rsidP="0042591E">
      <w:pPr>
        <w:spacing w:line="276" w:lineRule="auto"/>
      </w:pPr>
    </w:p>
    <w:p w:rsidR="002D6D75" w:rsidRPr="006B2C7B" w:rsidRDefault="002D6D75" w:rsidP="0042591E">
      <w:pPr>
        <w:spacing w:line="276" w:lineRule="auto"/>
        <w:jc w:val="center"/>
        <w:rPr>
          <w:b/>
        </w:rPr>
      </w:pPr>
      <w:r w:rsidRPr="006B2C7B">
        <w:rPr>
          <w:b/>
        </w:rPr>
        <w:t>ΔΙΑΚΗΡΥΞΗ ΣΥΝΟΠΤΙΚΟΥ ΔΙΑΓΩΝΙΣΜΟΥ</w:t>
      </w:r>
    </w:p>
    <w:p w:rsidR="002D6D75" w:rsidRPr="006B2C7B" w:rsidRDefault="002D6D75" w:rsidP="0042591E">
      <w:pPr>
        <w:spacing w:line="276" w:lineRule="auto"/>
        <w:jc w:val="center"/>
        <w:rPr>
          <w:b/>
        </w:rPr>
      </w:pPr>
      <w:r w:rsidRPr="006B2C7B">
        <w:rPr>
          <w:b/>
        </w:rPr>
        <w:t>ΓΙΑ ΤΗΝ ΕΠΙΛΟΓΗ ΑΝΑΔΟΧΟΥ ΥΠΗΡΕΣΙΑΣ</w:t>
      </w:r>
    </w:p>
    <w:p w:rsidR="002D6D75" w:rsidRPr="006B2C7B" w:rsidRDefault="002D6D75" w:rsidP="0042591E">
      <w:pPr>
        <w:spacing w:line="276" w:lineRule="auto"/>
        <w:jc w:val="center"/>
      </w:pPr>
    </w:p>
    <w:p w:rsidR="002D6D75" w:rsidRPr="006B2C7B" w:rsidRDefault="002D6D75" w:rsidP="0042591E">
      <w:pPr>
        <w:spacing w:line="276" w:lineRule="auto"/>
        <w:jc w:val="center"/>
      </w:pPr>
      <w:r w:rsidRPr="00DC2EA1">
        <w:rPr>
          <w:b/>
        </w:rPr>
        <w:t xml:space="preserve">Ο </w:t>
      </w:r>
      <w:r w:rsidRPr="00776DDA">
        <w:rPr>
          <w:b/>
        </w:rPr>
        <w:t>ΔΗΜΑΡΧΟΣ ΑΡΤΑΙΩΝ</w:t>
      </w:r>
    </w:p>
    <w:p w:rsidR="002D6D75" w:rsidRPr="006B2C7B" w:rsidRDefault="002D6D75" w:rsidP="0042591E">
      <w:pPr>
        <w:spacing w:line="276" w:lineRule="auto"/>
        <w:jc w:val="center"/>
      </w:pPr>
    </w:p>
    <w:p w:rsidR="002D6D75" w:rsidRPr="006B2C7B" w:rsidRDefault="002D6D75" w:rsidP="0042591E">
      <w:pPr>
        <w:spacing w:line="276" w:lineRule="auto"/>
        <w:jc w:val="center"/>
      </w:pPr>
    </w:p>
    <w:p w:rsidR="002D6D75" w:rsidRPr="006B2C7B" w:rsidRDefault="002D6D75" w:rsidP="0042591E">
      <w:pPr>
        <w:spacing w:line="276" w:lineRule="auto"/>
        <w:jc w:val="center"/>
        <w:rPr>
          <w:b/>
        </w:rPr>
      </w:pPr>
      <w:r w:rsidRPr="006B2C7B">
        <w:rPr>
          <w:b/>
        </w:rPr>
        <w:t xml:space="preserve">δ ι α κ η ρ ύ σ σ </w:t>
      </w:r>
      <w:r>
        <w:rPr>
          <w:b/>
        </w:rPr>
        <w:t>ε ι</w:t>
      </w:r>
    </w:p>
    <w:p w:rsidR="002D6D75" w:rsidRPr="006B2C7B" w:rsidRDefault="002D6D75" w:rsidP="009B1FE3">
      <w:pPr>
        <w:spacing w:line="360" w:lineRule="auto"/>
        <w:jc w:val="center"/>
        <w:rPr>
          <w:b/>
        </w:rPr>
      </w:pPr>
    </w:p>
    <w:p w:rsidR="002D6D75" w:rsidRPr="006B2C7B" w:rsidRDefault="002D6D75" w:rsidP="009B1FE3">
      <w:pPr>
        <w:spacing w:line="360" w:lineRule="auto"/>
        <w:jc w:val="both"/>
      </w:pPr>
      <w:r>
        <w:t>τη</w:t>
      </w:r>
      <w:r w:rsidRPr="006B2C7B">
        <w:t xml:space="preserve"> με συνοπτικό διαγωνισμό επιλογή αναδόχου για τη διενέργεια της </w:t>
      </w:r>
      <w:r>
        <w:t>εργασίας «</w:t>
      </w:r>
      <w:r w:rsidRPr="0069685F">
        <w:t>Καθαρισμός αυτοφυούς βλάστησης για άρση επικινδυνότητας διέλευσης οχημάτων σε δημοτικούς και αγροτικούς δρόμους Δ.Ε. Αμβρακικού, Φιλοθέης, Ξηροβουνίου και Βλαχερνών</w:t>
      </w:r>
      <w:r>
        <w:t>»,</w:t>
      </w:r>
    </w:p>
    <w:p w:rsidR="002D6D75" w:rsidRPr="00B825C3" w:rsidRDefault="002D6D75" w:rsidP="00B825C3">
      <w:pPr>
        <w:spacing w:line="360" w:lineRule="auto"/>
        <w:jc w:val="center"/>
        <w:rPr>
          <w:b/>
        </w:rPr>
      </w:pPr>
      <w:r>
        <w:rPr>
          <w:b/>
        </w:rPr>
        <w:t>Προϋπολογισμού</w:t>
      </w:r>
      <w:r w:rsidRPr="00DC2EA1">
        <w:rPr>
          <w:b/>
        </w:rPr>
        <w:t xml:space="preserve"> …</w:t>
      </w:r>
      <w:r>
        <w:rPr>
          <w:b/>
        </w:rPr>
        <w:t>19.400,00</w:t>
      </w:r>
      <w:r w:rsidRPr="00DC2EA1">
        <w:rPr>
          <w:b/>
        </w:rPr>
        <w:t xml:space="preserve">… Ευρώ (με Φ.Π.Α. </w:t>
      </w:r>
      <w:r>
        <w:rPr>
          <w:b/>
        </w:rPr>
        <w:t>24</w:t>
      </w:r>
      <w:r w:rsidRPr="00DC2EA1">
        <w:rPr>
          <w:b/>
        </w:rPr>
        <w:t>.%)</w:t>
      </w:r>
      <w:r w:rsidRPr="006B2C7B">
        <w:t>,</w:t>
      </w:r>
    </w:p>
    <w:p w:rsidR="002D6D75" w:rsidRPr="006B2C7B" w:rsidRDefault="002D6D75" w:rsidP="009B1FE3">
      <w:pPr>
        <w:spacing w:line="360" w:lineRule="auto"/>
        <w:jc w:val="both"/>
      </w:pPr>
      <w:r w:rsidRPr="006B2C7B">
        <w:t>που θα διεξαχθεί σύμφωνα με:</w:t>
      </w:r>
    </w:p>
    <w:p w:rsidR="002D6D75" w:rsidRPr="006B2C7B" w:rsidRDefault="002D6D75" w:rsidP="009B1FE3">
      <w:pPr>
        <w:spacing w:line="360" w:lineRule="auto"/>
        <w:jc w:val="both"/>
      </w:pPr>
      <w:r w:rsidRPr="006B2C7B">
        <w:t xml:space="preserve">α) τις διατάξεις του </w:t>
      </w:r>
      <w:r>
        <w:t>Ν.</w:t>
      </w:r>
      <w:r w:rsidRPr="006B2C7B">
        <w:t xml:space="preserve"> 4412/2016 και ιδίως των άρθρων 116 και 117 </w:t>
      </w:r>
    </w:p>
    <w:p w:rsidR="002D6D75" w:rsidRDefault="002D6D75" w:rsidP="009B1FE3">
      <w:pPr>
        <w:spacing w:line="360" w:lineRule="auto"/>
        <w:jc w:val="both"/>
        <w:rPr>
          <w:bCs/>
        </w:rPr>
      </w:pPr>
      <w:r w:rsidRPr="006B2C7B">
        <w:t xml:space="preserve">β) </w:t>
      </w:r>
      <w:r>
        <w:t xml:space="preserve">τις διατάξεις </w:t>
      </w:r>
      <w:r w:rsidRPr="006B2C7B">
        <w:rPr>
          <w:bCs/>
        </w:rPr>
        <w:t>του</w:t>
      </w:r>
      <w:r w:rsidRPr="006B2C7B">
        <w:rPr>
          <w:b/>
          <w:bCs/>
        </w:rPr>
        <w:t xml:space="preserve"> </w:t>
      </w:r>
      <w:r w:rsidRPr="006B2C7B">
        <w:rPr>
          <w:bCs/>
        </w:rPr>
        <w:t>άρθρου 209 του Ν.3463/2006</w:t>
      </w:r>
    </w:p>
    <w:p w:rsidR="002D6D75" w:rsidRDefault="002D6D75" w:rsidP="009B1FE3">
      <w:pPr>
        <w:spacing w:line="360" w:lineRule="auto"/>
        <w:jc w:val="both"/>
      </w:pPr>
      <w:r>
        <w:rPr>
          <w:bCs/>
        </w:rPr>
        <w:t xml:space="preserve">γ) </w:t>
      </w:r>
      <w:r>
        <w:t>τα</w:t>
      </w:r>
      <w:r>
        <w:tab/>
        <w:t>τις</w:t>
      </w:r>
      <w:r w:rsidRPr="006B2C7B">
        <w:t xml:space="preserve"> υπ’ αριθ. </w:t>
      </w:r>
      <w:r w:rsidRPr="00E350B3">
        <w:t>223</w:t>
      </w:r>
      <w:r>
        <w:t>/2017</w:t>
      </w:r>
      <w:r w:rsidRPr="00E350B3">
        <w:t>,</w:t>
      </w:r>
      <w:r>
        <w:t xml:space="preserve"> 228/2017, 230/2017, 231/2017</w:t>
      </w:r>
      <w:r w:rsidRPr="006B2C7B">
        <w:t xml:space="preserve"> </w:t>
      </w:r>
      <w:r>
        <w:t>α</w:t>
      </w:r>
      <w:r w:rsidRPr="006B2C7B">
        <w:t>π</w:t>
      </w:r>
      <w:r>
        <w:t>οφάσεις</w:t>
      </w:r>
      <w:r w:rsidRPr="006B2C7B">
        <w:t xml:space="preserve"> της Οικονομικής Επιτροπής με τ</w:t>
      </w:r>
      <w:r>
        <w:t>ις</w:t>
      </w:r>
      <w:r w:rsidRPr="006B2C7B">
        <w:t xml:space="preserve"> οποί</w:t>
      </w:r>
      <w:r>
        <w:t>ες</w:t>
      </w:r>
      <w:r w:rsidRPr="006B2C7B">
        <w:t xml:space="preserve"> διατέθηκε η πίστωση</w:t>
      </w:r>
      <w:r w:rsidRPr="009959BD">
        <w:t xml:space="preserve"> (</w:t>
      </w:r>
      <w:r>
        <w:t>απόφαση ανάληψης υποχρέωσης)</w:t>
      </w:r>
      <w:r w:rsidRPr="006B2C7B">
        <w:t>, αποφασίστηκε η διενέργεια συνοπτικού διαγωνισμού για την εκτέλεση της υπηρεσίας, εγκρίθηκαν οι τεχνικές προδιαγραφές και καθορίστηκαν οι όροι του διαγωνισμού</w:t>
      </w:r>
      <w:r>
        <w:t>.</w:t>
      </w:r>
    </w:p>
    <w:p w:rsidR="002D6D75" w:rsidRPr="006B2C7B" w:rsidRDefault="002D6D75" w:rsidP="009B1FE3">
      <w:pPr>
        <w:spacing w:line="360" w:lineRule="auto"/>
        <w:jc w:val="both"/>
        <w:rPr>
          <w:bCs/>
        </w:rPr>
      </w:pPr>
      <w:r>
        <w:t>δ) τ</w:t>
      </w:r>
      <w:r w:rsidRPr="009959BD">
        <w:t xml:space="preserve">η βεβαίωση του Προϊσταμένου της Οικονομικής Υπηρεσίας, επί της ανωτέρω απόφασης (ή πρότασης) ανάληψης υποχρέωσης, για την ύπαρξη διαθέσιμου ποσού, τη συνδρομή των προϋποθέσεων της παρ 1α του άρθρου 4 του ΠΔ 80/2016 και τη δέσμευση στα οικείο Μητρώο Δεσμεύσεων της αντίστοιχης πίστωσης με α/α </w:t>
      </w:r>
      <w:r>
        <w:t>615 και</w:t>
      </w:r>
    </w:p>
    <w:p w:rsidR="002D6D75" w:rsidRPr="006B2C7B" w:rsidRDefault="002D6D75" w:rsidP="009B1FE3">
      <w:pPr>
        <w:spacing w:line="360" w:lineRule="auto"/>
        <w:jc w:val="both"/>
      </w:pPr>
      <w:r>
        <w:t xml:space="preserve">ε) </w:t>
      </w:r>
      <w:r w:rsidRPr="006B2C7B">
        <w:t>τους όρους της παρούσας και</w:t>
      </w:r>
    </w:p>
    <w:p w:rsidR="002D6D75" w:rsidRPr="006B2C7B" w:rsidRDefault="002D6D75" w:rsidP="009B1FE3">
      <w:pPr>
        <w:spacing w:line="360" w:lineRule="auto"/>
        <w:jc w:val="center"/>
        <w:rPr>
          <w:b/>
        </w:rPr>
      </w:pPr>
      <w:r w:rsidRPr="006B2C7B">
        <w:rPr>
          <w:b/>
        </w:rPr>
        <w:t>καλεί</w:t>
      </w:r>
    </w:p>
    <w:p w:rsidR="002D6D75" w:rsidRDefault="002D6D75" w:rsidP="00245037">
      <w:pPr>
        <w:spacing w:line="360" w:lineRule="auto"/>
        <w:jc w:val="both"/>
      </w:pPr>
      <w:r w:rsidRPr="006B2C7B">
        <w:t xml:space="preserve">τους ενδιαφερόμενους οικονομικούς φορείς να υποβάλουν προσφορά για την ανάδειξη αναδόχου διενέργειας της ανωτέρω </w:t>
      </w:r>
      <w:r>
        <w:t>εργασίας</w:t>
      </w:r>
      <w:r w:rsidRPr="006B2C7B">
        <w:t>.</w:t>
      </w:r>
    </w:p>
    <w:p w:rsidR="002D6D75" w:rsidRDefault="002D6D75" w:rsidP="00245037">
      <w:pPr>
        <w:spacing w:line="360" w:lineRule="auto"/>
        <w:jc w:val="both"/>
      </w:pPr>
    </w:p>
    <w:p w:rsidR="002D6D75" w:rsidRPr="002959B1" w:rsidRDefault="002D6D75" w:rsidP="009B1FE3">
      <w:pPr>
        <w:spacing w:after="200" w:line="360" w:lineRule="auto"/>
      </w:pPr>
      <w:r w:rsidRPr="006B2C7B">
        <w:rPr>
          <w:b/>
        </w:rPr>
        <w:t>Άρθρο 1: Αναθέτουσα Αρχή - Στοιχεία επικοινωνίας</w:t>
      </w:r>
    </w:p>
    <w:p w:rsidR="002D6D75" w:rsidRPr="006B2C7B" w:rsidRDefault="002D6D75" w:rsidP="009B1FE3">
      <w:pPr>
        <w:spacing w:line="360" w:lineRule="auto"/>
        <w:jc w:val="both"/>
      </w:pPr>
      <w:r w:rsidRPr="006B2C7B">
        <w:t xml:space="preserve">Αναθέτουσα αρχή: </w:t>
      </w:r>
      <w:r>
        <w:t>ΔΗΜΟΣ ΑΡΤΑΙΩΝ</w:t>
      </w:r>
    </w:p>
    <w:p w:rsidR="002D6D75" w:rsidRPr="006B2C7B" w:rsidRDefault="002D6D75" w:rsidP="009B1FE3">
      <w:pPr>
        <w:spacing w:line="360" w:lineRule="auto"/>
        <w:jc w:val="both"/>
      </w:pPr>
      <w:r w:rsidRPr="006B2C7B">
        <w:t>Οδός:</w:t>
      </w:r>
      <w:r>
        <w:t xml:space="preserve"> ΠΕΡΙΦΕΡΕΙΑΚΗ ΟΔΟΣ &amp; ΑΥΞΕΝΤΙΟΥ </w:t>
      </w:r>
    </w:p>
    <w:p w:rsidR="002D6D75" w:rsidRPr="006B2C7B" w:rsidRDefault="002D6D75" w:rsidP="009B1FE3">
      <w:pPr>
        <w:spacing w:line="360" w:lineRule="auto"/>
        <w:jc w:val="both"/>
      </w:pPr>
      <w:r>
        <w:t>Ταχ.Κωδ.: 47132 ΑΡΤΑ</w:t>
      </w:r>
    </w:p>
    <w:p w:rsidR="002D6D75" w:rsidRPr="00E025D0" w:rsidRDefault="002D6D75" w:rsidP="009B1FE3">
      <w:pPr>
        <w:spacing w:line="360" w:lineRule="auto"/>
        <w:jc w:val="both"/>
        <w:rPr>
          <w:lang w:val="en-GB"/>
        </w:rPr>
      </w:pPr>
      <w:r w:rsidRPr="006B2C7B">
        <w:t>Τηλ</w:t>
      </w:r>
      <w:r w:rsidRPr="00E025D0">
        <w:rPr>
          <w:lang w:val="en-GB"/>
        </w:rPr>
        <w:t>.: 2681362235.</w:t>
      </w:r>
    </w:p>
    <w:p w:rsidR="002D6D75" w:rsidRPr="00E025D0" w:rsidRDefault="002D6D75" w:rsidP="009B1FE3">
      <w:pPr>
        <w:spacing w:line="360" w:lineRule="auto"/>
        <w:jc w:val="both"/>
        <w:rPr>
          <w:lang w:val="en-GB"/>
        </w:rPr>
      </w:pPr>
      <w:r w:rsidRPr="0009712C">
        <w:rPr>
          <w:lang w:val="en-US"/>
        </w:rPr>
        <w:t>Telefax</w:t>
      </w:r>
      <w:r w:rsidRPr="00E025D0">
        <w:rPr>
          <w:lang w:val="en-GB"/>
        </w:rPr>
        <w:t>: 2681362254</w:t>
      </w:r>
    </w:p>
    <w:p w:rsidR="002D6D75" w:rsidRPr="00E025D0" w:rsidRDefault="002D6D75" w:rsidP="009B1FE3">
      <w:pPr>
        <w:spacing w:line="360" w:lineRule="auto"/>
        <w:jc w:val="both"/>
        <w:rPr>
          <w:lang w:val="en-GB"/>
        </w:rPr>
      </w:pPr>
      <w:r w:rsidRPr="0009712C">
        <w:rPr>
          <w:lang w:val="en-US"/>
        </w:rPr>
        <w:t>E</w:t>
      </w:r>
      <w:r w:rsidRPr="00E025D0">
        <w:rPr>
          <w:lang w:val="en-GB"/>
        </w:rPr>
        <w:t>-</w:t>
      </w:r>
      <w:r w:rsidRPr="0009712C">
        <w:rPr>
          <w:lang w:val="en-US"/>
        </w:rPr>
        <w:t>mail</w:t>
      </w:r>
      <w:r w:rsidRPr="00E025D0">
        <w:rPr>
          <w:lang w:val="en-GB"/>
        </w:rPr>
        <w:t>:</w:t>
      </w:r>
      <w:r>
        <w:rPr>
          <w:lang w:val="en-US"/>
        </w:rPr>
        <w:t>dimos</w:t>
      </w:r>
      <w:r w:rsidRPr="00E025D0">
        <w:rPr>
          <w:lang w:val="en-GB"/>
        </w:rPr>
        <w:t>@</w:t>
      </w:r>
      <w:r>
        <w:rPr>
          <w:lang w:val="en-US"/>
        </w:rPr>
        <w:t>arta</w:t>
      </w:r>
      <w:r w:rsidRPr="00E025D0">
        <w:rPr>
          <w:lang w:val="en-GB"/>
        </w:rPr>
        <w:t>.</w:t>
      </w:r>
      <w:r>
        <w:rPr>
          <w:lang w:val="en-US"/>
        </w:rPr>
        <w:t>gr</w:t>
      </w:r>
    </w:p>
    <w:p w:rsidR="002D6D75" w:rsidRDefault="002D6D75" w:rsidP="009B1FE3">
      <w:pPr>
        <w:spacing w:line="360" w:lineRule="auto"/>
        <w:jc w:val="both"/>
      </w:pPr>
      <w:r>
        <w:t>Ιστοσελίδα:</w:t>
      </w:r>
      <w:r>
        <w:rPr>
          <w:lang w:val="en-US"/>
        </w:rPr>
        <w:t>www</w:t>
      </w:r>
      <w:r w:rsidRPr="00FF5614">
        <w:t>.</w:t>
      </w:r>
      <w:r>
        <w:rPr>
          <w:lang w:val="en-US"/>
        </w:rPr>
        <w:t>arta</w:t>
      </w:r>
      <w:r w:rsidRPr="00FF5614">
        <w:t>.</w:t>
      </w:r>
      <w:r>
        <w:rPr>
          <w:lang w:val="en-US"/>
        </w:rPr>
        <w:t>gr</w:t>
      </w:r>
    </w:p>
    <w:p w:rsidR="002D6D75" w:rsidRDefault="002D6D75" w:rsidP="009B1FE3">
      <w:pPr>
        <w:spacing w:line="360" w:lineRule="auto"/>
        <w:jc w:val="both"/>
      </w:pPr>
    </w:p>
    <w:p w:rsidR="002D6D75" w:rsidRDefault="002D6D75" w:rsidP="009B1FE3">
      <w:pPr>
        <w:spacing w:line="360" w:lineRule="auto"/>
        <w:jc w:val="both"/>
      </w:pPr>
      <w:r w:rsidRPr="0009712C">
        <w:t xml:space="preserve">Ο διαγωνισμός θα διενεργηθεί στα γραφεία του Δήμου </w:t>
      </w:r>
      <w:r>
        <w:t xml:space="preserve">Αρταίων, Περιφερειακή οδός &amp; Αυξεντίου, την  </w:t>
      </w:r>
      <w:r w:rsidRPr="00E350B3">
        <w:rPr>
          <w:highlight w:val="yellow"/>
        </w:rPr>
        <w:t>Πέμπτη 18/05/2017</w:t>
      </w:r>
      <w:r w:rsidRPr="0009712C">
        <w:t xml:space="preserve">, ώρα </w:t>
      </w:r>
      <w:r>
        <w:rPr>
          <w:highlight w:val="yellow"/>
        </w:rPr>
        <w:t>10:00</w:t>
      </w:r>
      <w:r w:rsidRPr="002176AF">
        <w:rPr>
          <w:highlight w:val="yellow"/>
        </w:rPr>
        <w:t>,</w:t>
      </w:r>
      <w:r w:rsidRPr="0009712C">
        <w:t xml:space="preserve"> ενώπιον της αρμόδιας Επιτροπής Διαγωνισμού.</w:t>
      </w:r>
    </w:p>
    <w:p w:rsidR="002D6D75" w:rsidRPr="006B2C7B" w:rsidRDefault="002D6D75" w:rsidP="009B1FE3">
      <w:pPr>
        <w:spacing w:line="360" w:lineRule="auto"/>
        <w:jc w:val="both"/>
      </w:pPr>
    </w:p>
    <w:p w:rsidR="002D6D75" w:rsidRPr="006B2C7B" w:rsidRDefault="002D6D75" w:rsidP="009B1FE3">
      <w:pPr>
        <w:spacing w:line="360" w:lineRule="auto"/>
        <w:jc w:val="both"/>
        <w:rPr>
          <w:b/>
        </w:rPr>
      </w:pPr>
      <w:r w:rsidRPr="006B2C7B">
        <w:rPr>
          <w:b/>
        </w:rPr>
        <w:t>Άρθρο 2: Παραλαβή εγγράφων σύμβασης και τευχών</w:t>
      </w:r>
      <w:r>
        <w:rPr>
          <w:b/>
        </w:rPr>
        <w:t xml:space="preserve"> </w:t>
      </w:r>
    </w:p>
    <w:p w:rsidR="002D6D75" w:rsidRDefault="002D6D75" w:rsidP="009B1FE3">
      <w:pPr>
        <w:spacing w:line="360" w:lineRule="auto"/>
        <w:jc w:val="both"/>
      </w:pPr>
      <w:r>
        <w:t>1. Τα έγγραφα της σύμβασης κατά την έννοια της περιπτ. 14 της παρ. 1 του άρθρου 2 του ν. 4412/2016 για τον παρόντα διαγωνισμό είναι κατ’ ελάχιστον τα ακόλουθα:</w:t>
      </w:r>
    </w:p>
    <w:p w:rsidR="002D6D75" w:rsidRDefault="002D6D75" w:rsidP="009B1FE3">
      <w:pPr>
        <w:spacing w:line="360" w:lineRule="auto"/>
        <w:jc w:val="both"/>
      </w:pPr>
      <w:r>
        <w:t xml:space="preserve">α) η με αρ. </w:t>
      </w:r>
      <w:r w:rsidRPr="006F0BFA">
        <w:rPr>
          <w:highlight w:val="yellow"/>
        </w:rPr>
        <w:t>15536/04-05-2017</w:t>
      </w:r>
      <w:r w:rsidRPr="00FB11D4">
        <w:rPr>
          <w:highlight w:val="yellow"/>
        </w:rPr>
        <w:t>.</w:t>
      </w:r>
      <w:r>
        <w:t xml:space="preserve"> προκήρυξη </w:t>
      </w:r>
      <w:r w:rsidRPr="00AD21AE">
        <w:t>,</w:t>
      </w:r>
    </w:p>
    <w:p w:rsidR="002D6D75" w:rsidRDefault="002D6D75" w:rsidP="009B1FE3">
      <w:pPr>
        <w:spacing w:line="360" w:lineRule="auto"/>
        <w:jc w:val="both"/>
      </w:pPr>
      <w:r>
        <w:t>β) η παρούσα διακήρυξη,</w:t>
      </w:r>
    </w:p>
    <w:p w:rsidR="002D6D75" w:rsidRDefault="002D6D75" w:rsidP="009B1FE3">
      <w:pPr>
        <w:spacing w:line="360" w:lineRule="auto"/>
        <w:jc w:val="both"/>
      </w:pPr>
      <w:r>
        <w:t>γ) τ</w:t>
      </w:r>
      <w:r w:rsidRPr="005C33CD">
        <w:t xml:space="preserve">ο τυποποιημένο έντυπο υπεύθυνης δήλωσης (ΤΕΥΔ) για διαδικασίες σύναψης δημόσιας σύμβασης κάτω των ορίων των οδηγιών, </w:t>
      </w:r>
      <w:r>
        <w:t>το οποίο</w:t>
      </w:r>
      <w:r w:rsidRPr="005C33CD">
        <w:t xml:space="preserve"> εγκρίθηκε με την υπ' αριθ. 158/2016 Απόφαση της Ενιαίας Ανεξάρτητης Αρχής Δημοσίων Συμβάσεων (ΦΕΚ Β 3698/16.11.2016).</w:t>
      </w:r>
    </w:p>
    <w:p w:rsidR="002D6D75" w:rsidRPr="00191A80" w:rsidRDefault="002D6D75" w:rsidP="009B1FE3">
      <w:pPr>
        <w:spacing w:line="360" w:lineRule="auto"/>
        <w:jc w:val="both"/>
      </w:pPr>
      <w:r>
        <w:t>δ) οι τεχνικές προδιαγραφές της υπηρεσίας</w:t>
      </w:r>
    </w:p>
    <w:p w:rsidR="002D6D75" w:rsidRDefault="002D6D75" w:rsidP="009B1FE3">
      <w:pPr>
        <w:spacing w:line="360" w:lineRule="auto"/>
        <w:jc w:val="both"/>
      </w:pPr>
      <w:r w:rsidRPr="0009712C">
        <w:t xml:space="preserve">ε) </w:t>
      </w:r>
      <w:r w:rsidRPr="00362634">
        <w:t>τυχόν συμπληρωματικές</w:t>
      </w:r>
      <w:r>
        <w:t xml:space="preserve"> πληροφορίες και διευκρινίσεις που θα παρασχεθούν από την αναθέτουσα αρχή επί όλων των ανωτέρω</w:t>
      </w:r>
    </w:p>
    <w:p w:rsidR="002D6D75" w:rsidRDefault="002D6D75" w:rsidP="009B1FE3">
      <w:pPr>
        <w:spacing w:line="360" w:lineRule="auto"/>
        <w:jc w:val="both"/>
      </w:pPr>
    </w:p>
    <w:p w:rsidR="002D6D75" w:rsidRPr="00AD78D2" w:rsidRDefault="002D6D75" w:rsidP="00AD78D2">
      <w:pPr>
        <w:autoSpaceDE w:val="0"/>
        <w:autoSpaceDN w:val="0"/>
        <w:adjustRightInd w:val="0"/>
        <w:spacing w:line="360" w:lineRule="auto"/>
        <w:ind w:firstLine="720"/>
        <w:jc w:val="both"/>
        <w:rPr>
          <w:rFonts w:cs="Arial"/>
        </w:rPr>
      </w:pPr>
      <w:r>
        <w:t>2.</w:t>
      </w:r>
      <w:r w:rsidRPr="00AD78D2">
        <w:rPr>
          <w:rFonts w:cs="Arial"/>
        </w:rPr>
        <w:t xml:space="preserve"> 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Αρταίων, στον δικτυακό τόπο: </w:t>
      </w:r>
      <w:hyperlink r:id="rId7" w:history="1">
        <w:r w:rsidRPr="00AD78D2">
          <w:rPr>
            <w:rStyle w:val="Hyperlink"/>
            <w:rFonts w:eastAsia="Times New Roman" w:cs="Arial"/>
            <w:b/>
          </w:rPr>
          <w:t>http://www.</w:t>
        </w:r>
        <w:r w:rsidRPr="00AD78D2">
          <w:rPr>
            <w:rStyle w:val="Hyperlink"/>
            <w:rFonts w:eastAsia="Times New Roman" w:cs="Arial"/>
            <w:b/>
            <w:lang w:val="en-US"/>
          </w:rPr>
          <w:t>arta</w:t>
        </w:r>
        <w:r w:rsidRPr="00AD78D2">
          <w:rPr>
            <w:rStyle w:val="Hyperlink"/>
            <w:rFonts w:eastAsia="Times New Roman" w:cs="Arial"/>
            <w:b/>
          </w:rPr>
          <w:t>.gr</w:t>
        </w:r>
      </w:hyperlink>
      <w:r w:rsidRPr="00AD78D2">
        <w:rPr>
          <w:rFonts w:cs="Arial"/>
        </w:rPr>
        <w:t>.</w:t>
      </w:r>
    </w:p>
    <w:p w:rsidR="002D6D75" w:rsidRPr="00245037" w:rsidRDefault="002D6D75" w:rsidP="00245037">
      <w:pPr>
        <w:autoSpaceDE w:val="0"/>
        <w:autoSpaceDN w:val="0"/>
        <w:adjustRightInd w:val="0"/>
        <w:spacing w:line="360" w:lineRule="auto"/>
        <w:ind w:firstLine="720"/>
        <w:jc w:val="both"/>
        <w:rPr>
          <w:rFonts w:cs="Arial"/>
          <w:bCs/>
        </w:rPr>
      </w:pPr>
      <w:r>
        <w:rPr>
          <w:rFonts w:cs="Arial"/>
          <w:bCs/>
        </w:rPr>
        <w:t xml:space="preserve">  </w:t>
      </w:r>
      <w:r w:rsidRPr="00AD78D2">
        <w:rPr>
          <w:rFonts w:cs="Arial"/>
          <w:bCs/>
        </w:rPr>
        <w:t xml:space="preserve"> Οι ενδιαφερόμενοι μπορούν ακόμα να ενημερώνονται για τον παρόντα διαγωνισμό στην ταχυδρομική διεύθυνση: Περιφερειακή οδός &amp; Αυξεντίου Άρτα</w:t>
      </w:r>
      <w:r w:rsidRPr="00AD78D2">
        <w:rPr>
          <w:rStyle w:val="contact-suburb"/>
          <w:rFonts w:cs="Arial"/>
        </w:rPr>
        <w:t xml:space="preserve"> Τ.Κ. 47132</w:t>
      </w:r>
      <w:r w:rsidRPr="00AD78D2">
        <w:rPr>
          <w:rFonts w:cs="Arial"/>
          <w:bCs/>
        </w:rPr>
        <w:t xml:space="preserve">, </w:t>
      </w:r>
      <w:r w:rsidRPr="00AD78D2">
        <w:rPr>
          <w:rFonts w:cs="Arial"/>
          <w:bCs/>
          <w:highlight w:val="yellow"/>
        </w:rPr>
        <w:t xml:space="preserve">τηλέφωνο: 2681 3 0 62235 </w:t>
      </w:r>
      <w:r w:rsidRPr="00AD78D2">
        <w:rPr>
          <w:rFonts w:cs="Arial"/>
          <w:spacing w:val="-3"/>
          <w:lang w:val="en-US"/>
        </w:rPr>
        <w:t>Fax</w:t>
      </w:r>
      <w:r w:rsidRPr="00AD78D2">
        <w:rPr>
          <w:rStyle w:val="contact-postcode"/>
          <w:rFonts w:eastAsia="Times New Roman" w:cs="Arial"/>
        </w:rPr>
        <w:t>: 231 3  62254,</w:t>
      </w:r>
      <w:r w:rsidRPr="00AD78D2">
        <w:rPr>
          <w:rFonts w:cs="Arial"/>
          <w:bCs/>
        </w:rPr>
        <w:t xml:space="preserve"> τις εργάσιμες μέρες και ώρες, μετά τη δημοσίευση της διακήρυξης.</w:t>
      </w:r>
    </w:p>
    <w:p w:rsidR="002D6D75" w:rsidRPr="005421E8" w:rsidRDefault="002D6D75" w:rsidP="009B1FE3">
      <w:pPr>
        <w:spacing w:line="360" w:lineRule="auto"/>
        <w:jc w:val="both"/>
      </w:pPr>
    </w:p>
    <w:p w:rsidR="002D6D75" w:rsidRDefault="002D6D75" w:rsidP="009B1FE3">
      <w:pPr>
        <w:spacing w:line="360" w:lineRule="auto"/>
        <w:jc w:val="both"/>
        <w:rPr>
          <w:b/>
        </w:rPr>
      </w:pPr>
    </w:p>
    <w:p w:rsidR="002D6D75" w:rsidRDefault="002D6D75" w:rsidP="009B1FE3">
      <w:pPr>
        <w:spacing w:line="360" w:lineRule="auto"/>
        <w:jc w:val="both"/>
        <w:rPr>
          <w:b/>
        </w:rPr>
      </w:pPr>
    </w:p>
    <w:p w:rsidR="002D6D75" w:rsidRDefault="002D6D75" w:rsidP="009B1FE3">
      <w:pPr>
        <w:spacing w:line="360" w:lineRule="auto"/>
        <w:jc w:val="both"/>
        <w:rPr>
          <w:b/>
          <w:lang w:val="en-US"/>
        </w:rPr>
      </w:pPr>
    </w:p>
    <w:p w:rsidR="002D6D75" w:rsidRPr="006F0BFA" w:rsidRDefault="002D6D75" w:rsidP="009B1FE3">
      <w:pPr>
        <w:spacing w:line="360" w:lineRule="auto"/>
        <w:jc w:val="both"/>
        <w:rPr>
          <w:b/>
          <w:lang w:val="en-US"/>
        </w:rPr>
      </w:pPr>
    </w:p>
    <w:p w:rsidR="002D6D75" w:rsidRDefault="002D6D75" w:rsidP="009B1FE3">
      <w:pPr>
        <w:spacing w:line="360" w:lineRule="auto"/>
        <w:jc w:val="both"/>
        <w:rPr>
          <w:b/>
        </w:rPr>
      </w:pPr>
      <w:r>
        <w:rPr>
          <w:b/>
        </w:rPr>
        <w:t>Άρθρο 3: Αντικείμενο του διαγωνισμού</w:t>
      </w:r>
    </w:p>
    <w:p w:rsidR="002D6D75" w:rsidRDefault="002D6D75" w:rsidP="009B1FE3">
      <w:pPr>
        <w:spacing w:line="360" w:lineRule="auto"/>
        <w:jc w:val="both"/>
      </w:pPr>
      <w:r>
        <w:t>1. Ο διαγωνισμός αφορά την εργασία «</w:t>
      </w:r>
      <w:r w:rsidRPr="00E350B3">
        <w:rPr>
          <w:rFonts w:cs="Arial"/>
          <w:b/>
        </w:rPr>
        <w:t>Καθαρισμός αυτοφυούς βλάστησης για άρση επικινδυνότητας διέλευσης οχημάτων σε δημοτικούς και αγροτικούς δρόμους Δ.Ε. Αμβρακικού, Φιλοθέης, Ξηροβουνίου και Βλαχερνών</w:t>
      </w:r>
      <w:r>
        <w:t>».</w:t>
      </w:r>
    </w:p>
    <w:p w:rsidR="002D6D75" w:rsidRDefault="002D6D75" w:rsidP="009B1FE3">
      <w:pPr>
        <w:spacing w:line="360" w:lineRule="auto"/>
        <w:jc w:val="both"/>
      </w:pPr>
      <w:r>
        <w:t>2. Δε γίνονται/γίνονται δεκτές προσφορές για μέρος του αντικειμένου της σύμβασης</w:t>
      </w:r>
    </w:p>
    <w:p w:rsidR="002D6D75" w:rsidRDefault="002D6D75" w:rsidP="009B1FE3">
      <w:pPr>
        <w:spacing w:line="360" w:lineRule="auto"/>
        <w:jc w:val="both"/>
      </w:pPr>
      <w:r>
        <w:t>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w:t>
      </w:r>
      <w:r w:rsidRPr="00E801B5">
        <w:t xml:space="preserve"> δεν πρέπει να μεταβάλλεται ουσιωδώς κατά τη διάρκεια εκτέλεσ</w:t>
      </w:r>
      <w:r>
        <w:t>ή</w:t>
      </w:r>
      <w:r w:rsidRPr="00E801B5">
        <w:t>ς της, κατά τα οριζόμενα στην παρ. 4 του άρθρο 132</w:t>
      </w:r>
      <w:r>
        <w:t xml:space="preserve"> του Ν.</w:t>
      </w:r>
      <w:r w:rsidRPr="00E801B5">
        <w:t xml:space="preserve">4412/2016. Δυνατότητα μεταβολής υφίσταται, μόνο υπό τις προϋποθέσεις </w:t>
      </w:r>
      <w:r>
        <w:t>του άρθρου</w:t>
      </w:r>
      <w:r w:rsidRPr="00E801B5">
        <w:t xml:space="preserve"> 132</w:t>
      </w:r>
      <w:r>
        <w:t xml:space="preserve"> του Ν.4</w:t>
      </w:r>
      <w:r w:rsidRPr="00E801B5">
        <w:t>412/2016.</w:t>
      </w:r>
    </w:p>
    <w:p w:rsidR="002D6D75" w:rsidRPr="00800B39" w:rsidRDefault="002D6D75" w:rsidP="009B1FE3">
      <w:pPr>
        <w:spacing w:line="360" w:lineRule="auto"/>
        <w:jc w:val="both"/>
      </w:pPr>
    </w:p>
    <w:p w:rsidR="002D6D75" w:rsidRPr="00D76C8B" w:rsidRDefault="002D6D75" w:rsidP="009B1FE3">
      <w:pPr>
        <w:spacing w:line="360" w:lineRule="auto"/>
        <w:jc w:val="both"/>
      </w:pPr>
      <w:r w:rsidRPr="00E801B5">
        <w:rPr>
          <w:b/>
        </w:rPr>
        <w:t xml:space="preserve">Άρθρο </w:t>
      </w:r>
      <w:r>
        <w:rPr>
          <w:b/>
        </w:rPr>
        <w:t>4</w:t>
      </w:r>
      <w:r w:rsidRPr="00E801B5">
        <w:rPr>
          <w:b/>
        </w:rPr>
        <w:t>:</w:t>
      </w:r>
      <w:r>
        <w:rPr>
          <w:b/>
        </w:rPr>
        <w:t xml:space="preserve"> </w:t>
      </w:r>
      <w:r w:rsidRPr="00D76C8B">
        <w:rPr>
          <w:b/>
        </w:rPr>
        <w:t>Προϋπολογισμός της σύμβασης</w:t>
      </w:r>
    </w:p>
    <w:p w:rsidR="002D6D75" w:rsidRDefault="002D6D75" w:rsidP="009B1FE3">
      <w:pPr>
        <w:spacing w:line="360" w:lineRule="auto"/>
        <w:jc w:val="both"/>
      </w:pPr>
      <w:r>
        <w:t xml:space="preserve">Ο συνολικός προϋπολογισμός της σύμβασης ανέρχεται σε </w:t>
      </w:r>
      <w:r>
        <w:rPr>
          <w:b/>
        </w:rPr>
        <w:t>19.400,00</w:t>
      </w:r>
      <w:r>
        <w:t xml:space="preserve"> Ευρώ και αναλύεται σε:</w:t>
      </w:r>
    </w:p>
    <w:p w:rsidR="002D6D75" w:rsidRDefault="002D6D75" w:rsidP="009B1FE3">
      <w:pPr>
        <w:spacing w:line="360" w:lineRule="auto"/>
        <w:jc w:val="both"/>
      </w:pPr>
      <w:r>
        <w:t>Καθαρή αξία: 15.645,16 ευρώ</w:t>
      </w:r>
    </w:p>
    <w:p w:rsidR="002D6D75" w:rsidRDefault="002D6D75" w:rsidP="009B1FE3">
      <w:pPr>
        <w:spacing w:line="360" w:lineRule="auto"/>
        <w:jc w:val="both"/>
      </w:pPr>
      <w:r>
        <w:t>Φόρος Προστιθέμενης Αξίας: 3.754,84 ευρώ</w:t>
      </w:r>
    </w:p>
    <w:p w:rsidR="002D6D75" w:rsidRDefault="002D6D75" w:rsidP="009B1FE3">
      <w:pPr>
        <w:spacing w:line="360" w:lineRule="auto"/>
        <w:jc w:val="both"/>
      </w:pPr>
      <w:r>
        <w:t xml:space="preserve">Οι ποσότητες και η αξία της ζητούμενης εργασίας είναι οι ακόλουθες: </w:t>
      </w:r>
    </w:p>
    <w:tbl>
      <w:tblPr>
        <w:tblW w:w="9464" w:type="dxa"/>
        <w:tblBorders>
          <w:top w:val="threeDEmboss" w:sz="6" w:space="0" w:color="000000"/>
          <w:left w:val="threeDEmboss" w:sz="6" w:space="0" w:color="000000"/>
          <w:bottom w:val="threeDEmboss" w:sz="6" w:space="0" w:color="000000"/>
          <w:right w:val="threeDEmboss" w:sz="6" w:space="0" w:color="000000"/>
          <w:insideH w:val="single" w:sz="6" w:space="0" w:color="000000"/>
          <w:insideV w:val="single" w:sz="6" w:space="0" w:color="000000"/>
        </w:tblBorders>
        <w:tblLayout w:type="fixed"/>
        <w:tblLook w:val="0000"/>
      </w:tblPr>
      <w:tblGrid>
        <w:gridCol w:w="1368"/>
        <w:gridCol w:w="3780"/>
        <w:gridCol w:w="1440"/>
        <w:gridCol w:w="1600"/>
        <w:gridCol w:w="1276"/>
      </w:tblGrid>
      <w:tr w:rsidR="002D6D75" w:rsidRPr="00831901" w:rsidTr="00472C26">
        <w:tc>
          <w:tcPr>
            <w:tcW w:w="1368" w:type="dxa"/>
            <w:tcBorders>
              <w:top w:val="threeDEmboss" w:sz="6" w:space="0" w:color="000000"/>
            </w:tcBorders>
            <w:shd w:val="clear" w:color="auto" w:fill="F3F3F3"/>
          </w:tcPr>
          <w:p w:rsidR="002D6D75" w:rsidRPr="00831901" w:rsidRDefault="002D6D75" w:rsidP="00472C26">
            <w:pPr>
              <w:spacing w:before="60" w:after="60" w:line="276" w:lineRule="auto"/>
              <w:jc w:val="center"/>
              <w:rPr>
                <w:rFonts w:ascii="Arial" w:hAnsi="Arial" w:cs="Arial"/>
                <w:b/>
                <w:bCs/>
              </w:rPr>
            </w:pPr>
            <w:r w:rsidRPr="00831901">
              <w:rPr>
                <w:rFonts w:ascii="Arial" w:hAnsi="Arial" w:cs="Arial"/>
                <w:b/>
                <w:bCs/>
              </w:rPr>
              <w:t>CPV</w:t>
            </w:r>
          </w:p>
        </w:tc>
        <w:tc>
          <w:tcPr>
            <w:tcW w:w="3780" w:type="dxa"/>
            <w:tcBorders>
              <w:top w:val="threeDEmboss" w:sz="6" w:space="0" w:color="000000"/>
            </w:tcBorders>
            <w:shd w:val="clear" w:color="auto" w:fill="F3F3F3"/>
          </w:tcPr>
          <w:p w:rsidR="002D6D75" w:rsidRPr="00831901" w:rsidRDefault="002D6D75" w:rsidP="00472C26">
            <w:pPr>
              <w:spacing w:before="60" w:after="60" w:line="276" w:lineRule="auto"/>
              <w:jc w:val="center"/>
              <w:rPr>
                <w:rFonts w:ascii="Arial" w:hAnsi="Arial" w:cs="Arial"/>
                <w:b/>
                <w:bCs/>
              </w:rPr>
            </w:pPr>
            <w:r w:rsidRPr="00831901">
              <w:rPr>
                <w:rFonts w:ascii="Arial" w:hAnsi="Arial" w:cs="Arial"/>
                <w:b/>
                <w:bCs/>
              </w:rPr>
              <w:t>ΠΕΡΙΓΡΑΦΗ</w:t>
            </w:r>
          </w:p>
        </w:tc>
        <w:tc>
          <w:tcPr>
            <w:tcW w:w="1440" w:type="dxa"/>
            <w:tcBorders>
              <w:top w:val="threeDEmboss" w:sz="6" w:space="0" w:color="000000"/>
            </w:tcBorders>
            <w:shd w:val="clear" w:color="auto" w:fill="F3F3F3"/>
          </w:tcPr>
          <w:p w:rsidR="002D6D75" w:rsidRPr="00831901" w:rsidRDefault="002D6D75" w:rsidP="00472C26">
            <w:pPr>
              <w:spacing w:before="60" w:after="60" w:line="276" w:lineRule="auto"/>
              <w:jc w:val="center"/>
              <w:rPr>
                <w:rFonts w:ascii="Arial" w:hAnsi="Arial" w:cs="Arial"/>
                <w:b/>
                <w:bCs/>
              </w:rPr>
            </w:pPr>
            <w:r w:rsidRPr="00831901">
              <w:rPr>
                <w:rFonts w:ascii="Arial" w:hAnsi="Arial" w:cs="Arial"/>
                <w:b/>
                <w:bCs/>
              </w:rPr>
              <w:t>ΜΟΝΑΔΑ ΜΕΤΡΗΣΗΣ</w:t>
            </w:r>
          </w:p>
        </w:tc>
        <w:tc>
          <w:tcPr>
            <w:tcW w:w="1600" w:type="dxa"/>
            <w:tcBorders>
              <w:top w:val="threeDEmboss" w:sz="6" w:space="0" w:color="000000"/>
            </w:tcBorders>
            <w:shd w:val="clear" w:color="auto" w:fill="F3F3F3"/>
          </w:tcPr>
          <w:p w:rsidR="002D6D75" w:rsidRPr="00831901" w:rsidRDefault="002D6D75" w:rsidP="00472C26">
            <w:pPr>
              <w:spacing w:before="60" w:after="60" w:line="276" w:lineRule="auto"/>
              <w:jc w:val="center"/>
              <w:rPr>
                <w:rFonts w:ascii="Arial" w:hAnsi="Arial" w:cs="Arial"/>
                <w:b/>
                <w:bCs/>
              </w:rPr>
            </w:pPr>
            <w:r w:rsidRPr="00831901">
              <w:rPr>
                <w:rFonts w:ascii="Arial" w:hAnsi="Arial" w:cs="Arial"/>
                <w:b/>
                <w:bCs/>
              </w:rPr>
              <w:t>ΠΟΣΟΤΗΤΕΣ</w:t>
            </w:r>
          </w:p>
        </w:tc>
        <w:tc>
          <w:tcPr>
            <w:tcW w:w="1276" w:type="dxa"/>
            <w:tcBorders>
              <w:top w:val="threeDEmboss" w:sz="6" w:space="0" w:color="000000"/>
            </w:tcBorders>
            <w:shd w:val="clear" w:color="auto" w:fill="F3F3F3"/>
          </w:tcPr>
          <w:p w:rsidR="002D6D75" w:rsidRPr="00831901" w:rsidRDefault="002D6D75" w:rsidP="00472C26">
            <w:pPr>
              <w:spacing w:before="60" w:after="60" w:line="276" w:lineRule="auto"/>
              <w:jc w:val="center"/>
              <w:rPr>
                <w:rFonts w:ascii="Arial" w:hAnsi="Arial" w:cs="Arial"/>
                <w:b/>
                <w:bCs/>
              </w:rPr>
            </w:pPr>
            <w:r w:rsidRPr="00831901">
              <w:rPr>
                <w:rFonts w:ascii="Arial" w:hAnsi="Arial" w:cs="Arial"/>
                <w:b/>
                <w:bCs/>
              </w:rPr>
              <w:t>ΠΟΣΟ ΠΡΟ ΦΠΑ</w:t>
            </w:r>
          </w:p>
        </w:tc>
      </w:tr>
      <w:tr w:rsidR="002D6D75" w:rsidRPr="00831901" w:rsidTr="00472C26">
        <w:tc>
          <w:tcPr>
            <w:tcW w:w="1368" w:type="dxa"/>
          </w:tcPr>
          <w:p w:rsidR="002D6D75" w:rsidRPr="00A21A24" w:rsidRDefault="002D6D75" w:rsidP="00472C26">
            <w:pPr>
              <w:jc w:val="center"/>
              <w:rPr>
                <w:rFonts w:ascii="Arial" w:hAnsi="Arial" w:cs="Arial"/>
              </w:rPr>
            </w:pPr>
            <w:r>
              <w:rPr>
                <w:rFonts w:ascii="Arial" w:hAnsi="Arial" w:cs="Arial"/>
              </w:rPr>
              <w:t>90910000-9</w:t>
            </w:r>
          </w:p>
        </w:tc>
        <w:tc>
          <w:tcPr>
            <w:tcW w:w="3780" w:type="dxa"/>
          </w:tcPr>
          <w:p w:rsidR="002D6D75" w:rsidRPr="00831901" w:rsidRDefault="002D6D75" w:rsidP="00472C26">
            <w:pPr>
              <w:rPr>
                <w:rFonts w:ascii="Arial" w:hAnsi="Arial" w:cs="Arial"/>
              </w:rPr>
            </w:pPr>
            <w:r>
              <w:t>Βοτάνισμα με αυτοκινούμενο μηχάνημα</w:t>
            </w:r>
          </w:p>
        </w:tc>
        <w:tc>
          <w:tcPr>
            <w:tcW w:w="1440" w:type="dxa"/>
            <w:vAlign w:val="center"/>
          </w:tcPr>
          <w:p w:rsidR="002D6D75" w:rsidRPr="00831901" w:rsidRDefault="002D6D75" w:rsidP="00472C26">
            <w:pPr>
              <w:jc w:val="center"/>
              <w:rPr>
                <w:rFonts w:ascii="Arial" w:hAnsi="Arial" w:cs="Arial"/>
              </w:rPr>
            </w:pPr>
            <w:r>
              <w:rPr>
                <w:rFonts w:ascii="Arial" w:hAnsi="Arial" w:cs="Arial"/>
              </w:rPr>
              <w:t>Στρ.</w:t>
            </w:r>
          </w:p>
        </w:tc>
        <w:tc>
          <w:tcPr>
            <w:tcW w:w="1600" w:type="dxa"/>
            <w:vAlign w:val="center"/>
          </w:tcPr>
          <w:p w:rsidR="002D6D75" w:rsidRPr="00831901" w:rsidRDefault="002D6D75" w:rsidP="00472C26">
            <w:pPr>
              <w:jc w:val="center"/>
              <w:rPr>
                <w:rFonts w:ascii="Arial" w:hAnsi="Arial" w:cs="Arial"/>
                <w:color w:val="000000"/>
              </w:rPr>
            </w:pPr>
            <w:r>
              <w:rPr>
                <w:rFonts w:ascii="Arial" w:hAnsi="Arial" w:cs="Arial"/>
                <w:color w:val="000000"/>
              </w:rPr>
              <w:t>447,00</w:t>
            </w:r>
          </w:p>
        </w:tc>
        <w:tc>
          <w:tcPr>
            <w:tcW w:w="1276" w:type="dxa"/>
            <w:vAlign w:val="center"/>
          </w:tcPr>
          <w:p w:rsidR="002D6D75" w:rsidRPr="00831901" w:rsidRDefault="002D6D75" w:rsidP="00472C26">
            <w:pPr>
              <w:jc w:val="right"/>
              <w:rPr>
                <w:rFonts w:ascii="Arial" w:hAnsi="Arial" w:cs="Arial"/>
                <w:color w:val="000000"/>
              </w:rPr>
            </w:pPr>
            <w:r>
              <w:rPr>
                <w:rFonts w:ascii="Arial" w:hAnsi="Arial" w:cs="Arial"/>
                <w:color w:val="000000"/>
              </w:rPr>
              <w:t>15.645,00</w:t>
            </w:r>
          </w:p>
        </w:tc>
      </w:tr>
      <w:tr w:rsidR="002D6D75" w:rsidRPr="00831901" w:rsidTr="00472C26">
        <w:tc>
          <w:tcPr>
            <w:tcW w:w="1368" w:type="dxa"/>
            <w:tcBorders>
              <w:bottom w:val="threeDEmboss" w:sz="6" w:space="0" w:color="000000"/>
            </w:tcBorders>
          </w:tcPr>
          <w:p w:rsidR="002D6D75" w:rsidRPr="00A21A24" w:rsidRDefault="002D6D75" w:rsidP="00472C26">
            <w:pPr>
              <w:jc w:val="center"/>
              <w:rPr>
                <w:rFonts w:ascii="Arial" w:hAnsi="Arial" w:cs="Arial"/>
              </w:rPr>
            </w:pPr>
          </w:p>
        </w:tc>
        <w:tc>
          <w:tcPr>
            <w:tcW w:w="3780" w:type="dxa"/>
            <w:tcBorders>
              <w:bottom w:val="threeDEmboss" w:sz="6" w:space="0" w:color="000000"/>
            </w:tcBorders>
          </w:tcPr>
          <w:p w:rsidR="002D6D75" w:rsidRPr="00831901" w:rsidRDefault="002D6D75" w:rsidP="00472C26">
            <w:pPr>
              <w:rPr>
                <w:rFonts w:ascii="Arial" w:hAnsi="Arial" w:cs="Arial"/>
              </w:rPr>
            </w:pPr>
          </w:p>
        </w:tc>
        <w:tc>
          <w:tcPr>
            <w:tcW w:w="1440" w:type="dxa"/>
            <w:tcBorders>
              <w:bottom w:val="threeDEmboss" w:sz="6" w:space="0" w:color="000000"/>
            </w:tcBorders>
            <w:vAlign w:val="center"/>
          </w:tcPr>
          <w:p w:rsidR="002D6D75" w:rsidRPr="00831901" w:rsidRDefault="002D6D75" w:rsidP="00472C26">
            <w:pPr>
              <w:jc w:val="center"/>
              <w:rPr>
                <w:rFonts w:ascii="Arial" w:hAnsi="Arial" w:cs="Arial"/>
              </w:rPr>
            </w:pPr>
          </w:p>
        </w:tc>
        <w:tc>
          <w:tcPr>
            <w:tcW w:w="1600" w:type="dxa"/>
            <w:tcBorders>
              <w:bottom w:val="threeDEmboss" w:sz="6" w:space="0" w:color="000000"/>
            </w:tcBorders>
            <w:vAlign w:val="center"/>
          </w:tcPr>
          <w:p w:rsidR="002D6D75" w:rsidRPr="00831901" w:rsidRDefault="002D6D75" w:rsidP="00472C26">
            <w:pPr>
              <w:jc w:val="center"/>
              <w:rPr>
                <w:rFonts w:ascii="Arial" w:hAnsi="Arial" w:cs="Arial"/>
                <w:color w:val="000000"/>
              </w:rPr>
            </w:pPr>
          </w:p>
        </w:tc>
        <w:tc>
          <w:tcPr>
            <w:tcW w:w="1276" w:type="dxa"/>
            <w:tcBorders>
              <w:bottom w:val="threeDEmboss" w:sz="6" w:space="0" w:color="000000"/>
            </w:tcBorders>
            <w:vAlign w:val="center"/>
          </w:tcPr>
          <w:p w:rsidR="002D6D75" w:rsidRPr="00831901" w:rsidRDefault="002D6D75" w:rsidP="00472C26">
            <w:pPr>
              <w:jc w:val="right"/>
              <w:rPr>
                <w:rFonts w:ascii="Arial" w:hAnsi="Arial" w:cs="Arial"/>
                <w:color w:val="000000"/>
              </w:rPr>
            </w:pPr>
          </w:p>
        </w:tc>
      </w:tr>
    </w:tbl>
    <w:p w:rsidR="002D6D75" w:rsidRDefault="002D6D75" w:rsidP="009B1FE3">
      <w:pPr>
        <w:spacing w:line="360" w:lineRule="auto"/>
        <w:jc w:val="both"/>
      </w:pPr>
    </w:p>
    <w:p w:rsidR="002D6D75" w:rsidRPr="00B63F84" w:rsidRDefault="002D6D75" w:rsidP="009B1FE3">
      <w:pPr>
        <w:spacing w:line="360" w:lineRule="auto"/>
        <w:jc w:val="both"/>
        <w:rPr>
          <w:b/>
        </w:rPr>
      </w:pPr>
      <w:r w:rsidRPr="00B63F84">
        <w:rPr>
          <w:b/>
        </w:rPr>
        <w:t xml:space="preserve">Άρθρο </w:t>
      </w:r>
      <w:r>
        <w:rPr>
          <w:b/>
        </w:rPr>
        <w:t>5</w:t>
      </w:r>
      <w:r w:rsidRPr="00B63F84">
        <w:rPr>
          <w:b/>
        </w:rPr>
        <w:t>: Χρηματοδότηση της σύμβασης - Πληρωμή Αναδόχου</w:t>
      </w:r>
    </w:p>
    <w:p w:rsidR="002D6D75" w:rsidRDefault="002D6D75" w:rsidP="009B1FE3">
      <w:pPr>
        <w:spacing w:line="360" w:lineRule="auto"/>
        <w:jc w:val="both"/>
      </w:pPr>
      <w:r>
        <w:t>1. Η παρούσα σύμβαση χρηματοδοτείται από ίδιους πόρους και βαρύνει τον κωδικό Κ.Α. 30-6262.020 του προϋπολογισμού του Δήμου (</w:t>
      </w:r>
      <w:r w:rsidRPr="009C695E">
        <w:rPr>
          <w:highlight w:val="yellow"/>
        </w:rPr>
        <w:t xml:space="preserve">υπ’ αριθ. </w:t>
      </w:r>
      <w:r>
        <w:rPr>
          <w:highlight w:val="yellow"/>
        </w:rPr>
        <w:t xml:space="preserve">223/2017 και 228/2017 </w:t>
      </w:r>
      <w:r w:rsidRPr="009C695E">
        <w:rPr>
          <w:highlight w:val="yellow"/>
        </w:rPr>
        <w:t>απ</w:t>
      </w:r>
      <w:r>
        <w:rPr>
          <w:highlight w:val="yellow"/>
        </w:rPr>
        <w:t>οφάσεις</w:t>
      </w:r>
      <w:r w:rsidRPr="009C695E">
        <w:rPr>
          <w:highlight w:val="yellow"/>
        </w:rPr>
        <w:t xml:space="preserve"> Οικονομικής Επιτροπής για την ανάληψη της υποχρέωσης και τη διάθεση της πίστωσης</w:t>
      </w:r>
      <w:r>
        <w:t>)</w:t>
      </w:r>
    </w:p>
    <w:p w:rsidR="002D6D75" w:rsidRDefault="002D6D75" w:rsidP="009B1FE3">
      <w:pPr>
        <w:spacing w:line="360" w:lineRule="auto"/>
        <w:jc w:val="both"/>
      </w:pPr>
      <w: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2D6D75" w:rsidRDefault="002D6D75" w:rsidP="009B1FE3">
      <w:pPr>
        <w:spacing w:line="360" w:lineRule="auto"/>
        <w:jc w:val="both"/>
      </w:pPr>
    </w:p>
    <w:p w:rsidR="002D6D75" w:rsidRDefault="002D6D75" w:rsidP="009B1FE3">
      <w:pPr>
        <w:spacing w:line="360" w:lineRule="auto"/>
        <w:jc w:val="both"/>
      </w:pPr>
      <w:r>
        <w:t>3. Ο Φ.Π.Α. βαρύνει το Δήμο.</w:t>
      </w:r>
      <w:r w:rsidRPr="00004EEA">
        <w:t xml:space="preserve"> </w:t>
      </w:r>
    </w:p>
    <w:p w:rsidR="002D6D75" w:rsidRDefault="002D6D75" w:rsidP="009B1FE3">
      <w:pPr>
        <w:spacing w:line="360" w:lineRule="auto"/>
        <w:jc w:val="both"/>
      </w:pPr>
      <w:r>
        <w:t xml:space="preserve">4. </w:t>
      </w:r>
      <w:r w:rsidRPr="00980A0D">
        <w:t>Η καταβολή της αμο</w:t>
      </w:r>
      <w:r>
        <w:t>ιβής θα γίνεται τμηματικά ή εξ΄</w:t>
      </w:r>
      <w:r w:rsidRPr="00980A0D">
        <w:t>ολοκλήρου, ανάλογα με την παράδοση των εργασιών</w:t>
      </w:r>
      <w:r>
        <w:t>.</w:t>
      </w:r>
    </w:p>
    <w:p w:rsidR="002D6D75" w:rsidRDefault="002D6D75" w:rsidP="009B1FE3">
      <w:pPr>
        <w:spacing w:line="360" w:lineRule="auto"/>
        <w:jc w:val="both"/>
      </w:pPr>
      <w:r>
        <w:t>Η πληρωμή του εργολαβικού τιμήματος θα γίνεται σε EURO.</w:t>
      </w:r>
    </w:p>
    <w:p w:rsidR="002D6D75" w:rsidRPr="00800B39" w:rsidRDefault="002D6D75" w:rsidP="009B1FE3">
      <w:pPr>
        <w:spacing w:line="360" w:lineRule="auto"/>
        <w:jc w:val="both"/>
      </w:pPr>
    </w:p>
    <w:p w:rsidR="002D6D75" w:rsidRDefault="002D6D75" w:rsidP="009B1FE3">
      <w:pPr>
        <w:spacing w:line="360" w:lineRule="auto"/>
        <w:jc w:val="both"/>
        <w:rPr>
          <w:b/>
        </w:rPr>
      </w:pPr>
    </w:p>
    <w:p w:rsidR="002D6D75" w:rsidRPr="00A0167C" w:rsidRDefault="002D6D75" w:rsidP="009B1FE3">
      <w:pPr>
        <w:spacing w:line="360" w:lineRule="auto"/>
        <w:jc w:val="both"/>
        <w:rPr>
          <w:b/>
        </w:rPr>
      </w:pPr>
      <w:r w:rsidRPr="00A0167C">
        <w:rPr>
          <w:b/>
        </w:rPr>
        <w:t xml:space="preserve">Άρθρο </w:t>
      </w:r>
      <w:r>
        <w:rPr>
          <w:b/>
        </w:rPr>
        <w:t>6</w:t>
      </w:r>
      <w:r w:rsidRPr="00A0167C">
        <w:rPr>
          <w:b/>
        </w:rPr>
        <w:t>: Κριτήριο Ανάθεσης – Ανάδειξη Αναδόχου</w:t>
      </w:r>
    </w:p>
    <w:p w:rsidR="002D6D75" w:rsidRDefault="002D6D75" w:rsidP="009B1FE3">
      <w:pPr>
        <w:spacing w:line="360" w:lineRule="auto"/>
        <w:jc w:val="both"/>
      </w:pPr>
      <w: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2D6D75" w:rsidRDefault="002D6D75" w:rsidP="009B1FE3">
      <w:pPr>
        <w:spacing w:line="360" w:lineRule="auto"/>
        <w:jc w:val="both"/>
      </w:pPr>
    </w:p>
    <w:p w:rsidR="002D6D75" w:rsidRPr="008016DC" w:rsidRDefault="002D6D75" w:rsidP="009B1FE3">
      <w:pPr>
        <w:spacing w:line="360" w:lineRule="auto"/>
        <w:jc w:val="both"/>
      </w:pPr>
      <w:r w:rsidRPr="00800B39">
        <w:rPr>
          <w:b/>
        </w:rPr>
        <w:t>Άρθρο 7: Ημερομηνία λήξης της προθεσμίας παραλαβής των προσφορών</w:t>
      </w:r>
      <w:r>
        <w:rPr>
          <w:b/>
        </w:rPr>
        <w:t xml:space="preserve"> –Τόπος διενέργειας του διαγωνισμού</w:t>
      </w:r>
    </w:p>
    <w:p w:rsidR="002D6D75" w:rsidRDefault="002D6D75" w:rsidP="009B1FE3">
      <w:pPr>
        <w:spacing w:line="360" w:lineRule="auto"/>
        <w:jc w:val="both"/>
      </w:pPr>
      <w:r w:rsidRPr="00800B39">
        <w:t>Ως ημερομηνία λήξης της προθεσμίας παραλαβής των προσφορών</w:t>
      </w:r>
      <w:r>
        <w:t xml:space="preserve"> στον διαγωνισμό, ορίζεται η </w:t>
      </w:r>
      <w:r w:rsidRPr="00E350B3">
        <w:rPr>
          <w:highlight w:val="yellow"/>
        </w:rPr>
        <w:t>18/05/2017</w:t>
      </w:r>
      <w:r>
        <w:t xml:space="preserve">, ημέρα </w:t>
      </w:r>
      <w:r w:rsidRPr="00E350B3">
        <w:rPr>
          <w:highlight w:val="yellow"/>
        </w:rPr>
        <w:t>Πέμπτη</w:t>
      </w:r>
      <w:r>
        <w:t xml:space="preserve"> Ώρα λήξης της υποβολής προσφορών ορίζεται η </w:t>
      </w:r>
      <w:r w:rsidRPr="00E350B3">
        <w:rPr>
          <w:highlight w:val="yellow"/>
        </w:rPr>
        <w:t>10:00</w:t>
      </w:r>
      <w:r>
        <w:t xml:space="preserve"> π.μ. </w:t>
      </w:r>
      <w:r w:rsidRPr="005421E8">
        <w:t xml:space="preserve">Μετά τη λήξη της παραλαβής προσφορών θα ξεκινήσει η διαδικασία αποσφράγισης, ενώπιον της Επιτροπής </w:t>
      </w:r>
      <w:r>
        <w:t>Δ</w:t>
      </w:r>
      <w:r w:rsidRPr="005421E8">
        <w:t>ιαγωνισμού.</w:t>
      </w:r>
      <w:r>
        <w:t xml:space="preserve"> Ο διαγωνισμός θα διεξαχθεί στο Δημοτικό Κατάστημα Άρτας.</w:t>
      </w:r>
    </w:p>
    <w:p w:rsidR="002D6D75" w:rsidRPr="0049183D" w:rsidRDefault="002D6D75" w:rsidP="009B1FE3">
      <w:pPr>
        <w:spacing w:line="360" w:lineRule="auto"/>
        <w:jc w:val="both"/>
      </w:pPr>
      <w:r w:rsidRPr="0049183D">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w:t>
      </w:r>
      <w:r>
        <w:t>Οικονομικής Επιτροπής</w:t>
      </w:r>
      <w:r w:rsidRPr="0049183D">
        <w:t xml:space="preserve">. Η απόφαση αυτή κοινοποιείται εγγράφως, </w:t>
      </w:r>
      <w:r>
        <w:t>(2) δύο</w:t>
      </w:r>
      <w:r w:rsidRPr="0049183D">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w:t>
      </w:r>
      <w:r>
        <w:t>τοσελίδα του Δήμου</w:t>
      </w:r>
      <w:r w:rsidRPr="0049183D">
        <w:t>.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2D6D75" w:rsidRDefault="002D6D75" w:rsidP="009B1FE3">
      <w:pPr>
        <w:spacing w:line="360" w:lineRule="auto"/>
        <w:jc w:val="both"/>
      </w:pPr>
    </w:p>
    <w:p w:rsidR="002D6D75" w:rsidRDefault="002D6D75" w:rsidP="009B1FE3">
      <w:pPr>
        <w:spacing w:line="360" w:lineRule="auto"/>
        <w:jc w:val="both"/>
      </w:pPr>
      <w:r w:rsidRPr="00973BCD">
        <w:rPr>
          <w:b/>
        </w:rPr>
        <w:t xml:space="preserve">Άρθρο </w:t>
      </w:r>
      <w:r>
        <w:rPr>
          <w:b/>
        </w:rPr>
        <w:t>8</w:t>
      </w:r>
      <w:r w:rsidRPr="00973BCD">
        <w:rPr>
          <w:b/>
        </w:rPr>
        <w:t>: Υποβολή φακέλου προσφοράς</w:t>
      </w:r>
      <w:r>
        <w:rPr>
          <w:b/>
        </w:rPr>
        <w:t xml:space="preserve"> </w:t>
      </w:r>
    </w:p>
    <w:p w:rsidR="002D6D75" w:rsidRDefault="002D6D75" w:rsidP="009B1FE3">
      <w:pPr>
        <w:spacing w:line="360" w:lineRule="auto"/>
        <w:jc w:val="both"/>
      </w:pPr>
      <w:r>
        <w:t xml:space="preserve">1. Οι φάκελοι των προσφορών υποβάλλονται μέσα στην προθεσμία του άρθρου </w:t>
      </w:r>
      <w:r w:rsidRPr="005421E8">
        <w:t>7</w:t>
      </w:r>
      <w:r>
        <w:t xml:space="preserve">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w:t>
      </w:r>
      <w:r>
        <w:rPr>
          <w:sz w:val="18"/>
          <w:szCs w:val="18"/>
        </w:rPr>
        <w:t>.</w:t>
      </w:r>
      <w:r>
        <w:t xml:space="preserve">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Pr="005421E8">
        <w:t>7</w:t>
      </w:r>
      <w: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2D6D75" w:rsidRDefault="002D6D75" w:rsidP="009B1FE3">
      <w:pPr>
        <w:spacing w:line="360" w:lineRule="auto"/>
        <w:jc w:val="both"/>
      </w:pPr>
    </w:p>
    <w:p w:rsidR="002D6D75" w:rsidRDefault="002D6D75" w:rsidP="009B1FE3">
      <w:pPr>
        <w:spacing w:line="360" w:lineRule="auto"/>
        <w:jc w:val="both"/>
      </w:pPr>
      <w:r w:rsidRPr="004560AD">
        <w:t xml:space="preserve">2. Οι προσφορές είναι έγγραφες και υποβάλλονται μέσα σε σφραγισμένο φάκελο, στον οποίο πρέπει να αναγράφονται ευκρινώς τα ακόλουθα: </w:t>
      </w:r>
    </w:p>
    <w:p w:rsidR="002D6D75" w:rsidRDefault="002D6D75" w:rsidP="009B1FE3">
      <w:pPr>
        <w:spacing w:line="360" w:lineRule="auto"/>
        <w:jc w:val="both"/>
      </w:pPr>
    </w:p>
    <w:p w:rsidR="002D6D75" w:rsidRPr="004560AD" w:rsidRDefault="002D6D75" w:rsidP="009B1FE3">
      <w:pPr>
        <w:spacing w:line="360" w:lineRule="auto"/>
        <w:jc w:val="both"/>
      </w:pPr>
    </w:p>
    <w:p w:rsidR="002D6D75" w:rsidRPr="004560AD" w:rsidRDefault="002D6D75" w:rsidP="009B1FE3">
      <w:pPr>
        <w:spacing w:line="360" w:lineRule="auto"/>
        <w:jc w:val="center"/>
      </w:pPr>
      <w:r w:rsidRPr="004560AD">
        <w:t>Προς τον Πρόεδρο της Επιτροπής Διαγωνισμού</w:t>
      </w:r>
    </w:p>
    <w:p w:rsidR="002D6D75" w:rsidRPr="004560AD" w:rsidRDefault="002D6D75" w:rsidP="009B1FE3">
      <w:pPr>
        <w:spacing w:line="360" w:lineRule="auto"/>
        <w:jc w:val="center"/>
      </w:pPr>
      <w:r w:rsidRPr="004560AD">
        <w:t>Προσφορά του …………..</w:t>
      </w:r>
      <w:r w:rsidRPr="004560AD">
        <w:rPr>
          <w:rStyle w:val="FootnoteReference"/>
          <w:rFonts w:cs="Verdana"/>
        </w:rPr>
        <w:footnoteReference w:id="1"/>
      </w:r>
      <w:r w:rsidRPr="004560AD">
        <w:t xml:space="preserve"> </w:t>
      </w:r>
    </w:p>
    <w:p w:rsidR="002D6D75" w:rsidRPr="004560AD" w:rsidRDefault="002D6D75" w:rsidP="009B1FE3">
      <w:pPr>
        <w:spacing w:line="360" w:lineRule="auto"/>
        <w:jc w:val="center"/>
      </w:pPr>
      <w:r w:rsidRPr="004560AD">
        <w:t xml:space="preserve">για την </w:t>
      </w:r>
      <w:r>
        <w:t>εργασία</w:t>
      </w:r>
      <w:r w:rsidRPr="004560AD">
        <w:t xml:space="preserve"> : «</w:t>
      </w:r>
      <w:r w:rsidRPr="00A5424B">
        <w:rPr>
          <w:rFonts w:cs="Arial"/>
        </w:rPr>
        <w:t>Καθαρισμός αυτοφυούς βλάστησης για άρση επικινδυνότητας διέλευσης οχημάτων σε δημοτικούς και αγροτικούς δρόμους Δ.Ε. Αμβρακικού, Φιλοθέης, Ξηροβουνίου και Βλαχερνών</w:t>
      </w:r>
      <w:r>
        <w:rPr>
          <w:rFonts w:cs="Arial"/>
        </w:rPr>
        <w:t>»</w:t>
      </w:r>
    </w:p>
    <w:p w:rsidR="002D6D75" w:rsidRPr="004560AD" w:rsidRDefault="002D6D75" w:rsidP="009B1FE3">
      <w:pPr>
        <w:spacing w:line="360" w:lineRule="auto"/>
        <w:jc w:val="center"/>
      </w:pPr>
      <w:r>
        <w:t>με αναθέτουσα αρχή «ΔΗΜΟΣ ΑΡΤΑΙΩΝ»</w:t>
      </w:r>
    </w:p>
    <w:p w:rsidR="002D6D75" w:rsidRDefault="002D6D75" w:rsidP="009B1FE3">
      <w:pPr>
        <w:spacing w:line="360" w:lineRule="auto"/>
        <w:jc w:val="center"/>
      </w:pPr>
      <w:r w:rsidRPr="004560AD">
        <w:t>και ημερομηνία λήξης προθεσμίας υποβολής προσφορών…..</w:t>
      </w:r>
    </w:p>
    <w:p w:rsidR="002D6D75" w:rsidRPr="004560AD" w:rsidRDefault="002D6D75" w:rsidP="009B1FE3">
      <w:pPr>
        <w:spacing w:line="360" w:lineRule="auto"/>
        <w:jc w:val="both"/>
      </w:pPr>
      <w:r w:rsidRPr="004560AD">
        <w:t>3. Με την προσφορά υποβάλλονται τα ακόλουθα:</w:t>
      </w:r>
    </w:p>
    <w:p w:rsidR="002D6D75" w:rsidRDefault="002D6D75" w:rsidP="009B1FE3">
      <w:pPr>
        <w:spacing w:line="360" w:lineRule="auto"/>
        <w:jc w:val="both"/>
      </w:pPr>
      <w:r w:rsidRPr="004560AD">
        <w:t xml:space="preserve">α) ξεχωριστός σφραγισμένος φάκελος, με την ένδειξη «Δικαιολογητικά Συμμετοχής» κατά τα οριζόμενα στο άρθρο 9. </w:t>
      </w:r>
    </w:p>
    <w:p w:rsidR="002D6D75" w:rsidRPr="004560AD" w:rsidRDefault="002D6D75" w:rsidP="009B1FE3">
      <w:pPr>
        <w:spacing w:line="360" w:lineRule="auto"/>
        <w:jc w:val="both"/>
      </w:pPr>
      <w:r>
        <w:t xml:space="preserve">β)  </w:t>
      </w:r>
      <w:r w:rsidRPr="004560AD">
        <w:t>ξεχωριστός σφραγισμένος φάκελος, με την ένδειξη «Τεχνική Προσφορά», ο οποίος περιέχει τα τεχνικά στοιχεία της προσφοράς, κατά τα οριζόμενα στο άρθρο 9.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2D6D75" w:rsidRPr="004560AD" w:rsidRDefault="002D6D75" w:rsidP="009B1FE3">
      <w:pPr>
        <w:spacing w:line="360" w:lineRule="auto"/>
        <w:jc w:val="both"/>
      </w:pPr>
      <w:r>
        <w:t>γ</w:t>
      </w:r>
      <w:r w:rsidRPr="004560AD">
        <w:t>)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2D6D75" w:rsidRPr="004560AD" w:rsidRDefault="002D6D75" w:rsidP="009B1FE3">
      <w:pPr>
        <w:spacing w:line="360" w:lineRule="auto"/>
        <w:jc w:val="both"/>
      </w:pPr>
      <w:r>
        <w:t>Οι τρεις</w:t>
      </w:r>
      <w:r w:rsidRPr="004560AD">
        <w:t xml:space="preserve"> ως άνω ξεχωριστοί σφραγισμένοι φάκελοι φέρουν επίσης τις ενδείξεις του κυρίως φακέλου της παρ. 2.</w:t>
      </w:r>
    </w:p>
    <w:p w:rsidR="002D6D75" w:rsidRPr="004560AD" w:rsidRDefault="002D6D75" w:rsidP="009B1FE3">
      <w:pPr>
        <w:spacing w:line="360" w:lineRule="auto"/>
        <w:jc w:val="both"/>
      </w:pPr>
      <w:r w:rsidRPr="004560AD">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2D6D75" w:rsidRDefault="002D6D75" w:rsidP="009B1FE3">
      <w:pPr>
        <w:spacing w:line="360" w:lineRule="auto"/>
        <w:jc w:val="both"/>
      </w:pPr>
      <w:r w:rsidRPr="004560AD">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2D6D75" w:rsidRDefault="002D6D75" w:rsidP="009B1FE3">
      <w:pPr>
        <w:spacing w:line="360" w:lineRule="auto"/>
        <w:jc w:val="both"/>
      </w:pPr>
      <w: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2D6D75" w:rsidRDefault="002D6D75" w:rsidP="009B1FE3">
      <w:pPr>
        <w:spacing w:line="360" w:lineRule="auto"/>
        <w:jc w:val="both"/>
      </w:pPr>
      <w: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2D6D75" w:rsidRDefault="002D6D75" w:rsidP="009B1FE3">
      <w:pPr>
        <w:spacing w:line="360" w:lineRule="auto"/>
        <w:jc w:val="both"/>
      </w:pPr>
      <w:r>
        <w:t xml:space="preserve">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w:t>
      </w:r>
      <w:r w:rsidRPr="00E025D0">
        <w:t>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D6D75" w:rsidRDefault="002D6D75" w:rsidP="009B1FE3">
      <w:pPr>
        <w:spacing w:line="360" w:lineRule="auto"/>
        <w:jc w:val="both"/>
      </w:pPr>
    </w:p>
    <w:p w:rsidR="002D6D75" w:rsidRPr="00286EC9" w:rsidRDefault="002D6D75" w:rsidP="009B1FE3">
      <w:pPr>
        <w:spacing w:line="360" w:lineRule="auto"/>
        <w:jc w:val="both"/>
        <w:rPr>
          <w:b/>
        </w:rPr>
      </w:pPr>
      <w:r w:rsidRPr="00286EC9">
        <w:rPr>
          <w:b/>
        </w:rPr>
        <w:t xml:space="preserve">Άρθρο </w:t>
      </w:r>
      <w:r>
        <w:rPr>
          <w:b/>
        </w:rPr>
        <w:t>9</w:t>
      </w:r>
      <w:r w:rsidRPr="00286EC9">
        <w:rPr>
          <w:b/>
        </w:rPr>
        <w:t xml:space="preserve">: Περιεχόμενο </w:t>
      </w:r>
      <w:r>
        <w:rPr>
          <w:b/>
        </w:rPr>
        <w:t>φ</w:t>
      </w:r>
      <w:r w:rsidRPr="00286EC9">
        <w:rPr>
          <w:b/>
        </w:rPr>
        <w:t xml:space="preserve">ακέλου </w:t>
      </w:r>
      <w:r>
        <w:rPr>
          <w:b/>
        </w:rPr>
        <w:t>π</w:t>
      </w:r>
      <w:r w:rsidRPr="00286EC9">
        <w:rPr>
          <w:b/>
        </w:rPr>
        <w:t>ροσφοράς</w:t>
      </w:r>
    </w:p>
    <w:p w:rsidR="002D6D75" w:rsidRDefault="002D6D75" w:rsidP="009B1FE3">
      <w:pPr>
        <w:spacing w:line="360" w:lineRule="auto"/>
        <w:jc w:val="both"/>
      </w:pPr>
      <w:r w:rsidRPr="001229CE">
        <w:t>1.</w:t>
      </w:r>
      <w:r>
        <w:t xml:space="preserve"> Ο φάκελος προσφοράς (προσφορά) των διαγωνιζομένων περιλαμβάνει, επί ποινή αποκλεισμού, τα ακόλουθα:</w:t>
      </w:r>
    </w:p>
    <w:p w:rsidR="002D6D75" w:rsidRDefault="002D6D75" w:rsidP="009B1FE3">
      <w:pPr>
        <w:spacing w:line="360" w:lineRule="auto"/>
        <w:jc w:val="both"/>
      </w:pPr>
      <w:r>
        <w:t>(α) ξεχωριστό σφραγισμένο φάκελο με την ένδειξη «Δικαιολογητικά Συμμετοχής»</w:t>
      </w:r>
    </w:p>
    <w:p w:rsidR="002D6D75" w:rsidRDefault="002D6D75" w:rsidP="009B1FE3">
      <w:pPr>
        <w:spacing w:line="360" w:lineRule="auto"/>
        <w:jc w:val="both"/>
      </w:pPr>
      <w:r>
        <w:t>(β) ξεχωριστό σφραγισμένο φάκελο με την ένδειξη «Τεχνική Προσφορά»</w:t>
      </w:r>
    </w:p>
    <w:p w:rsidR="002D6D75" w:rsidRDefault="002D6D75" w:rsidP="009B1FE3">
      <w:pPr>
        <w:spacing w:line="360" w:lineRule="auto"/>
        <w:jc w:val="both"/>
      </w:pPr>
      <w:r>
        <w:t>(γ) ξεχωριστό σφραγισμένο φάκελο με την ένδειξη «Οικονομική Προσφορά»</w:t>
      </w:r>
    </w:p>
    <w:p w:rsidR="002D6D75" w:rsidRDefault="002D6D75" w:rsidP="009B1FE3">
      <w:pPr>
        <w:spacing w:line="360" w:lineRule="auto"/>
        <w:jc w:val="both"/>
      </w:pPr>
      <w:r>
        <w:t>σύμφωνα με τα κατωτέρω:</w:t>
      </w:r>
    </w:p>
    <w:p w:rsidR="002D6D75" w:rsidRDefault="002D6D75" w:rsidP="009B1FE3">
      <w:pPr>
        <w:spacing w:line="360" w:lineRule="auto"/>
        <w:jc w:val="both"/>
      </w:pPr>
      <w:r w:rsidRPr="001229CE">
        <w:t>2.</w:t>
      </w:r>
      <w:r>
        <w:t xml:space="preserve"> Ο φάκελος «Δικαιολογητικά Συμμετοχής» πρέπει, επί ποινή αποκλεισμού, να περιέχει το </w:t>
      </w:r>
      <w:r w:rsidRPr="005C33CD">
        <w:t>τυποποιημένο έντυπο υπεύθυνης δήλωσης (ΤΕΥΔ)</w:t>
      </w:r>
      <w:r>
        <w:t xml:space="preserve"> </w:t>
      </w:r>
      <w:r w:rsidRPr="005421E8">
        <w:t>του άρθρου 15 της</w:t>
      </w:r>
      <w:r>
        <w:t xml:space="preserve"> παρούσας.</w:t>
      </w:r>
    </w:p>
    <w:p w:rsidR="002D6D75" w:rsidRDefault="002D6D75" w:rsidP="009B1FE3">
      <w:pPr>
        <w:spacing w:line="360" w:lineRule="auto"/>
        <w:jc w:val="both"/>
      </w:pPr>
      <w:r w:rsidRPr="00E025D0">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2D6D75" w:rsidRDefault="002D6D75" w:rsidP="009B1FE3">
      <w:pPr>
        <w:spacing w:line="360" w:lineRule="auto"/>
        <w:jc w:val="both"/>
      </w:pPr>
    </w:p>
    <w:p w:rsidR="002D6D75" w:rsidRDefault="002D6D75" w:rsidP="00453D9E">
      <w:pPr>
        <w:spacing w:line="360" w:lineRule="auto"/>
        <w:jc w:val="both"/>
      </w:pPr>
      <w:r w:rsidRPr="001229CE">
        <w:t>3.</w:t>
      </w:r>
      <w:r>
        <w:t xml:space="preserve"> Ο φάκελος «Τεχνική Προσφορά» απαραίτητα (με ποινή αποκλεισμού) θα περιλαμβάνει τα παρακάτω στοιχεία: </w:t>
      </w:r>
    </w:p>
    <w:p w:rsidR="002D6D75" w:rsidRDefault="002D6D75" w:rsidP="00453D9E">
      <w:pPr>
        <w:spacing w:line="360" w:lineRule="auto"/>
        <w:jc w:val="both"/>
      </w:pPr>
    </w:p>
    <w:p w:rsidR="002D6D75" w:rsidRPr="00BE57F8" w:rsidRDefault="002D6D75" w:rsidP="00453D9E">
      <w:pPr>
        <w:numPr>
          <w:ilvl w:val="0"/>
          <w:numId w:val="3"/>
        </w:numPr>
        <w:tabs>
          <w:tab w:val="clear" w:pos="795"/>
          <w:tab w:val="num" w:pos="360"/>
        </w:tabs>
        <w:spacing w:line="360" w:lineRule="auto"/>
        <w:ind w:left="360"/>
        <w:jc w:val="both"/>
      </w:pPr>
      <w:r w:rsidRPr="00BE57F8">
        <w:t xml:space="preserve">Τον εξοπλισμό που θα διατεθεί (ιδιοκτησίας ή μισθωμένος) για την υλοποίηση του έργου. Αυτός να περιγράφεται αναλυτικά και να έχει τη μορφή Υπεύθυνης Δήλωσης, στην οποία ο προσφέρων θα δηλώνει τον αριθμό και το είδος των </w:t>
      </w:r>
      <w:r>
        <w:t>μηχανημάτων ή γεωργικών ελκυστήρων με όλα τα παρελκόμενα εξαρτήματα, καθώς και των υπόλοιπων οχημάτων, όπως ζητούνται αναλυτικά παραπάνω.</w:t>
      </w:r>
      <w:r w:rsidRPr="00BE57F8">
        <w:t xml:space="preserve"> </w:t>
      </w:r>
    </w:p>
    <w:p w:rsidR="002D6D75" w:rsidRPr="00BE57F8" w:rsidRDefault="002D6D75" w:rsidP="00453D9E">
      <w:pPr>
        <w:numPr>
          <w:ilvl w:val="0"/>
          <w:numId w:val="3"/>
        </w:numPr>
        <w:tabs>
          <w:tab w:val="clear" w:pos="795"/>
          <w:tab w:val="num" w:pos="360"/>
        </w:tabs>
        <w:spacing w:line="360" w:lineRule="auto"/>
        <w:ind w:left="360"/>
        <w:jc w:val="both"/>
      </w:pPr>
      <w:r w:rsidRPr="00BE57F8">
        <w:t xml:space="preserve">Για τα ιδιόκτητα μηχανήματα ή </w:t>
      </w:r>
      <w:r>
        <w:t>γεωργικούς ελκυστήρες, αλλά και για τα υπόλοιπα οχήματα,</w:t>
      </w:r>
      <w:r w:rsidRPr="00BE57F8">
        <w:t xml:space="preserve"> απαιτείται φωτοαντίγραφο της άδειας κυκλοφορίας του</w:t>
      </w:r>
      <w:r>
        <w:t>ς, επικυρωμένο από Δημόσια Αρχή και οποιοδήποτε άλλο δημόσιο έγγραφο αποδεικνύει την ύπαρξη των αντίστοιχων παρελκόμενων εξαρτημάτων (καταστροφέας με πλάγιο βραχίονα, καταστροφέας με σταθερό βραχίονα, κλαδευτικό ψαλίδι, κλαδοτεμαχιστής, κλπ.).</w:t>
      </w:r>
    </w:p>
    <w:p w:rsidR="002D6D75" w:rsidRPr="00BE57F8" w:rsidRDefault="002D6D75" w:rsidP="00453D9E">
      <w:pPr>
        <w:numPr>
          <w:ilvl w:val="0"/>
          <w:numId w:val="3"/>
        </w:numPr>
        <w:tabs>
          <w:tab w:val="clear" w:pos="795"/>
          <w:tab w:val="num" w:pos="360"/>
        </w:tabs>
        <w:spacing w:line="360" w:lineRule="auto"/>
        <w:ind w:left="360"/>
        <w:jc w:val="both"/>
      </w:pPr>
      <w:r w:rsidRPr="00BE57F8">
        <w:t xml:space="preserve">Για τα μισθωμένα μηχανήματα ή </w:t>
      </w:r>
      <w:r>
        <w:t>γεωργικούς ελκυστήρες,</w:t>
      </w:r>
      <w:r w:rsidRPr="00BE57F8">
        <w:t xml:space="preserve"> </w:t>
      </w:r>
      <w:r>
        <w:t>αλλά και για τα υπόλοιπα οχήματα, απαιτείται ξεχωριστή υπεύθυνη δήλωση στην οποία θα δηλώνεται ρητά ότι, εφόσον ο προσφέρων κριθεί και ανάδοχος εκτέλεσης των εργασιών, θα προσκομίσει κατά τη διάρκεια της υπογραφής της σύμβασης,</w:t>
      </w:r>
      <w:r w:rsidRPr="00BE57F8">
        <w:t xml:space="preserve"> ιδιωτικά συμφωνητικά μίσθωσης (μισθωτήρια),</w:t>
      </w:r>
      <w:r>
        <w:t xml:space="preserve"> </w:t>
      </w:r>
      <w:r w:rsidRPr="00BE57F8">
        <w:t xml:space="preserve">διάρκειας από την ημερομηνία </w:t>
      </w:r>
      <w:r>
        <w:t>υπογραφής της σύμβασης</w:t>
      </w:r>
      <w:r w:rsidRPr="00BE57F8">
        <w:t xml:space="preserve"> </w:t>
      </w:r>
      <w:r>
        <w:t>και για 7 μήνες,</w:t>
      </w:r>
      <w:r w:rsidRPr="00BE57F8">
        <w:t xml:space="preserve"> θεωρημένα για το γνήσιο της υπογραφής των ιδιοκτητών. Στα μισθωτήρια, εκτός της διάρκειας</w:t>
      </w:r>
      <w:r>
        <w:t>,</w:t>
      </w:r>
      <w:r w:rsidRPr="00BE57F8">
        <w:t xml:space="preserve"> θα αναφέρεται ο αριθμός κυκλοφορίας</w:t>
      </w:r>
      <w:r>
        <w:t>, το είδος των παρελκόμενων εξαρτημάτων</w:t>
      </w:r>
      <w:r w:rsidRPr="00BE57F8">
        <w:t xml:space="preserve"> </w:t>
      </w:r>
      <w:r>
        <w:t>και</w:t>
      </w:r>
      <w:r w:rsidRPr="00BE57F8">
        <w:t xml:space="preserve"> τα χαρακτηριστικά </w:t>
      </w:r>
      <w:r>
        <w:t>τους.</w:t>
      </w:r>
    </w:p>
    <w:p w:rsidR="002D6D75" w:rsidRPr="00BE57F8" w:rsidRDefault="002D6D75" w:rsidP="00453D9E">
      <w:pPr>
        <w:spacing w:line="360" w:lineRule="auto"/>
        <w:ind w:left="360"/>
        <w:jc w:val="both"/>
      </w:pPr>
      <w:r w:rsidRPr="00BE57F8">
        <w:t>Τα παραπάνω ιδιωτικά συμφωνητικά μίσθωσης θα συνοδεύονται απαραίτητα από επικυρωμένα φωτοαντίγρ</w:t>
      </w:r>
      <w:r>
        <w:t>αφα των αδειών κυκλοφορίας τους και οποιοδήποτε άλλο δημόσιο έγγραφο αποδεικνύει την ύπαρξη παρελκόμενων εξαρτημάτων (καταστροφέας με πλάγιο βραχίονα, καταστροφέας με σταθερό βραχίονα, κλαδευτικό ψαλίδι, κλαδοτεμαχιστής, κλπ.).</w:t>
      </w:r>
    </w:p>
    <w:p w:rsidR="002D6D75" w:rsidRPr="00BE57F8" w:rsidRDefault="002D6D75" w:rsidP="00453D9E">
      <w:pPr>
        <w:numPr>
          <w:ilvl w:val="0"/>
          <w:numId w:val="4"/>
        </w:numPr>
        <w:tabs>
          <w:tab w:val="clear" w:pos="1800"/>
          <w:tab w:val="num" w:pos="360"/>
        </w:tabs>
        <w:spacing w:line="360" w:lineRule="auto"/>
        <w:ind w:left="360"/>
        <w:jc w:val="both"/>
      </w:pPr>
      <w:r w:rsidRPr="00BE57F8">
        <w:t>Υπεύθυνη Δήλωση στην οποία θα αναφέρεται η ακριβής σύνθεση του  προσωπικού που θα διατεθεί για την υλοποίηση του προγράμματος</w:t>
      </w:r>
      <w:r>
        <w:t>, καθώς και επικυρωμένα φωτοαντίγραφα των αδειών χρήσης ή οδήγησης του προσωπικού για τα συγκεκριμένα μηχανήματα ή γεωργικούς ελκυστήρες</w:t>
      </w:r>
      <w:r w:rsidRPr="00BE57F8">
        <w:t>.</w:t>
      </w:r>
    </w:p>
    <w:p w:rsidR="002D6D75" w:rsidRPr="00CF4F53" w:rsidRDefault="002D6D75" w:rsidP="009B1FE3">
      <w:pPr>
        <w:spacing w:line="360" w:lineRule="auto"/>
        <w:jc w:val="both"/>
      </w:pPr>
    </w:p>
    <w:p w:rsidR="002D6D75" w:rsidRPr="002176AF" w:rsidRDefault="002D6D75" w:rsidP="002176AF">
      <w:pPr>
        <w:spacing w:line="360" w:lineRule="auto"/>
        <w:jc w:val="both"/>
        <w:rPr>
          <w:rFonts w:cs="Arial"/>
        </w:rPr>
      </w:pPr>
      <w:r>
        <w:t>4</w:t>
      </w:r>
      <w:r w:rsidRPr="001229CE">
        <w:t>.</w:t>
      </w:r>
      <w:r>
        <w:t xml:space="preserve"> </w:t>
      </w:r>
      <w:r w:rsidRPr="002176AF">
        <w:rPr>
          <w:rFonts w:cs="Arial"/>
        </w:rPr>
        <w:t xml:space="preserve">Στον φάκελο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oικovoμικά στοιχεία της προσφοράς, </w:t>
      </w:r>
      <w:r w:rsidRPr="002176AF">
        <w:rPr>
          <w:rFonts w:cs="Arial"/>
          <w:u w:val="single"/>
        </w:rPr>
        <w:t>με ποινή αποκλεισμού</w:t>
      </w:r>
      <w:r w:rsidRPr="002176AF">
        <w:rPr>
          <w:rFonts w:cs="Arial"/>
        </w:rPr>
        <w:t xml:space="preserve"> σε αντίθετη περίπτωση. Γίνονται δεκτές προσφορές για το σύνολο των προκηρυσσομένων υπηρεσιών. Όλες οι τιμές στην προσφορά συμπληρώνονται ολογράφως επί ποινή απαραδέκτου. Αριθμητική μόνο αναγραφή τιμής στην προσφορά δεν λαμβάνεται υπόψη.</w:t>
      </w:r>
    </w:p>
    <w:p w:rsidR="002D6D75" w:rsidRPr="002176AF" w:rsidRDefault="002D6D75" w:rsidP="002176AF">
      <w:pPr>
        <w:numPr>
          <w:ilvl w:val="0"/>
          <w:numId w:val="1"/>
        </w:numPr>
        <w:tabs>
          <w:tab w:val="clear" w:pos="360"/>
          <w:tab w:val="num" w:pos="0"/>
        </w:tabs>
        <w:spacing w:line="360" w:lineRule="auto"/>
        <w:ind w:left="0" w:firstLine="0"/>
        <w:jc w:val="both"/>
        <w:rPr>
          <w:rFonts w:cs="Arial"/>
        </w:rPr>
      </w:pPr>
      <w:r w:rsidRPr="002176AF">
        <w:rPr>
          <w:rFonts w:cs="Arial"/>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2D6D75" w:rsidRPr="002176AF" w:rsidRDefault="002D6D75" w:rsidP="002176AF">
      <w:pPr>
        <w:numPr>
          <w:ilvl w:val="0"/>
          <w:numId w:val="1"/>
        </w:numPr>
        <w:tabs>
          <w:tab w:val="clear" w:pos="360"/>
          <w:tab w:val="num" w:pos="0"/>
        </w:tabs>
        <w:spacing w:line="360" w:lineRule="auto"/>
        <w:ind w:left="0" w:firstLine="0"/>
        <w:jc w:val="both"/>
        <w:rPr>
          <w:rFonts w:cs="Arial"/>
        </w:rPr>
      </w:pPr>
      <w:r>
        <w:rPr>
          <w:rFonts w:cs="Arial"/>
        </w:rPr>
        <w:t>Επίσης στο φάκελο της οικονομικής προσφοράς β</w:t>
      </w:r>
      <w:r w:rsidRPr="002176AF">
        <w:rPr>
          <w:rFonts w:cs="Arial"/>
        </w:rPr>
        <w:t xml:space="preserve">άσει του άρθρου 22 </w:t>
      </w:r>
      <w:r w:rsidRPr="002176AF">
        <w:rPr>
          <w:rFonts w:cs="Arial"/>
          <w:lang w:val="en-US"/>
        </w:rPr>
        <w:t>N</w:t>
      </w:r>
      <w:r w:rsidRPr="002176AF">
        <w:rPr>
          <w:rFonts w:cs="Arial"/>
        </w:rPr>
        <w:t>. 4144/13 (ΦΕΚ 88/18-04-2013) οι εργολάβοι πρέπει να αναφέρουν τα εξής:</w:t>
      </w:r>
    </w:p>
    <w:p w:rsidR="002D6D75" w:rsidRPr="002176AF" w:rsidRDefault="002D6D75" w:rsidP="002176AF">
      <w:pPr>
        <w:spacing w:line="360" w:lineRule="auto"/>
        <w:jc w:val="both"/>
        <w:rPr>
          <w:rFonts w:cs="Arial"/>
        </w:rPr>
      </w:pPr>
      <w:r w:rsidRPr="002176AF">
        <w:rPr>
          <w:rFonts w:cs="Arial"/>
          <w:b/>
        </w:rPr>
        <w:t>α.</w:t>
      </w:r>
      <w:r w:rsidRPr="002176AF">
        <w:rPr>
          <w:rFonts w:cs="Arial"/>
        </w:rPr>
        <w:t xml:space="preserve"> Τον αριθμό των εργαζομένων που θα απασχοληθούν στο έργο,</w:t>
      </w:r>
    </w:p>
    <w:p w:rsidR="002D6D75" w:rsidRPr="002176AF" w:rsidRDefault="002D6D75" w:rsidP="002176AF">
      <w:pPr>
        <w:spacing w:line="360" w:lineRule="auto"/>
        <w:jc w:val="both"/>
        <w:rPr>
          <w:rFonts w:cs="Arial"/>
        </w:rPr>
      </w:pPr>
      <w:r w:rsidRPr="002176AF">
        <w:rPr>
          <w:rFonts w:cs="Arial"/>
          <w:b/>
        </w:rPr>
        <w:t>β.</w:t>
      </w:r>
      <w:r w:rsidRPr="002176AF">
        <w:rPr>
          <w:rFonts w:cs="Arial"/>
        </w:rPr>
        <w:t xml:space="preserve"> Τις ημέρες και τις ώρες εργασίας,</w:t>
      </w:r>
    </w:p>
    <w:p w:rsidR="002D6D75" w:rsidRPr="002176AF" w:rsidRDefault="002D6D75" w:rsidP="002176AF">
      <w:pPr>
        <w:spacing w:line="360" w:lineRule="auto"/>
        <w:jc w:val="both"/>
        <w:rPr>
          <w:rFonts w:cs="Arial"/>
        </w:rPr>
      </w:pPr>
      <w:r w:rsidRPr="002176AF">
        <w:rPr>
          <w:rFonts w:cs="Arial"/>
          <w:b/>
        </w:rPr>
        <w:t>γ.</w:t>
      </w:r>
      <w:r w:rsidRPr="002176AF">
        <w:rPr>
          <w:rFonts w:cs="Arial"/>
        </w:rPr>
        <w:t xml:space="preserve"> Τη συλλογική σύμβαση εργασίας στην οποία τυχόν υπάγονται οι εργαζόμενοι,</w:t>
      </w:r>
    </w:p>
    <w:p w:rsidR="002D6D75" w:rsidRPr="002176AF" w:rsidRDefault="002D6D75" w:rsidP="002176AF">
      <w:pPr>
        <w:spacing w:line="360" w:lineRule="auto"/>
        <w:jc w:val="both"/>
        <w:rPr>
          <w:rFonts w:cs="Arial"/>
        </w:rPr>
      </w:pPr>
      <w:r w:rsidRPr="002176AF">
        <w:rPr>
          <w:rFonts w:cs="Arial"/>
          <w:b/>
        </w:rPr>
        <w:t>δ.</w:t>
      </w:r>
      <w:r w:rsidRPr="002176AF">
        <w:rPr>
          <w:rFonts w:cs="Arial"/>
        </w:rPr>
        <w:t xml:space="preserve"> Το ύψος του προϋπολογισμένου ποσού που αφορά τις πάσης φύσεως νόμιμες αποδοχές αυτών των εργαζομένων,</w:t>
      </w:r>
    </w:p>
    <w:p w:rsidR="002D6D75" w:rsidRPr="002176AF" w:rsidRDefault="002D6D75" w:rsidP="002176AF">
      <w:pPr>
        <w:spacing w:line="360" w:lineRule="auto"/>
        <w:jc w:val="both"/>
        <w:rPr>
          <w:rFonts w:cs="Arial"/>
        </w:rPr>
      </w:pPr>
      <w:r w:rsidRPr="002176AF">
        <w:rPr>
          <w:rFonts w:cs="Arial"/>
          <w:b/>
        </w:rPr>
        <w:t>ε.</w:t>
      </w:r>
      <w:r w:rsidRPr="002176AF">
        <w:rPr>
          <w:rFonts w:cs="Arial"/>
        </w:rPr>
        <w:t xml:space="preserve"> Το ύψος των ασφαλιστικών εισφορών με βάση τα προϋπολογισθέντα ποσά,</w:t>
      </w:r>
    </w:p>
    <w:p w:rsidR="002D6D75" w:rsidRPr="002176AF" w:rsidRDefault="002D6D75" w:rsidP="002176AF">
      <w:pPr>
        <w:spacing w:line="360" w:lineRule="auto"/>
        <w:jc w:val="both"/>
        <w:rPr>
          <w:rFonts w:cs="Arial"/>
        </w:rPr>
      </w:pPr>
      <w:r w:rsidRPr="002176AF">
        <w:rPr>
          <w:rFonts w:cs="Arial"/>
          <w:b/>
        </w:rPr>
        <w:t>στ.</w:t>
      </w:r>
      <w:r w:rsidRPr="002176AF">
        <w:rPr>
          <w:rFonts w:cs="Arial"/>
        </w:rPr>
        <w:t xml:space="preserve"> Τα τετραγωνικά μέτρα καθαρισμού ανά άτομο, όταν πρόκειται για καθαρισμό χώρων.</w:t>
      </w:r>
    </w:p>
    <w:p w:rsidR="002D6D75" w:rsidRPr="002176AF" w:rsidRDefault="002D6D75" w:rsidP="002176AF">
      <w:pPr>
        <w:spacing w:line="360" w:lineRule="auto"/>
        <w:jc w:val="both"/>
        <w:rPr>
          <w:rFonts w:cs="Arial"/>
        </w:rPr>
      </w:pPr>
      <w:r w:rsidRPr="002176AF">
        <w:rPr>
          <w:rFonts w:cs="Arial"/>
        </w:rPr>
        <w:t>Οι εταιρείες παροχής υπηρεσιών καθαρισμού ή/ 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εργαζομένοι.</w:t>
      </w:r>
    </w:p>
    <w:p w:rsidR="002D6D75" w:rsidRDefault="002D6D75" w:rsidP="009B1FE3">
      <w:pPr>
        <w:spacing w:line="360" w:lineRule="auto"/>
        <w:jc w:val="both"/>
      </w:pPr>
    </w:p>
    <w:p w:rsidR="002D6D75" w:rsidRDefault="002D6D75" w:rsidP="009B1FE3">
      <w:pPr>
        <w:spacing w:line="360" w:lineRule="auto"/>
        <w:jc w:val="both"/>
      </w:pPr>
    </w:p>
    <w:p w:rsidR="002D6D75" w:rsidRDefault="002D6D75" w:rsidP="009B1FE3">
      <w:pPr>
        <w:spacing w:line="360" w:lineRule="auto"/>
        <w:jc w:val="both"/>
      </w:pPr>
    </w:p>
    <w:p w:rsidR="002D6D75" w:rsidRPr="00A31370" w:rsidRDefault="002D6D75" w:rsidP="009B1FE3">
      <w:pPr>
        <w:spacing w:line="360" w:lineRule="auto"/>
        <w:jc w:val="both"/>
        <w:rPr>
          <w:b/>
        </w:rPr>
      </w:pPr>
      <w:r w:rsidRPr="00A31370">
        <w:rPr>
          <w:b/>
        </w:rPr>
        <w:t xml:space="preserve">Άρθρο </w:t>
      </w:r>
      <w:r>
        <w:rPr>
          <w:b/>
        </w:rPr>
        <w:t>10</w:t>
      </w:r>
      <w:r w:rsidRPr="00A31370">
        <w:rPr>
          <w:b/>
        </w:rPr>
        <w:t>: Σύστημα υποβολής οικονομικών προσφορών</w:t>
      </w:r>
    </w:p>
    <w:p w:rsidR="002D6D75" w:rsidRDefault="002D6D75" w:rsidP="009B1FE3">
      <w:pPr>
        <w:spacing w:line="360" w:lineRule="auto"/>
        <w:jc w:val="both"/>
      </w:pPr>
      <w:r>
        <w:t>1. Η τιμή της εργασίας</w:t>
      </w:r>
      <w:r w:rsidRPr="00C81461">
        <w:t xml:space="preserve">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w:t>
      </w:r>
      <w:r>
        <w:t>Φ.Π.Α., για παράδοση του υλικού/</w:t>
      </w:r>
      <w:r w:rsidRPr="00C81461">
        <w:t>παρεχόμενης υπηρεσίας στον τόπο και με τον τρόπο που προβλέπεται στα έγγρα</w:t>
      </w:r>
      <w:r>
        <w:t>φα της σύμβασης.</w:t>
      </w:r>
    </w:p>
    <w:p w:rsidR="002D6D75" w:rsidRDefault="002D6D75" w:rsidP="009B1FE3">
      <w:pPr>
        <w:spacing w:line="360" w:lineRule="auto"/>
        <w:jc w:val="both"/>
      </w:pPr>
      <w:r>
        <w:t>2. Η προσφερόμενη τιμή δίνεται σε ευρώ</w:t>
      </w:r>
    </w:p>
    <w:p w:rsidR="002D6D75" w:rsidRDefault="002D6D75" w:rsidP="009B1FE3">
      <w:pPr>
        <w:spacing w:line="360" w:lineRule="auto"/>
        <w:jc w:val="both"/>
      </w:pPr>
      <w:r>
        <w:t>3. Κάθε διαγωνιζόμενος μπορεί να υποβάλει μόνο μία οικονομική προσφορά.</w:t>
      </w:r>
    </w:p>
    <w:p w:rsidR="002D6D75" w:rsidRDefault="002D6D75" w:rsidP="009B1FE3">
      <w:pPr>
        <w:spacing w:line="360" w:lineRule="auto"/>
        <w:jc w:val="both"/>
      </w:pPr>
      <w:r>
        <w:t>4. Δεν επιτρέπεται η υποβολή εναλλακτικών προσφορών.</w:t>
      </w:r>
    </w:p>
    <w:p w:rsidR="002D6D75" w:rsidRDefault="002D6D75" w:rsidP="009B1FE3">
      <w:pPr>
        <w:spacing w:line="360" w:lineRule="auto"/>
        <w:jc w:val="both"/>
      </w:pPr>
      <w:r>
        <w:t>5. Δεν επιτρέπεται η υποβολή αντιπροσφορών.</w:t>
      </w:r>
    </w:p>
    <w:p w:rsidR="002D6D75" w:rsidRDefault="002D6D75" w:rsidP="009B1FE3">
      <w:pPr>
        <w:spacing w:line="360" w:lineRule="auto"/>
        <w:jc w:val="both"/>
      </w:pPr>
    </w:p>
    <w:p w:rsidR="002D6D75" w:rsidRDefault="002D6D75" w:rsidP="009B1FE3">
      <w:pPr>
        <w:spacing w:line="360" w:lineRule="auto"/>
        <w:jc w:val="both"/>
        <w:rPr>
          <w:b/>
        </w:rPr>
      </w:pPr>
      <w:r w:rsidRPr="003A1DC5">
        <w:rPr>
          <w:b/>
        </w:rPr>
        <w:t xml:space="preserve">Άρθρο </w:t>
      </w:r>
      <w:r>
        <w:rPr>
          <w:b/>
        </w:rPr>
        <w:t>11</w:t>
      </w:r>
      <w:r w:rsidRPr="003A1DC5">
        <w:rPr>
          <w:b/>
        </w:rPr>
        <w:t xml:space="preserve">: </w:t>
      </w:r>
      <w:r>
        <w:rPr>
          <w:b/>
        </w:rPr>
        <w:t xml:space="preserve">Παραλαβή προσφορών – Στάδια αποσφράγισης αξιολόγησης – Κατακύρωση </w:t>
      </w:r>
    </w:p>
    <w:p w:rsidR="002D6D75" w:rsidRPr="00FA3924" w:rsidRDefault="002D6D75" w:rsidP="009B1FE3">
      <w:pPr>
        <w:spacing w:line="360" w:lineRule="auto"/>
        <w:jc w:val="both"/>
      </w:pPr>
      <w:r w:rsidRPr="00FA3924">
        <w:t xml:space="preserve">1. Παραλαβή και εξέταση των φακέλων προσφοράς </w:t>
      </w:r>
    </w:p>
    <w:p w:rsidR="002D6D75" w:rsidRDefault="002D6D75" w:rsidP="009B1FE3">
      <w:pPr>
        <w:spacing w:line="360" w:lineRule="auto"/>
        <w:jc w:val="both"/>
      </w:pPr>
      <w:r w:rsidRPr="00800560">
        <w:rPr>
          <w:b/>
        </w:rPr>
        <w:t>α)</w:t>
      </w:r>
      <w: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2D6D75" w:rsidRDefault="002D6D75" w:rsidP="009B1FE3">
      <w:pPr>
        <w:spacing w:line="360" w:lineRule="auto"/>
        <w:jc w:val="both"/>
        <w:rPr>
          <w:color w:val="000000"/>
          <w:shd w:val="clear" w:color="auto" w:fill="FFFFFF"/>
        </w:rPr>
      </w:pPr>
      <w: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Pr>
          <w:color w:val="00000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2D6D75" w:rsidRDefault="002D6D75" w:rsidP="009B1FE3">
      <w:pPr>
        <w:spacing w:line="360" w:lineRule="auto"/>
        <w:jc w:val="both"/>
      </w:pPr>
      <w:r w:rsidRPr="00F844D0">
        <w:rPr>
          <w:b/>
        </w:rPr>
        <w:t>β)</w:t>
      </w:r>
      <w:r>
        <w:t xml:space="preserve"> Η Επιτροπή Διαγωνισμού</w:t>
      </w:r>
      <w:r w:rsidRPr="004D2F10">
        <w:t xml:space="preserve"> προβαίνει στην έναρξη της διαδικασίας αποσφράγισης των προσφορών την ημερομηνία και ώρα που ορίζεται </w:t>
      </w:r>
      <w:r>
        <w:t>στο άρθρο 7.</w:t>
      </w:r>
      <w:r w:rsidRPr="004D2F10">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w:t>
      </w:r>
      <w:r>
        <w:t xml:space="preserve"> του Ν.4412/2016.</w:t>
      </w:r>
    </w:p>
    <w:p w:rsidR="002D6D75" w:rsidRDefault="002D6D75" w:rsidP="009B1FE3">
      <w:pPr>
        <w:spacing w:line="360" w:lineRule="auto"/>
        <w:jc w:val="both"/>
        <w:rPr>
          <w:color w:val="000000"/>
          <w:shd w:val="clear" w:color="auto" w:fill="FFFFFF"/>
        </w:rPr>
      </w:pPr>
    </w:p>
    <w:p w:rsidR="002D6D75" w:rsidRPr="00FA3924" w:rsidRDefault="002D6D75" w:rsidP="009B1FE3">
      <w:pPr>
        <w:spacing w:line="360" w:lineRule="auto"/>
        <w:jc w:val="both"/>
      </w:pPr>
      <w:r w:rsidRPr="00FA3924">
        <w:rPr>
          <w:color w:val="000000"/>
          <w:shd w:val="clear" w:color="auto" w:fill="FFFFFF"/>
        </w:rPr>
        <w:t xml:space="preserve">2. Στάδια αποσφράγισης και αξιολόγησης προσφορών </w:t>
      </w:r>
    </w:p>
    <w:p w:rsidR="002D6D75" w:rsidRDefault="002D6D75" w:rsidP="009B1FE3">
      <w:pPr>
        <w:spacing w:line="360" w:lineRule="auto"/>
        <w:jc w:val="both"/>
      </w:pPr>
      <w:r>
        <w:t>α) 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την Επιτροπή Διαγωνισμού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 οποίο υπογράφεται από τα μέλη του οργάνου.</w:t>
      </w:r>
      <w:r w:rsidRPr="00EA464D">
        <w:t xml:space="preserve"> </w:t>
      </w:r>
      <w:r w:rsidRPr="00800560">
        <w:t xml:space="preserve">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w:t>
      </w:r>
      <w:r w:rsidRPr="00E8143C">
        <w:t>προκειμένου να αποσφραγισθεί σε μεταγενέστερη ημερομηνία και ώρα.</w:t>
      </w:r>
    </w:p>
    <w:p w:rsidR="002D6D75" w:rsidRDefault="002D6D75" w:rsidP="009B1FE3">
      <w:pPr>
        <w:spacing w:line="360" w:lineRule="auto"/>
        <w:jc w:val="both"/>
      </w:pPr>
      <w:r>
        <w:t xml:space="preserve">β) 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αποδοχή ή την απόρριψη των τεχνικών προσφορών και τους λόγους αποκλεισμού τους. </w:t>
      </w:r>
    </w:p>
    <w:p w:rsidR="002D6D75" w:rsidRDefault="002D6D75" w:rsidP="009B1FE3">
      <w:pPr>
        <w:spacing w:line="360" w:lineRule="auto"/>
        <w:jc w:val="both"/>
      </w:pPr>
      <w:r>
        <w:t>γ) Ο</w:t>
      </w:r>
      <w:r w:rsidRPr="00823FF3">
        <w:t xml:space="preserve">ι </w:t>
      </w:r>
      <w:r>
        <w:t xml:space="preserve">κατά τα ανωτέρω </w:t>
      </w:r>
      <w:r w:rsidRPr="00823FF3">
        <w:t>σφραγισμένοι φάκελοι με τα οικονομικά στοιχεία των προσφορών</w:t>
      </w:r>
      <w:r>
        <w:t>,</w:t>
      </w:r>
      <w:r w:rsidRPr="00364A5E">
        <w:rPr>
          <w:color w:val="000000"/>
          <w:shd w:val="clear" w:color="auto" w:fill="FFFFFF"/>
        </w:rPr>
        <w:t xml:space="preserve"> </w:t>
      </w:r>
      <w:r>
        <w:rPr>
          <w:color w:val="000000"/>
          <w:shd w:val="clear" w:color="auto" w:fill="FFFFFF"/>
        </w:rPr>
        <w:t>μετά την ολοκλήρωση της αξιολόγησης των λοιπών στοιχείων των προσφορών,</w:t>
      </w:r>
      <w:r w:rsidRPr="00071CF2">
        <w:t xml:space="preserve"> </w:t>
      </w:r>
      <w:r w:rsidRPr="00364A5E">
        <w:t xml:space="preserve">αποσφραγίζονται κατά την ημερομηνία και ώρα που </w:t>
      </w:r>
      <w:r>
        <w:t xml:space="preserve">θα ορισθεί από την Επιτροπή Διαγωνισμού και θα ανακοινωθεί στους συμμετέχοντες </w:t>
      </w:r>
      <w:r w:rsidRPr="00364A5E">
        <w:t>και ακολ</w:t>
      </w:r>
      <w:r>
        <w:t>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το προηγούμενο ως άνω στάδιο α' και β΄ οι φάκελοι της οικονομικής προσφοράς δεν αποσφραγίζονται, αλλά επιστρέφονται.</w:t>
      </w:r>
    </w:p>
    <w:p w:rsidR="002D6D75" w:rsidRDefault="002D6D75" w:rsidP="009B1FE3">
      <w:pPr>
        <w:spacing w:line="360" w:lineRule="auto"/>
        <w:jc w:val="both"/>
      </w:pPr>
      <w:r w:rsidRPr="00364A5E">
        <w:t>Η κατά τα ανωτέρω αποσφράγιση του φακέλου των δικαιολογητικών σ</w:t>
      </w:r>
      <w:r>
        <w:t>υμμετοχής</w:t>
      </w:r>
      <w:r w:rsidRPr="00364A5E">
        <w:t xml:space="preserve"> και των οικονομικών προσφορών μπορούν να γίνουν σε μία δημόσια συνεδρίαση, κατά την κρίση της </w:t>
      </w:r>
      <w:r>
        <w:t>Ε</w:t>
      </w:r>
      <w:r w:rsidRPr="00364A5E">
        <w:t xml:space="preserve">πιτροπής Διαγωνισμού. </w:t>
      </w:r>
    </w:p>
    <w:p w:rsidR="002D6D75" w:rsidRDefault="002D6D75" w:rsidP="009B1FE3">
      <w:pPr>
        <w:spacing w:line="360" w:lineRule="auto"/>
        <w:jc w:val="both"/>
      </w:pPr>
      <w:r w:rsidRPr="00364A5E">
        <w:t xml:space="preserve">δ) Τα αποτελέσματα των ανωτέρω σταδίων επικυρώνονται </w:t>
      </w:r>
      <w:r w:rsidRPr="00071CF2">
        <w:t xml:space="preserve">με απόφαση </w:t>
      </w:r>
      <w:r>
        <w:t>της Οικονομικής Επιτροπής του Δήμου</w:t>
      </w:r>
      <w:r w:rsidRPr="00071CF2">
        <w:t xml:space="preserve">, η οποία κοινoποιείται με επιμέλεια αυτής στους προσφέροντες. Κατά της ανωτέρω απόφασης χωρεί ένσταση, σύμφωνα με το άρθρο 127 </w:t>
      </w:r>
      <w:r>
        <w:t>του Ν.4412/2016</w:t>
      </w:r>
      <w:r w:rsidRPr="00071CF2">
        <w:t>.</w:t>
      </w:r>
    </w:p>
    <w:p w:rsidR="002D6D75" w:rsidRDefault="002D6D75" w:rsidP="009B1FE3">
      <w:pPr>
        <w:spacing w:line="360" w:lineRule="auto"/>
        <w:jc w:val="both"/>
      </w:pPr>
      <w:r w:rsidRPr="00364A5E">
        <w:t>ε)</w:t>
      </w:r>
      <w:r>
        <w:t xml:space="preserve"> </w:t>
      </w:r>
      <w:r w:rsidRPr="00F91BBC">
        <w:t>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r>
        <w:t>.</w:t>
      </w:r>
    </w:p>
    <w:p w:rsidR="002D6D75" w:rsidRDefault="002D6D75" w:rsidP="009B1FE3">
      <w:pPr>
        <w:spacing w:line="360" w:lineRule="auto"/>
        <w:jc w:val="both"/>
      </w:pPr>
    </w:p>
    <w:p w:rsidR="002D6D75" w:rsidRPr="00FA3924" w:rsidRDefault="002D6D75" w:rsidP="009B1FE3">
      <w:pPr>
        <w:spacing w:line="360" w:lineRule="auto"/>
        <w:jc w:val="both"/>
      </w:pPr>
      <w:r w:rsidRPr="00FA3924">
        <w:t>3. Πρόσκληση υποβολής δικαιολογητικών - Κατακύρωση – Πρόσκληση για υπογραφή σύμβασης</w:t>
      </w:r>
    </w:p>
    <w:p w:rsidR="002D6D75" w:rsidRDefault="002D6D75" w:rsidP="009B1FE3">
      <w:pPr>
        <w:spacing w:line="360" w:lineRule="auto"/>
        <w:jc w:val="both"/>
      </w:pPr>
      <w:r w:rsidRPr="00283C83">
        <w:t>α)</w:t>
      </w:r>
      <w:r>
        <w:t xml:space="preserve"> </w:t>
      </w:r>
      <w:r w:rsidRPr="00461671">
        <w:t>Με</w:t>
      </w:r>
      <w:r>
        <w:t xml:space="preserve">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από την κοινοποίηση της πρόσκλησης, τα δικαιολογητικά, που καθορίζονται </w:t>
      </w:r>
      <w:r w:rsidRPr="00EC539F">
        <w:t>στο άρθρο 16</w:t>
      </w:r>
      <w:r>
        <w:t xml:space="preserve"> της παρούσας. Τα δικαιολογητικά προσκομίζονται σε σφραγισμένο φάκελο, ο οποίος παραδίδεται στην Επιτροπή Διαγωνισμού.</w:t>
      </w:r>
    </w:p>
    <w:p w:rsidR="002D6D75" w:rsidRDefault="002D6D75" w:rsidP="009B1FE3">
      <w:pPr>
        <w:spacing w:line="360" w:lineRule="auto"/>
        <w:jc w:val="both"/>
      </w:pPr>
      <w:r>
        <w:t>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ορισμένης προσθεσμίας από την κοινοποίηση σχετικής έγγραφης ειδοποίησης σε αυτόν.</w:t>
      </w:r>
    </w:p>
    <w:p w:rsidR="002D6D75" w:rsidRDefault="002D6D75" w:rsidP="009B1FE3">
      <w:pPr>
        <w:spacing w:line="360" w:lineRule="auto"/>
        <w:jc w:val="both"/>
      </w:pPr>
      <w:r>
        <w:t xml:space="preserve">i) Αν κατά τον έλεγχο των παραπάνω δικαιολογητικών διαπιστωθεί ότι τα στοιχεία που δηλώθηκαν με το </w:t>
      </w:r>
      <w:r w:rsidRPr="005C33CD">
        <w:t>τυποποιημένο έντυπο υπεύθυνης δήλωσης (ΤΕΥΔ)</w:t>
      </w:r>
      <w:r>
        <w:t xml:space="preserve"> είναι ψευδή ή ανακριβή, ή</w:t>
      </w:r>
    </w:p>
    <w:p w:rsidR="002D6D75" w:rsidRDefault="002D6D75" w:rsidP="009B1FE3">
      <w:pPr>
        <w:spacing w:line="360" w:lineRule="auto"/>
        <w:jc w:val="both"/>
      </w:pPr>
      <w:r>
        <w:t>ii) αν δεν υποβληθούν στο προκαθορισμένο χρονικό διάστημα τα απαιτούμενα πρωτότυπα ή αντίγραφα, των παραπάνω δικαιολογητικών, ή</w:t>
      </w:r>
    </w:p>
    <w:p w:rsidR="002D6D75" w:rsidRDefault="002D6D75" w:rsidP="009B1FE3">
      <w:pPr>
        <w:spacing w:line="360" w:lineRule="auto"/>
        <w:jc w:val="both"/>
      </w:pPr>
      <w:r>
        <w:t xml:space="preserve">iii) αν από τα δικαιολογητικά που προσκομίσθηκαν νομίμως και εμπροθέσμως, δεν αποδεικνύονται οι όροι και οι προϋποθέσεις συμμετοχής σύμφωνα </w:t>
      </w:r>
      <w:r w:rsidRPr="00FE6220">
        <w:t>με τα άρθρα 12, 13 και 14 της παρούσας, ο προσωρινός ανάδοχος κηρύσσεται έκπτωτος και η κατακύρωση γίνεται στον προσφέροντα που υπέβαλε την αμέσως επόμενη</w:t>
      </w:r>
      <w:r>
        <w:t xml:space="preserve"> πλέον συμφέρουσα από οικονομική άποψη προσφορά τηρουμένης της ανωτέρω διαδικασίας.</w:t>
      </w:r>
    </w:p>
    <w:p w:rsidR="002D6D75" w:rsidRDefault="002D6D75" w:rsidP="009B1FE3">
      <w:pPr>
        <w:spacing w:line="360" w:lineRule="auto"/>
        <w:jc w:val="both"/>
      </w:pPr>
      <w: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w:t>
      </w:r>
      <w:r w:rsidRPr="00FE6220">
        <w:t>του άρθρου 14</w:t>
      </w:r>
      <w:r>
        <w:t>, η διαδικασία ανάθεσης ματαιώνεται.</w:t>
      </w:r>
    </w:p>
    <w:p w:rsidR="002D6D75" w:rsidRDefault="002D6D75" w:rsidP="009B1FE3">
      <w:pPr>
        <w:spacing w:line="360" w:lineRule="auto"/>
        <w:jc w:val="both"/>
      </w:pPr>
      <w: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2D6D75" w:rsidRDefault="002D6D75" w:rsidP="009B1FE3">
      <w:pPr>
        <w:spacing w:line="360" w:lineRule="auto"/>
        <w:jc w:val="both"/>
      </w:pPr>
      <w:r w:rsidRPr="00FA3924">
        <w:t>β) Η Οικονομική Επιτροπή είτε κατακυρώνει, είτε ματαιώνει τη σύμβαση, σύμφωνα</w:t>
      </w:r>
      <w:r>
        <w:t xml:space="preserve"> με τις διατάξεις των άρθρων 105 και 106 του Ν. 4412/2016.</w:t>
      </w:r>
    </w:p>
    <w:p w:rsidR="002D6D75" w:rsidRDefault="002D6D75" w:rsidP="009B1FE3">
      <w:pPr>
        <w:spacing w:line="360" w:lineRule="auto"/>
        <w:jc w:val="both"/>
      </w:pPr>
      <w: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2D6D75" w:rsidRDefault="002D6D75" w:rsidP="009B1FE3">
      <w:pPr>
        <w:spacing w:line="360" w:lineRule="auto"/>
        <w:jc w:val="both"/>
      </w:pPr>
      <w:r w:rsidRPr="00AF0AE7">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προστασίας και από τις αποφάσεις αναστολών επί αυτών, ο προσωρινός ανάδοχος υποβάλει επικαιροποιημένα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χρόνο για την υπογραφή του </w:t>
      </w:r>
      <w:r>
        <w:t>συμφωνητικού, εντός δέκα (10) ημερών</w:t>
      </w:r>
      <w:r w:rsidRPr="00AF0AE7">
        <w:t xml:space="preserve"> από την κοινοποίηση σχετικής έγγραφης ειδικής πρόσκλησης, προσκομίζοντας, και την απαιτούμενη εγγυητική επιστολή καλής εκτέλεσης.</w:t>
      </w:r>
    </w:p>
    <w:p w:rsidR="002D6D75" w:rsidRDefault="002D6D75" w:rsidP="009B1FE3">
      <w:pPr>
        <w:spacing w:line="360" w:lineRule="auto"/>
        <w:jc w:val="both"/>
        <w:rPr>
          <w:color w:val="000000"/>
          <w:shd w:val="clear" w:color="auto" w:fill="FFFFFF"/>
        </w:rPr>
      </w:pPr>
      <w:r>
        <w:rPr>
          <w:color w:val="00000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D6D75" w:rsidRDefault="002D6D75" w:rsidP="009B1FE3">
      <w:pPr>
        <w:spacing w:line="360" w:lineRule="auto"/>
        <w:jc w:val="both"/>
        <w:rPr>
          <w:color w:val="000000"/>
          <w:shd w:val="clear" w:color="auto" w:fill="FFFFFF"/>
        </w:rPr>
      </w:pPr>
    </w:p>
    <w:p w:rsidR="002D6D75" w:rsidRPr="00AA4271" w:rsidRDefault="002D6D75" w:rsidP="009B1FE3">
      <w:pPr>
        <w:spacing w:line="360" w:lineRule="auto"/>
        <w:jc w:val="both"/>
        <w:rPr>
          <w:b/>
        </w:rPr>
      </w:pPr>
      <w:r w:rsidRPr="00AA4271">
        <w:rPr>
          <w:b/>
        </w:rPr>
        <w:t xml:space="preserve">Άρθρο </w:t>
      </w:r>
      <w:r>
        <w:rPr>
          <w:b/>
        </w:rPr>
        <w:t>12</w:t>
      </w:r>
      <w:r w:rsidRPr="00AA4271">
        <w:rPr>
          <w:b/>
        </w:rPr>
        <w:t>: Δικαιούμενοι συμμετοχής στον διαγωνισμό</w:t>
      </w:r>
    </w:p>
    <w:p w:rsidR="002D6D75" w:rsidRPr="00AA4271" w:rsidRDefault="002D6D75" w:rsidP="009B1FE3">
      <w:pPr>
        <w:spacing w:line="360" w:lineRule="auto"/>
        <w:jc w:val="both"/>
      </w:pPr>
      <w:r w:rsidRPr="00AA4271">
        <w:t>1</w:t>
      </w:r>
      <w:r>
        <w:t>.</w:t>
      </w:r>
      <w:r w:rsidRPr="00AA4271">
        <w:t xml:space="preserve"> Δικαίωμα συμμετοχής έχουν φυσικά ή νομικά πρόσωπα, ή ενώσεις αυτών </w:t>
      </w:r>
      <w:r>
        <w:t xml:space="preserve">που δραστηριοποιούνται σε εργασίες συναφή με το αντικείμενο και </w:t>
      </w:r>
      <w:r w:rsidRPr="00AA4271">
        <w:t>που είναι εγκατεστημένα σε:</w:t>
      </w:r>
    </w:p>
    <w:p w:rsidR="002D6D75" w:rsidRPr="00AA4271" w:rsidRDefault="002D6D75" w:rsidP="009B1FE3">
      <w:pPr>
        <w:spacing w:line="360" w:lineRule="auto"/>
        <w:jc w:val="both"/>
      </w:pPr>
      <w:r w:rsidRPr="00AA4271">
        <w:t>α) σε κράτος-μέλος της Ένωσης,</w:t>
      </w:r>
    </w:p>
    <w:p w:rsidR="002D6D75" w:rsidRPr="00AA4271" w:rsidRDefault="002D6D75" w:rsidP="009B1FE3">
      <w:pPr>
        <w:spacing w:line="360" w:lineRule="auto"/>
        <w:jc w:val="both"/>
      </w:pPr>
      <w:r w:rsidRPr="00AA4271">
        <w:t>β) σε κράτος-μέλος του Ευρωπαϊκού Οικονομικού Χώρου (Ε.Ο.Χ.),</w:t>
      </w:r>
    </w:p>
    <w:p w:rsidR="002D6D75" w:rsidRDefault="002D6D75" w:rsidP="009B1FE3">
      <w:pPr>
        <w:spacing w:line="360" w:lineRule="auto"/>
        <w:jc w:val="both"/>
      </w:pPr>
      <w:r w:rsidRPr="00AA4271">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D6D75" w:rsidRDefault="002D6D75" w:rsidP="009B1FE3">
      <w:pPr>
        <w:spacing w:line="360" w:lineRule="auto"/>
        <w:jc w:val="both"/>
      </w:pPr>
      <w:r w:rsidRPr="00AA4271">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D6D75" w:rsidRPr="00AA4271" w:rsidRDefault="002D6D75" w:rsidP="009B1FE3">
      <w:pPr>
        <w:spacing w:line="360" w:lineRule="auto"/>
        <w:jc w:val="both"/>
      </w:pPr>
      <w:r w:rsidRPr="00AA4271">
        <w:t>2</w:t>
      </w:r>
      <w:r>
        <w:t>.</w:t>
      </w:r>
      <w:r w:rsidRPr="00AA4271">
        <w:t xml:space="preserve"> Οι ενώσεις οικονομικών φορέων συμμετέχουν υπό τους όρους των παρ. 2, 3 και 4 του άρθρου 19 του </w:t>
      </w:r>
      <w:r>
        <w:t>Ν</w:t>
      </w:r>
      <w:r w:rsidRPr="00AA4271">
        <w:t>. 4412/2016.</w:t>
      </w:r>
    </w:p>
    <w:p w:rsidR="002D6D75" w:rsidRDefault="002D6D75" w:rsidP="009B1FE3">
      <w:pPr>
        <w:spacing w:line="360" w:lineRule="auto"/>
        <w:jc w:val="both"/>
      </w:pPr>
      <w:r w:rsidRPr="00AA4271">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2D6D75" w:rsidRPr="00AA4271" w:rsidRDefault="002D6D75" w:rsidP="009B1FE3">
      <w:pPr>
        <w:spacing w:line="360" w:lineRule="auto"/>
        <w:jc w:val="both"/>
      </w:pPr>
      <w:r>
        <w:t>3.</w:t>
      </w:r>
      <w:r w:rsidRPr="00AA4271">
        <w:t xml:space="preserve"> Οικονομικός φορέας συμμετέχει είτε μεμονωμένα είτε ως μέλος ένωσης.</w:t>
      </w:r>
    </w:p>
    <w:p w:rsidR="002D6D75" w:rsidRDefault="002D6D75" w:rsidP="009B1FE3">
      <w:pPr>
        <w:spacing w:line="360" w:lineRule="auto"/>
        <w:jc w:val="both"/>
      </w:pPr>
    </w:p>
    <w:p w:rsidR="002D6D75" w:rsidRPr="00AA4271" w:rsidRDefault="002D6D75" w:rsidP="009B1FE3">
      <w:pPr>
        <w:spacing w:line="360" w:lineRule="auto"/>
        <w:jc w:val="both"/>
      </w:pPr>
      <w:r w:rsidRPr="003D4A89">
        <w:rPr>
          <w:b/>
        </w:rPr>
        <w:t xml:space="preserve">Άρθρο </w:t>
      </w:r>
      <w:r>
        <w:rPr>
          <w:b/>
        </w:rPr>
        <w:t>13</w:t>
      </w:r>
      <w:r w:rsidRPr="003D4A89">
        <w:rPr>
          <w:b/>
        </w:rPr>
        <w:t>: Λόγοι αποκλεισμού</w:t>
      </w:r>
      <w:r>
        <w:rPr>
          <w:rStyle w:val="FootnoteReference"/>
          <w:rFonts w:cs="Verdana"/>
        </w:rPr>
        <w:t xml:space="preserve"> </w:t>
      </w:r>
      <w:r>
        <w:t xml:space="preserve"> </w:t>
      </w:r>
    </w:p>
    <w:p w:rsidR="002D6D75" w:rsidRDefault="002D6D75" w:rsidP="009B1FE3">
      <w:pPr>
        <w:spacing w:line="360" w:lineRule="auto"/>
        <w:jc w:val="both"/>
      </w:pPr>
      <w:r w:rsidRPr="009B3CF3">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r>
        <w:t>:</w:t>
      </w:r>
    </w:p>
    <w:p w:rsidR="002D6D75" w:rsidRDefault="002D6D75" w:rsidP="009B1FE3">
      <w:pPr>
        <w:spacing w:line="360" w:lineRule="auto"/>
        <w:jc w:val="both"/>
      </w:pPr>
      <w:r>
        <w:t>1. Όταν υπάρχει εις βάρος του τελεσίδικη καταδικαστική απόφαση για έναν από τους ακόλουθους λόγους:</w:t>
      </w:r>
    </w:p>
    <w:p w:rsidR="002D6D75" w:rsidRDefault="002D6D75" w:rsidP="009B1FE3">
      <w:pPr>
        <w:spacing w:line="360" w:lineRule="auto"/>
        <w:jc w:val="both"/>
      </w:pPr>
      <w: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2D6D75" w:rsidRDefault="002D6D75" w:rsidP="009B1FE3">
      <w:pPr>
        <w:spacing w:line="360" w:lineRule="auto"/>
        <w:jc w:val="both"/>
      </w:pPr>
      <w: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2D6D75" w:rsidRDefault="002D6D75" w:rsidP="009B1FE3">
      <w:pPr>
        <w:spacing w:line="360" w:lineRule="auto"/>
        <w:jc w:val="both"/>
      </w:pPr>
      <w: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2D6D75" w:rsidRDefault="002D6D75" w:rsidP="009B1FE3">
      <w:pPr>
        <w:spacing w:line="360" w:lineRule="auto"/>
        <w:jc w:val="both"/>
      </w:pPr>
      <w: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2D6D75" w:rsidRDefault="002D6D75" w:rsidP="009B1FE3">
      <w:pPr>
        <w:spacing w:line="360" w:lineRule="auto"/>
        <w:jc w:val="both"/>
      </w:pPr>
      <w: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D6D75" w:rsidRDefault="002D6D75" w:rsidP="009B1FE3">
      <w:pPr>
        <w:spacing w:line="360" w:lineRule="auto"/>
        <w:jc w:val="both"/>
      </w:pPr>
      <w: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2D6D75" w:rsidRDefault="002D6D75" w:rsidP="009B1FE3">
      <w:pPr>
        <w:spacing w:line="360" w:lineRule="auto"/>
        <w:jc w:val="both"/>
      </w:pPr>
      <w: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D6D75" w:rsidRDefault="002D6D75" w:rsidP="009B1FE3">
      <w:pPr>
        <w:spacing w:line="360" w:lineRule="auto"/>
        <w:jc w:val="both"/>
      </w:pPr>
      <w:r>
        <w:t>Η υποχρέωση του προηγούμενου εδαφίου αφορά ιδίως:</w:t>
      </w:r>
    </w:p>
    <w:p w:rsidR="002D6D75" w:rsidRDefault="002D6D75" w:rsidP="009B1FE3">
      <w:pPr>
        <w:spacing w:line="360" w:lineRule="auto"/>
        <w:jc w:val="both"/>
      </w:pPr>
      <w:r>
        <w:t>αα) στις περιπτώσεις εταιρειών περιορισμένης ευθύνης (Ε.Π.Ε.) και προσωπικών εταιρειών (Ο.Ε. και Ε.Ε.), τους διαχειριστές,</w:t>
      </w:r>
    </w:p>
    <w:p w:rsidR="002D6D75" w:rsidRDefault="002D6D75" w:rsidP="009B1FE3">
      <w:pPr>
        <w:spacing w:line="360" w:lineRule="auto"/>
        <w:jc w:val="both"/>
      </w:pPr>
      <w:r>
        <w:t>ββ) στις περιπτώσεις ανωνύμων εταιρειών (Α.Ε.), τον Διευθύνοντα Σύμβουλο, καθώς και όλα τα μέλη του Διοικητικού Συμβουλίου.</w:t>
      </w:r>
    </w:p>
    <w:p w:rsidR="002D6D75" w:rsidRDefault="002D6D75" w:rsidP="009B1FE3">
      <w:pPr>
        <w:spacing w:line="360" w:lineRule="auto"/>
        <w:jc w:val="both"/>
      </w:pPr>
      <w: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D6D75" w:rsidRDefault="002D6D75" w:rsidP="009B1FE3">
      <w:pPr>
        <w:spacing w:line="360" w:lineRule="auto"/>
        <w:jc w:val="both"/>
      </w:pPr>
      <w: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D6D75" w:rsidRDefault="002D6D75" w:rsidP="009B1FE3">
      <w:pPr>
        <w:spacing w:line="360" w:lineRule="auto"/>
        <w:jc w:val="both"/>
      </w:pPr>
      <w:r>
        <w:t>3. Κατ’εξαίρεση, για επιτακτικούς λόγους δημόσιου συμφέροντος, όπως δημόσιας υγείας ή προστασίας του περιβάλλοντος δεν εφαρμόζονται  οι παράγραφοι  1 και 2. Κατ’εξαίρεση,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2D6D75" w:rsidRDefault="002D6D75" w:rsidP="009B1FE3">
      <w:pPr>
        <w:spacing w:line="360" w:lineRule="auto"/>
        <w:jc w:val="both"/>
      </w:pPr>
      <w:r>
        <w:t>4</w:t>
      </w:r>
      <w:r w:rsidRPr="008F7897">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t>4</w:t>
      </w:r>
      <w:r w:rsidRPr="008F7897">
        <w:t>.</w:t>
      </w:r>
    </w:p>
    <w:p w:rsidR="002D6D75" w:rsidRDefault="002D6D75" w:rsidP="009B1FE3">
      <w:pPr>
        <w:spacing w:line="360" w:lineRule="auto"/>
        <w:jc w:val="both"/>
      </w:pPr>
      <w:r>
        <w:t>5</w:t>
      </w:r>
      <w:r w:rsidRPr="008F7897">
        <w:t xml:space="preserve">. </w:t>
      </w:r>
      <w:r w:rsidRPr="006445FD">
        <w:t>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2D6D75" w:rsidRDefault="002D6D75" w:rsidP="009B1FE3">
      <w:pPr>
        <w:spacing w:line="360" w:lineRule="auto"/>
        <w:jc w:val="both"/>
      </w:pPr>
      <w:r>
        <w:t>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D6D75" w:rsidRDefault="002D6D75" w:rsidP="009B1FE3">
      <w:pPr>
        <w:spacing w:line="360" w:lineRule="auto"/>
        <w:jc w:val="both"/>
      </w:pPr>
      <w: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2D6D75" w:rsidRDefault="002D6D75" w:rsidP="009B1FE3">
      <w:pPr>
        <w:spacing w:line="360" w:lineRule="auto"/>
        <w:jc w:val="both"/>
      </w:pPr>
    </w:p>
    <w:p w:rsidR="002D6D75" w:rsidRDefault="002D6D75" w:rsidP="009B1FE3">
      <w:pPr>
        <w:spacing w:line="360" w:lineRule="auto"/>
        <w:jc w:val="both"/>
      </w:pPr>
      <w:r w:rsidRPr="00DD02BF">
        <w:rPr>
          <w:b/>
        </w:rPr>
        <w:t xml:space="preserve">Άρθρο </w:t>
      </w:r>
      <w:r>
        <w:rPr>
          <w:b/>
        </w:rPr>
        <w:t>14</w:t>
      </w:r>
      <w:r w:rsidRPr="00DD02BF">
        <w:rPr>
          <w:b/>
        </w:rPr>
        <w:t>: Κριτήρια επιλογής</w:t>
      </w:r>
      <w:r>
        <w:rPr>
          <w:b/>
        </w:rPr>
        <w:t xml:space="preserve"> </w:t>
      </w:r>
    </w:p>
    <w:p w:rsidR="002D6D75" w:rsidRPr="00D71BE6" w:rsidRDefault="002D6D75" w:rsidP="00D71BE6">
      <w:pPr>
        <w:spacing w:line="360" w:lineRule="auto"/>
        <w:ind w:firstLine="720"/>
        <w:jc w:val="both"/>
        <w:rPr>
          <w:rFonts w:cs="Arial"/>
        </w:rPr>
      </w:pPr>
      <w:r>
        <w:rPr>
          <w:rFonts w:cs="Arial"/>
        </w:rPr>
        <w:t>Δεκτοί</w:t>
      </w:r>
      <w:r w:rsidRPr="00D71BE6">
        <w:rPr>
          <w:rFonts w:cs="Arial"/>
        </w:rPr>
        <w:t xml:space="preserve"> για την εκτέλεση της εργασίας «</w:t>
      </w:r>
      <w:r w:rsidRPr="0069685F">
        <w:t>Καθαρισμός αυτοφυούς βλάστησης για άρση επικινδυνότητας διέλευσης οχημάτων σε δημοτικούς και αγροτικούς δρόμους Δ.Ε. Αμβρακικού, Φιλοθέης, Ξηροβουνίου και Βλαχερνών</w:t>
      </w:r>
      <w:r w:rsidRPr="00D71BE6">
        <w:rPr>
          <w:rFonts w:cs="Arial"/>
        </w:rPr>
        <w:t>», γίνονται:</w:t>
      </w:r>
    </w:p>
    <w:p w:rsidR="002D6D75" w:rsidRPr="00D71BE6" w:rsidRDefault="002D6D75" w:rsidP="00D71BE6">
      <w:pPr>
        <w:spacing w:line="360" w:lineRule="auto"/>
        <w:ind w:right="-58"/>
        <w:jc w:val="both"/>
        <w:rPr>
          <w:rFonts w:cs="Arial"/>
        </w:rPr>
      </w:pPr>
      <w:r w:rsidRPr="00D71BE6">
        <w:rPr>
          <w:rFonts w:cs="Arial"/>
        </w:rPr>
        <w:t>α)  Εργολήπτες Δημοσίων Έργων με ΜΕΕΠ για εργασία συναφή με το αντικείμενο της ανάθεσης ή</w:t>
      </w:r>
    </w:p>
    <w:p w:rsidR="002D6D75" w:rsidRPr="00D71BE6" w:rsidRDefault="002D6D75" w:rsidP="00D71BE6">
      <w:pPr>
        <w:spacing w:line="360" w:lineRule="auto"/>
        <w:ind w:right="-58"/>
        <w:jc w:val="both"/>
        <w:rPr>
          <w:rFonts w:cs="Arial"/>
        </w:rPr>
      </w:pPr>
      <w:r w:rsidRPr="00D71BE6">
        <w:rPr>
          <w:rFonts w:cs="Arial"/>
        </w:rPr>
        <w:t>β) Επιχειρήσεις γραμμένες στα Νομαρχιακά Μητρώα εφόσον το πτυχίο τους αναφ</w:t>
      </w:r>
      <w:r>
        <w:rPr>
          <w:rFonts w:cs="Arial"/>
        </w:rPr>
        <w:t xml:space="preserve">έρει τη συγκεκριμένη κατηγορία </w:t>
      </w:r>
    </w:p>
    <w:p w:rsidR="002D6D75" w:rsidRDefault="002D6D75" w:rsidP="009B1FE3">
      <w:pPr>
        <w:spacing w:line="360" w:lineRule="auto"/>
        <w:jc w:val="both"/>
      </w:pPr>
    </w:p>
    <w:p w:rsidR="002D6D75" w:rsidRPr="00A117C3" w:rsidRDefault="002D6D75" w:rsidP="009B1FE3">
      <w:pPr>
        <w:spacing w:line="360" w:lineRule="auto"/>
        <w:jc w:val="both"/>
        <w:rPr>
          <w:b/>
        </w:rPr>
      </w:pPr>
      <w:r w:rsidRPr="00A117C3">
        <w:rPr>
          <w:b/>
        </w:rPr>
        <w:t xml:space="preserve">Άρθρο </w:t>
      </w:r>
      <w:r>
        <w:rPr>
          <w:b/>
        </w:rPr>
        <w:t>15</w:t>
      </w:r>
      <w:r w:rsidRPr="00A117C3">
        <w:rPr>
          <w:b/>
        </w:rPr>
        <w:t xml:space="preserve">: </w:t>
      </w:r>
      <w:r>
        <w:rPr>
          <w:b/>
        </w:rPr>
        <w:t>Τ</w:t>
      </w:r>
      <w:r w:rsidRPr="005C33CD">
        <w:rPr>
          <w:b/>
        </w:rPr>
        <w:t>υποποιημένο έντυπο υπεύθυνης δήλωσης (ΤΕΥΔ)</w:t>
      </w:r>
    </w:p>
    <w:p w:rsidR="002D6D75" w:rsidRDefault="002D6D75" w:rsidP="009B1FE3">
      <w:pPr>
        <w:spacing w:line="360" w:lineRule="auto"/>
        <w:jc w:val="both"/>
      </w:pPr>
      <w:r w:rsidRPr="0006706D">
        <w:t xml:space="preserve">Κατά την υποβολή προσφορών οι οικονομικοί φορείς υποβάλλουν </w:t>
      </w:r>
      <w:r w:rsidRPr="005C33CD">
        <w:t>το Τυποποιημένο Έντυπο Υπεύθυνης Δήλωσης</w:t>
      </w:r>
      <w:r>
        <w:t xml:space="preserve"> (ΤΕΥΔ)</w:t>
      </w:r>
      <w:r w:rsidRPr="005C33CD">
        <w:t xml:space="preserve"> της παρ. 4 του άρθρου 79 ν. 4412/2016 της ΕΑΑΔΗΣΥ,</w:t>
      </w:r>
      <w:r>
        <w:t xml:space="preserve"> όπως </w:t>
      </w:r>
      <w:r w:rsidRPr="00E43FAC">
        <w:t>εγκρίθηκε με την υπ' αριθ. 158/2016 Απόφαση της Ενιαίας Ανεξάρτητης Αρχής Δημοσίων Συμβάσεων (ΦΕΚ Β 3698/16.11.2016).</w:t>
      </w:r>
      <w:r>
        <w:t xml:space="preserve">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2D6D75" w:rsidRDefault="002D6D75" w:rsidP="009B1FE3">
      <w:pPr>
        <w:spacing w:line="360" w:lineRule="auto"/>
        <w:jc w:val="both"/>
      </w:pPr>
      <w:r>
        <w:t xml:space="preserve">α) δεν βρίσκεται σε μία από τις καταστάσεις του </w:t>
      </w:r>
      <w:r w:rsidRPr="00151C59">
        <w:t xml:space="preserve">άρθρου </w:t>
      </w:r>
      <w:r>
        <w:t xml:space="preserve">13 της παρούσας, </w:t>
      </w:r>
    </w:p>
    <w:p w:rsidR="002D6D75" w:rsidRPr="00191A80" w:rsidRDefault="002D6D75" w:rsidP="009B1FE3">
      <w:pPr>
        <w:spacing w:line="360" w:lineRule="auto"/>
        <w:jc w:val="both"/>
      </w:pPr>
      <w:r>
        <w:t xml:space="preserve">β) πληροί τα σχετικά κριτήρια επιλογής τα οποία έχουν καθοριστεί, σύμφωνα με το </w:t>
      </w:r>
      <w:r w:rsidRPr="00151C59">
        <w:t>άρθρο 14 της παρούσας</w:t>
      </w:r>
      <w:r>
        <w:t>.</w:t>
      </w:r>
    </w:p>
    <w:p w:rsidR="002D6D75" w:rsidRDefault="002D6D75" w:rsidP="009B1FE3">
      <w:pPr>
        <w:spacing w:line="360" w:lineRule="auto"/>
        <w:jc w:val="both"/>
      </w:pPr>
      <w:r w:rsidRPr="00151C59">
        <w:t>Σε οποιοδήποτε</w:t>
      </w:r>
      <w:r>
        <w:t xml:space="preserve">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2D6D75" w:rsidRDefault="002D6D75" w:rsidP="009B1FE3">
      <w:pPr>
        <w:spacing w:line="360" w:lineRule="auto"/>
        <w:jc w:val="both"/>
      </w:pPr>
      <w:r>
        <w:t>Στην περίπτωση υποβολής προσφοράς από ένωση οικονομικών φορέων, το τυποποιημένο έντυπο (ΤΕΥΔ) υποβάλλεται χωριστά από κάθε μέλος της ένωσης.</w:t>
      </w:r>
    </w:p>
    <w:p w:rsidR="002D6D75" w:rsidRDefault="002D6D75" w:rsidP="009B1FE3">
      <w:pPr>
        <w:spacing w:line="360" w:lineRule="auto"/>
        <w:jc w:val="both"/>
      </w:pPr>
    </w:p>
    <w:p w:rsidR="002D6D75" w:rsidRDefault="002D6D75" w:rsidP="009B1FE3">
      <w:pPr>
        <w:spacing w:line="360" w:lineRule="auto"/>
        <w:jc w:val="both"/>
        <w:rPr>
          <w:b/>
        </w:rPr>
      </w:pPr>
      <w:r>
        <w:rPr>
          <w:b/>
        </w:rPr>
        <w:t xml:space="preserve">Άρθρο 16: </w:t>
      </w:r>
      <w:r w:rsidRPr="00C7278A">
        <w:rPr>
          <w:b/>
        </w:rPr>
        <w:t>Δικαιολογητικά</w:t>
      </w:r>
      <w:r>
        <w:rPr>
          <w:rStyle w:val="FootnoteReference"/>
          <w:rFonts w:cs="Verdana"/>
          <w:b/>
        </w:rPr>
        <w:footnoteReference w:id="2"/>
      </w:r>
      <w:r w:rsidRPr="00C7278A">
        <w:rPr>
          <w:b/>
        </w:rPr>
        <w:t xml:space="preserve"> (Αποδεικτικά μέσα)</w:t>
      </w:r>
    </w:p>
    <w:p w:rsidR="002D6D75" w:rsidRPr="00520717" w:rsidRDefault="002D6D75" w:rsidP="009B1FE3">
      <w:pPr>
        <w:spacing w:line="360" w:lineRule="auto"/>
        <w:jc w:val="both"/>
        <w:rPr>
          <w:b/>
        </w:rPr>
      </w:pPr>
      <w:r w:rsidRPr="00520717">
        <w:rPr>
          <w:b/>
        </w:rPr>
        <w:t>1. Δικαιολογητικά</w:t>
      </w:r>
    </w:p>
    <w:p w:rsidR="002D6D75" w:rsidRPr="00AF0AE7" w:rsidRDefault="002D6D75" w:rsidP="009B1FE3">
      <w:pPr>
        <w:spacing w:line="360" w:lineRule="auto"/>
        <w:jc w:val="both"/>
      </w:pPr>
      <w: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w:t>
      </w:r>
      <w:r w:rsidRPr="00AF0AE7">
        <w:t xml:space="preserve">άρθρο 11.3 (α) και κατά την σύναψη της σύμβασης σύμφωνα με το άρθρο 11.3 (β) της παρούσας. </w:t>
      </w:r>
    </w:p>
    <w:p w:rsidR="002D6D75" w:rsidRDefault="002D6D75" w:rsidP="009B1FE3">
      <w:pPr>
        <w:spacing w:line="360" w:lineRule="auto"/>
        <w:jc w:val="both"/>
      </w:pPr>
      <w:r w:rsidRPr="00AF0AE7">
        <w:t>β. Αν στις ειδικές διατάξεις που διέπουν την έκδοσή τους δεν προβλέπεται χρόνος ισχύος των δικαιολογητικών, θεωρούνται έγκυρα εφόσον</w:t>
      </w:r>
      <w:r>
        <w:t xml:space="preserve"> φέρουν ημερομηνία έκδοσης εντός των έξι μηνών που προηγούνται της ημερομηνίας του άρθρου 7.</w:t>
      </w:r>
    </w:p>
    <w:p w:rsidR="002D6D75" w:rsidRDefault="002D6D75" w:rsidP="009B1FE3">
      <w:pPr>
        <w:spacing w:line="360" w:lineRule="auto"/>
        <w:jc w:val="both"/>
      </w:pPr>
      <w: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2D6D75" w:rsidRDefault="002D6D75" w:rsidP="009B1FE3">
      <w:pPr>
        <w:spacing w:line="360" w:lineRule="auto"/>
        <w:jc w:val="both"/>
      </w:pPr>
      <w:r>
        <w:t xml:space="preserve">δ. Η πλήρωση των απαιτήσεων του άρθρου 12, 13 και 14 πρέπει να ικανοποιείται από όλα τα μέλη της ένωσης. </w:t>
      </w:r>
    </w:p>
    <w:p w:rsidR="002D6D75" w:rsidRPr="00B51B92" w:rsidRDefault="002D6D75" w:rsidP="009B1FE3">
      <w:pPr>
        <w:spacing w:line="360" w:lineRule="auto"/>
        <w:jc w:val="both"/>
      </w:pPr>
      <w:r>
        <w:t xml:space="preserve">ε. </w:t>
      </w:r>
      <w:r w:rsidRPr="00B51B92">
        <w:t>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2D6D75" w:rsidRDefault="002D6D75" w:rsidP="009B1FE3">
      <w:pPr>
        <w:spacing w:line="360" w:lineRule="auto"/>
        <w:jc w:val="both"/>
      </w:pPr>
    </w:p>
    <w:p w:rsidR="002D6D75" w:rsidRPr="00E545CC" w:rsidRDefault="002D6D75" w:rsidP="009B1FE3">
      <w:pPr>
        <w:spacing w:line="360" w:lineRule="auto"/>
        <w:jc w:val="both"/>
        <w:rPr>
          <w:b/>
        </w:rPr>
      </w:pPr>
      <w:r w:rsidRPr="00151C59">
        <w:rPr>
          <w:b/>
        </w:rPr>
        <w:t>2.   Δικαιολογητικά μη συνδρομής λόγων αποκλεισμού του άρθρου 13</w:t>
      </w:r>
    </w:p>
    <w:p w:rsidR="002D6D75" w:rsidRDefault="002D6D75" w:rsidP="009B1FE3">
      <w:pPr>
        <w:spacing w:line="360" w:lineRule="auto"/>
        <w:jc w:val="both"/>
      </w:pPr>
      <w:r>
        <w:t xml:space="preserve">Για την απόδειξη της μη συνδρομής των λόγων αποκλεισμού του </w:t>
      </w:r>
      <w:r w:rsidRPr="00151C59">
        <w:t xml:space="preserve">άρθρου </w:t>
      </w:r>
      <w:r>
        <w:t>13 οι οικονομικοί φορείς προσκομίζουν αντίστοιχα τα παρακάτω δικαιολογητικά:</w:t>
      </w:r>
    </w:p>
    <w:p w:rsidR="002D6D75" w:rsidRDefault="002D6D75" w:rsidP="009B1FE3">
      <w:pPr>
        <w:spacing w:line="360" w:lineRule="auto"/>
        <w:jc w:val="both"/>
      </w:pPr>
      <w:r w:rsidRPr="00151C59">
        <w:rPr>
          <w:b/>
        </w:rPr>
        <w:t>α.</w:t>
      </w:r>
      <w:r w:rsidRPr="00151C59">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t>13</w:t>
      </w:r>
      <w:r w:rsidRPr="00151C59">
        <w:t>.</w:t>
      </w:r>
    </w:p>
    <w:p w:rsidR="002D6D75" w:rsidRDefault="002D6D75" w:rsidP="009B1FE3">
      <w:pPr>
        <w:spacing w:line="360" w:lineRule="auto"/>
        <w:jc w:val="both"/>
      </w:pPr>
      <w:r w:rsidRPr="00151C59">
        <w:rPr>
          <w:b/>
        </w:rPr>
        <w:t>β.</w:t>
      </w:r>
      <w:r w:rsidRPr="00151C59">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2D6D75" w:rsidRDefault="002D6D75" w:rsidP="009B1FE3">
      <w:pPr>
        <w:spacing w:line="360" w:lineRule="auto"/>
        <w:jc w:val="both"/>
      </w:pPr>
      <w:r>
        <w:t>Για τους οικονομικούς φορείς που είναι εγκατεστημένοι στην Ελλάδα τα σχετικά δικαιολογητικά είναι:</w:t>
      </w:r>
    </w:p>
    <w:p w:rsidR="002D6D75" w:rsidRDefault="002D6D75" w:rsidP="009B1FE3">
      <w:pPr>
        <w:spacing w:line="360" w:lineRule="auto"/>
        <w:jc w:val="both"/>
      </w:pPr>
      <w:r>
        <w:t>(</w:t>
      </w:r>
      <w:r>
        <w:rPr>
          <w:lang w:val="en-US"/>
        </w:rPr>
        <w:t>i</w:t>
      </w:r>
      <w:r w:rsidRPr="00AD17A7">
        <w:t>)</w:t>
      </w:r>
      <w:r>
        <w:t xml:space="preserve"> φορολογική ενημερότητα που εκδίδεται από το Υπουργείο Οικονομικών για τον οικονομικό φορέα,</w:t>
      </w:r>
    </w:p>
    <w:p w:rsidR="002D6D75" w:rsidRDefault="002D6D75" w:rsidP="009B1FE3">
      <w:pPr>
        <w:spacing w:line="360" w:lineRule="auto"/>
        <w:jc w:val="both"/>
      </w:pPr>
      <w:r w:rsidRPr="00AD17A7">
        <w:t>(ιι) ασφαλιστική ενημερότητα που εκδ</w:t>
      </w:r>
      <w:r>
        <w:t>ίδεται</w:t>
      </w:r>
      <w:r w:rsidRPr="00AD17A7">
        <w:t xml:space="preserve"> </w:t>
      </w:r>
      <w:r w:rsidRPr="00D7367F">
        <w:t>από</w:t>
      </w:r>
      <w:r w:rsidRPr="00AD17A7">
        <w:t xml:space="preserve"> </w:t>
      </w:r>
      <w:r>
        <w:t xml:space="preserve">την </w:t>
      </w:r>
      <w:r w:rsidRPr="00D7367F">
        <w:t>αρμόδια κατά περίπτωση Αρχή</w:t>
      </w:r>
      <w:r>
        <w:t xml:space="preserve"> και αφορά τόσο την κύρια όσο </w:t>
      </w:r>
      <w:r w:rsidRPr="00AD17A7">
        <w:t>και την επικουρική ασφάλιση.</w:t>
      </w:r>
    </w:p>
    <w:p w:rsidR="002D6D75" w:rsidRDefault="002D6D75" w:rsidP="009B1FE3">
      <w:pPr>
        <w:spacing w:line="360" w:lineRule="auto"/>
        <w:jc w:val="both"/>
      </w:pPr>
      <w: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32540A">
        <w:rPr>
          <w:color w:val="000000"/>
          <w:shd w:val="clear" w:color="auto" w:fill="FFFFFF"/>
        </w:rPr>
        <w:t xml:space="preserve"> </w:t>
      </w:r>
      <w:r>
        <w:rPr>
          <w:color w:val="000000"/>
          <w:shd w:val="clear" w:color="auto" w:fill="FFFFFF"/>
        </w:rPr>
        <w:t>συμπεριλαμβανομένων, όσον αφορά τα νομικά πρόσωπα, και των εκ των μελών της διοίκησής τους εργαζομένων με οποιαδήποτε σχέση εργασίας σε αυτήν</w:t>
      </w:r>
      <w:r>
        <w:t>.</w:t>
      </w:r>
    </w:p>
    <w:p w:rsidR="002D6D75" w:rsidRDefault="002D6D75" w:rsidP="009B1FE3">
      <w:pPr>
        <w:spacing w:line="360" w:lineRule="auto"/>
        <w:jc w:val="both"/>
      </w:pPr>
      <w:r>
        <w:rPr>
          <w:b/>
        </w:rPr>
        <w:t>γ.</w:t>
      </w:r>
      <w:r>
        <w:t xml:space="preserve"> αν το κράτος-μέλος ή χώρα δεν εκδίδει τα υπό των περ. (α) και (β) τέτοιου είδους έγγραφα ή πιστοποιητικά ή όπου τα έγγραφα ή τα πιστοποιητικά αυτά δεν καλύπτουν όλες τις περιπτώσεις </w:t>
      </w:r>
      <w:r w:rsidRPr="00151C59">
        <w:t>υπό 1 και 2 του άρθρου 13,</w:t>
      </w:r>
      <w: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2D6D75" w:rsidRDefault="002D6D75" w:rsidP="009B1FE3">
      <w:pPr>
        <w:spacing w:line="360" w:lineRule="auto"/>
        <w:jc w:val="both"/>
      </w:pPr>
      <w:r w:rsidRPr="00151C59">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2D6D75" w:rsidRDefault="002D6D75" w:rsidP="009B1FE3">
      <w:pPr>
        <w:spacing w:line="360" w:lineRule="auto"/>
        <w:jc w:val="both"/>
      </w:pPr>
      <w:r>
        <w:t>Αν διαπιστωθεί με οποιονδήποτε τρόπο ότι, στην εν λόγω χώρα εκδίδονται τα υπόψη πιστοποιητικά, η προσφορά του διαγωνιζόμενου απορρίπτεται.</w:t>
      </w:r>
    </w:p>
    <w:p w:rsidR="002D6D75" w:rsidRPr="00EA464D" w:rsidRDefault="002D6D75" w:rsidP="009B1FE3">
      <w:pPr>
        <w:spacing w:line="360" w:lineRule="auto"/>
        <w:jc w:val="both"/>
      </w:pPr>
      <w:r>
        <w:rPr>
          <w:b/>
        </w:rPr>
        <w:t xml:space="preserve">δ. </w:t>
      </w:r>
      <w:r>
        <w:t xml:space="preserve">ποινικό μητρώο </w:t>
      </w:r>
    </w:p>
    <w:p w:rsidR="002D6D75" w:rsidRDefault="002D6D75" w:rsidP="009B1FE3">
      <w:pPr>
        <w:spacing w:line="360" w:lineRule="auto"/>
        <w:jc w:val="both"/>
      </w:pPr>
    </w:p>
    <w:p w:rsidR="002D6D75" w:rsidRPr="00236DE9" w:rsidRDefault="002D6D75" w:rsidP="009B1FE3">
      <w:pPr>
        <w:spacing w:line="360" w:lineRule="auto"/>
        <w:jc w:val="both"/>
        <w:rPr>
          <w:b/>
        </w:rPr>
      </w:pPr>
      <w:r w:rsidRPr="00236DE9">
        <w:rPr>
          <w:b/>
        </w:rPr>
        <w:t>Άρθρο 1</w:t>
      </w:r>
      <w:r>
        <w:rPr>
          <w:b/>
        </w:rPr>
        <w:t>7</w:t>
      </w:r>
      <w:r w:rsidRPr="00236DE9">
        <w:rPr>
          <w:b/>
        </w:rPr>
        <w:t>: Χρόνος ισχύος προσφορών</w:t>
      </w:r>
    </w:p>
    <w:p w:rsidR="002D6D75" w:rsidRDefault="002D6D75" w:rsidP="009B1FE3">
      <w:pPr>
        <w:spacing w:line="360" w:lineRule="auto"/>
        <w:jc w:val="both"/>
      </w:pPr>
      <w:r>
        <w:t>Κάθε υποβαλλόμενη προσφορά δεσμεύει τον συμμετέχοντα στον διαγωνισμό κατά τη διάταξη του άρθρου 97 του Ν. 4412/2016, για διάστημα μέχρι τέλος του 2017, από την ημερομηνία υποβολής των προσφορών.</w:t>
      </w:r>
    </w:p>
    <w:p w:rsidR="002D6D75" w:rsidRDefault="002D6D75" w:rsidP="009B1FE3">
      <w:pPr>
        <w:spacing w:line="360" w:lineRule="auto"/>
        <w:jc w:val="both"/>
      </w:pPr>
    </w:p>
    <w:p w:rsidR="002D6D75" w:rsidRPr="00806777" w:rsidRDefault="002D6D75" w:rsidP="009B1FE3">
      <w:pPr>
        <w:spacing w:line="360" w:lineRule="auto"/>
        <w:jc w:val="both"/>
        <w:rPr>
          <w:b/>
        </w:rPr>
      </w:pPr>
      <w:r>
        <w:rPr>
          <w:b/>
        </w:rPr>
        <w:t>Άρθρο 18: Εγγύηση</w:t>
      </w:r>
      <w:r w:rsidRPr="00806777">
        <w:rPr>
          <w:b/>
        </w:rPr>
        <w:t xml:space="preserve"> καλής εκτέλεσης </w:t>
      </w:r>
    </w:p>
    <w:p w:rsidR="002D6D75" w:rsidRDefault="002D6D75" w:rsidP="009B1FE3">
      <w:pPr>
        <w:spacing w:line="360" w:lineRule="auto"/>
        <w:jc w:val="both"/>
      </w:pPr>
      <w: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2D6D75" w:rsidRDefault="002D6D75" w:rsidP="009B1FE3">
      <w:pPr>
        <w:spacing w:line="360" w:lineRule="auto"/>
        <w:jc w:val="both"/>
      </w:pPr>
      <w:r>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2D6D75" w:rsidRDefault="002D6D75" w:rsidP="009B1FE3">
      <w:pPr>
        <w:spacing w:line="360" w:lineRule="auto"/>
        <w:jc w:val="both"/>
      </w:pPr>
      <w:r>
        <w:t>2. Οι εγγυητικές επιστολές συμμετοχής περιλαμβάνουν κατ’ ελάχιστον τα ακόλουθα στοιχεία:</w:t>
      </w:r>
    </w:p>
    <w:p w:rsidR="002D6D75" w:rsidRDefault="002D6D75" w:rsidP="009B1FE3">
      <w:pPr>
        <w:spacing w:line="360" w:lineRule="auto"/>
        <w:jc w:val="both"/>
      </w:pPr>
      <w:r>
        <w:t>α) την ημερομηνία έκδοσης,</w:t>
      </w:r>
    </w:p>
    <w:p w:rsidR="002D6D75" w:rsidRDefault="002D6D75" w:rsidP="009B1FE3">
      <w:pPr>
        <w:spacing w:line="360" w:lineRule="auto"/>
        <w:jc w:val="both"/>
      </w:pPr>
      <w:r>
        <w:t>β) τον εκδότη,</w:t>
      </w:r>
    </w:p>
    <w:p w:rsidR="002D6D75" w:rsidRDefault="002D6D75" w:rsidP="009B1FE3">
      <w:pPr>
        <w:spacing w:line="360" w:lineRule="auto"/>
        <w:jc w:val="both"/>
      </w:pPr>
      <w:r>
        <w:t xml:space="preserve">γ) την αναθέτουσα αρχή προς την οποία απευθύνονται </w:t>
      </w:r>
    </w:p>
    <w:p w:rsidR="002D6D75" w:rsidRDefault="002D6D75" w:rsidP="009B1FE3">
      <w:pPr>
        <w:spacing w:line="360" w:lineRule="auto"/>
        <w:jc w:val="both"/>
      </w:pPr>
      <w:r>
        <w:t>δ) τον αριθμό της εγγύησης,</w:t>
      </w:r>
    </w:p>
    <w:p w:rsidR="002D6D75" w:rsidRDefault="002D6D75" w:rsidP="009B1FE3">
      <w:pPr>
        <w:spacing w:line="360" w:lineRule="auto"/>
        <w:jc w:val="both"/>
      </w:pPr>
      <w:r>
        <w:t>ε) το ποσό που καλύπτει η εγγύηση,</w:t>
      </w:r>
    </w:p>
    <w:p w:rsidR="002D6D75" w:rsidRDefault="002D6D75" w:rsidP="009B1FE3">
      <w:pPr>
        <w:spacing w:line="360" w:lineRule="auto"/>
        <w:jc w:val="both"/>
      </w:pPr>
      <w: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2D6D75" w:rsidRDefault="002D6D75" w:rsidP="009B1FE3">
      <w:pPr>
        <w:spacing w:line="360" w:lineRule="auto"/>
        <w:jc w:val="both"/>
      </w:pPr>
      <w: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2D6D75" w:rsidRDefault="002D6D75" w:rsidP="009B1FE3">
      <w:pPr>
        <w:spacing w:line="360" w:lineRule="auto"/>
        <w:jc w:val="both"/>
      </w:pPr>
      <w:r>
        <w:t>η) τα στοιχεία της σχετικής διακήρυξης και την ημερομηνία διενέργειας του διαγωνισμού,</w:t>
      </w:r>
    </w:p>
    <w:p w:rsidR="002D6D75" w:rsidRDefault="002D6D75" w:rsidP="009B1FE3">
      <w:pPr>
        <w:spacing w:line="360" w:lineRule="auto"/>
        <w:jc w:val="both"/>
      </w:pPr>
      <w:r>
        <w:t>θ) την ημερομηνία λήξης ή τον χρόνο ισχύος της εγγύησης,(ο χρόνος ισχύος πρέπει να είναι ένα (1) μήνα περισσότερο από τη λήξη της σύμβασης)</w:t>
      </w:r>
    </w:p>
    <w:p w:rsidR="002D6D75" w:rsidRDefault="002D6D75" w:rsidP="009B1FE3">
      <w:pPr>
        <w:spacing w:line="360" w:lineRule="auto"/>
        <w:jc w:val="both"/>
      </w:pPr>
      <w: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2D6D75" w:rsidRDefault="002D6D75" w:rsidP="009B1FE3">
      <w:pPr>
        <w:spacing w:line="360" w:lineRule="auto"/>
        <w:jc w:val="both"/>
      </w:pPr>
      <w:r>
        <w:t>ια) τον αριθμό και τον τίτλο της σχετικής σύμβασης</w:t>
      </w:r>
    </w:p>
    <w:p w:rsidR="002D6D75" w:rsidRDefault="002D6D75" w:rsidP="009B1FE3">
      <w:pPr>
        <w:spacing w:line="360" w:lineRule="auto"/>
        <w:jc w:val="both"/>
      </w:pPr>
      <w:r w:rsidRPr="008B1896">
        <w:t>3.</w:t>
      </w:r>
      <w:r>
        <w:t xml:space="preserve">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D6D75" w:rsidRDefault="002D6D75" w:rsidP="009B1FE3">
      <w:pPr>
        <w:spacing w:line="360" w:lineRule="auto"/>
        <w:jc w:val="both"/>
      </w:pPr>
      <w: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2D6D75" w:rsidRDefault="002D6D75" w:rsidP="009B1FE3">
      <w:pPr>
        <w:spacing w:line="360" w:lineRule="auto"/>
        <w:jc w:val="both"/>
      </w:pPr>
      <w:r>
        <w:t xml:space="preserve">5. </w:t>
      </w:r>
      <w:r w:rsidRPr="0049183D">
        <w:t>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2D6D75" w:rsidRDefault="002D6D75" w:rsidP="009B1FE3">
      <w:pPr>
        <w:spacing w:line="360" w:lineRule="auto"/>
        <w:jc w:val="both"/>
      </w:pPr>
    </w:p>
    <w:p w:rsidR="002D6D75" w:rsidRDefault="002D6D75" w:rsidP="009B1FE3">
      <w:pPr>
        <w:spacing w:line="360" w:lineRule="auto"/>
        <w:jc w:val="both"/>
        <w:rPr>
          <w:b/>
        </w:rPr>
      </w:pPr>
      <w:r>
        <w:rPr>
          <w:b/>
        </w:rPr>
        <w:t xml:space="preserve">Άρθρο 19: Ενστάσεις </w:t>
      </w:r>
    </w:p>
    <w:p w:rsidR="002D6D75" w:rsidRPr="004F1982" w:rsidRDefault="002D6D75" w:rsidP="009B1FE3">
      <w:pPr>
        <w:spacing w:line="360" w:lineRule="auto"/>
        <w:jc w:val="both"/>
      </w:pPr>
      <w:r w:rsidRPr="004F1982">
        <w:t xml:space="preserve">Κατά </w:t>
      </w:r>
      <w:r>
        <w:t>των πράξεων της αναθέτουσας αρχής</w:t>
      </w:r>
      <w:r w:rsidRPr="004F1982">
        <w:t xml:space="preserve">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2D6D75" w:rsidRPr="004F1982" w:rsidRDefault="002D6D75" w:rsidP="009B1FE3">
      <w:pPr>
        <w:spacing w:line="360" w:lineRule="auto"/>
        <w:jc w:val="both"/>
      </w:pPr>
      <w:r w:rsidRPr="004F1982">
        <w:t xml:space="preserve">Η ένσταση υποβάλλεται ενώπιον της </w:t>
      </w:r>
      <w:r>
        <w:t>Οικονομικής Επιτροπής του Δήμου</w:t>
      </w:r>
      <w:r w:rsidRPr="004F1982">
        <w:t xml:space="preserve">, η οποία αποφασίζει, ύστερα από γνώμη της Επιτροπής </w:t>
      </w:r>
      <w:r>
        <w:t>αξιολόγησης ενστάσεων</w:t>
      </w:r>
      <w:r w:rsidRPr="004F1982">
        <w:t xml:space="preserve">,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w:t>
      </w:r>
      <w:r>
        <w:t>Οικονομικής Επιτροπής του Δήμου</w:t>
      </w:r>
      <w:r w:rsidRPr="004F1982">
        <w:t>, αν η ένσταση γίνει δεκτή.</w:t>
      </w:r>
    </w:p>
    <w:p w:rsidR="002D6D75" w:rsidRPr="004F1982" w:rsidRDefault="002D6D75" w:rsidP="009B1FE3">
      <w:pPr>
        <w:spacing w:line="360" w:lineRule="auto"/>
        <w:jc w:val="both"/>
      </w:pPr>
      <w:r w:rsidRPr="004F1982">
        <w:t xml:space="preserve">Κατά της διακήρυξης ή λοιπών εγγράφων της σύμβασης </w:t>
      </w:r>
      <w:r w:rsidRPr="00151C59">
        <w:t>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w:t>
      </w:r>
      <w:r>
        <w:t xml:space="preserve"> του Δήμου</w:t>
      </w:r>
      <w:r w:rsidRPr="004F1982">
        <w:t xml:space="preserve">, ύστερα από γνώμη της Επιτροπής </w:t>
      </w:r>
      <w:r>
        <w:t>αξιολόγησης ενστάσεων</w:t>
      </w:r>
      <w:r w:rsidRPr="004F1982">
        <w:t>,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r>
        <w:t>.</w:t>
      </w:r>
    </w:p>
    <w:p w:rsidR="002D6D75" w:rsidRDefault="002D6D75" w:rsidP="009B1FE3">
      <w:pPr>
        <w:spacing w:line="360" w:lineRule="auto"/>
        <w:jc w:val="both"/>
      </w:pPr>
    </w:p>
    <w:p w:rsidR="002D6D75" w:rsidRPr="001C0BEC" w:rsidRDefault="002D6D75" w:rsidP="009B1FE3">
      <w:pPr>
        <w:spacing w:line="360" w:lineRule="auto"/>
        <w:jc w:val="both"/>
        <w:rPr>
          <w:b/>
        </w:rPr>
      </w:pPr>
      <w:r>
        <w:rPr>
          <w:b/>
        </w:rPr>
        <w:t xml:space="preserve">Άρθρο 20: </w:t>
      </w:r>
      <w:r w:rsidRPr="001C0BEC">
        <w:rPr>
          <w:b/>
        </w:rPr>
        <w:t>Γλώσσα διαδικασίας</w:t>
      </w:r>
    </w:p>
    <w:p w:rsidR="002D6D75" w:rsidRDefault="002D6D75" w:rsidP="009B1FE3">
      <w:pPr>
        <w:spacing w:line="360" w:lineRule="auto"/>
        <w:jc w:val="both"/>
      </w:pPr>
      <w: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2D6D75" w:rsidRDefault="002D6D75" w:rsidP="009B1FE3">
      <w:pPr>
        <w:spacing w:line="360" w:lineRule="auto"/>
        <w:jc w:val="both"/>
      </w:pPr>
      <w: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2D6D75" w:rsidRDefault="002D6D75" w:rsidP="009B1FE3">
      <w:pPr>
        <w:spacing w:line="360" w:lineRule="auto"/>
        <w:jc w:val="both"/>
      </w:pPr>
      <w: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Pr>
          <w:rStyle w:val="FootnoteReference"/>
          <w:rFonts w:cs="Verdana"/>
        </w:rPr>
        <w:footnoteReference w:id="3"/>
      </w:r>
      <w:r>
        <w:t>, και η μετάφραση των εν λόγω εγγράφων μπορεί να γίνει είτε από τη μεταφραστική υπηρεσία του ΥΠ.ΕΞ.</w:t>
      </w:r>
      <w:r>
        <w:rPr>
          <w:rStyle w:val="FootnoteReference"/>
          <w:rFonts w:cs="Verdana"/>
        </w:rPr>
        <w:footnoteReference w:id="4"/>
      </w:r>
      <w:r>
        <w:t>,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2D6D75" w:rsidRDefault="002D6D75" w:rsidP="009B1FE3">
      <w:pPr>
        <w:spacing w:line="360" w:lineRule="auto"/>
        <w:jc w:val="both"/>
      </w:pPr>
      <w: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2D6D75" w:rsidRDefault="002D6D75" w:rsidP="009B1FE3">
      <w:pPr>
        <w:spacing w:line="360" w:lineRule="auto"/>
        <w:jc w:val="both"/>
      </w:pPr>
      <w: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2D6D75" w:rsidRDefault="002D6D75" w:rsidP="009B1FE3">
      <w:pPr>
        <w:spacing w:line="360" w:lineRule="auto"/>
        <w:jc w:val="both"/>
      </w:pPr>
      <w: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2D6D75" w:rsidRDefault="002D6D75" w:rsidP="009B1FE3">
      <w:pPr>
        <w:spacing w:line="360" w:lineRule="auto"/>
        <w:jc w:val="both"/>
      </w:pPr>
    </w:p>
    <w:p w:rsidR="002D6D75" w:rsidRDefault="002D6D75" w:rsidP="009B1FE3">
      <w:pPr>
        <w:spacing w:line="360" w:lineRule="auto"/>
        <w:jc w:val="both"/>
        <w:rPr>
          <w:b/>
          <w:highlight w:val="yellow"/>
        </w:rPr>
      </w:pPr>
    </w:p>
    <w:p w:rsidR="002D6D75" w:rsidRPr="00B854DF" w:rsidRDefault="002D6D75" w:rsidP="009B1FE3">
      <w:pPr>
        <w:spacing w:line="360" w:lineRule="auto"/>
        <w:jc w:val="both"/>
        <w:rPr>
          <w:b/>
        </w:rPr>
      </w:pPr>
      <w:r w:rsidRPr="001D4E1F">
        <w:rPr>
          <w:b/>
          <w:highlight w:val="yellow"/>
        </w:rPr>
        <w:t>Άρθρο 21: Εφαρμοστέα νομοθεσία</w:t>
      </w:r>
    </w:p>
    <w:p w:rsidR="002D6D75" w:rsidRDefault="002D6D75" w:rsidP="009B1FE3">
      <w:pPr>
        <w:spacing w:line="360" w:lineRule="auto"/>
        <w:jc w:val="both"/>
      </w:pPr>
      <w:r>
        <w:t>Για τη δημοπράτηση και την εκτέλεση της σύμβασης εφαρμόζονται οι διατάξεις των παρακάτω νομοθετημάτων:</w:t>
      </w:r>
    </w:p>
    <w:p w:rsidR="002D6D75" w:rsidRDefault="002D6D75" w:rsidP="009B1FE3">
      <w:pPr>
        <w:spacing w:line="360" w:lineRule="auto"/>
        <w:jc w:val="both"/>
      </w:pPr>
      <w:r>
        <w:t>- του Ν. 4412/2016 «Δημόσιες Συμβάσεις Έργων, Προμηθειών και Υπηρεσιών (προσαρμογή στις Οδηγίες 201/24/Ε και 2014/25/ΕΕ)» (Α’ 147),</w:t>
      </w:r>
    </w:p>
    <w:p w:rsidR="002D6D75" w:rsidRDefault="002D6D75" w:rsidP="009B1FE3">
      <w:pPr>
        <w:spacing w:line="360" w:lineRule="auto"/>
        <w:jc w:val="both"/>
      </w:pPr>
      <w:r>
        <w:t>- του Ν.3852/2010 «</w:t>
      </w:r>
      <w:r w:rsidRPr="00B854DF">
        <w:t>Νέα Αρχιτεκτονική της Αυτοδιοίκησης και της Αποκεντρωμένης Δι</w:t>
      </w:r>
      <w:r>
        <w:t xml:space="preserve">οίκησης - Πρόγραμμα Καλλικράτης» </w:t>
      </w:r>
      <w:r w:rsidRPr="00B854DF">
        <w:t>(ΦΕΚ 87/07.06.2010 τεύχος Α')</w:t>
      </w:r>
    </w:p>
    <w:p w:rsidR="002D6D75" w:rsidRDefault="002D6D75" w:rsidP="009B1FE3">
      <w:pPr>
        <w:spacing w:line="360" w:lineRule="auto"/>
        <w:jc w:val="both"/>
      </w:pPr>
      <w:r>
        <w:t>- του Ν.3463/2006 «</w:t>
      </w:r>
      <w:r w:rsidRPr="00B854DF">
        <w:t>Κύρωση του Κώδικα Δήμων και Κοινοτήτων</w:t>
      </w:r>
      <w:r>
        <w:t xml:space="preserve">» </w:t>
      </w:r>
      <w:r w:rsidRPr="00B854DF">
        <w:t>(ΦΕΚ 114/8.6.2006 τεύχος Α')</w:t>
      </w:r>
    </w:p>
    <w:p w:rsidR="002D6D75" w:rsidRDefault="002D6D75" w:rsidP="009B1FE3">
      <w:pPr>
        <w:spacing w:line="360" w:lineRule="auto"/>
        <w:jc w:val="both"/>
      </w:pPr>
      <w: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2D6D75" w:rsidRDefault="002D6D75" w:rsidP="009B1FE3">
      <w:pPr>
        <w:spacing w:line="360" w:lineRule="auto"/>
        <w:jc w:val="both"/>
      </w:pPr>
      <w:r>
        <w:t>- του ν. 4129/2013 (Α’ 52) «Κύρωση του Κώδικα Νόμων για το Ελεγκτικό Συνέδριο».</w:t>
      </w:r>
    </w:p>
    <w:p w:rsidR="002D6D75" w:rsidRDefault="002D6D75" w:rsidP="009B1FE3">
      <w:pPr>
        <w:spacing w:line="360" w:lineRule="auto"/>
        <w:jc w:val="both"/>
      </w:pPr>
      <w:r>
        <w:t>- του ν. 4013/2011 (Α’ 204) «Σύσταση ενιαίας Ανεξάρτητης Αρχής Δημοσίων Συμβάσεων και Κεντρικού Ηλεκτρονικού Μητρώου Δημοσίων Συμβάσεων…» .</w:t>
      </w:r>
    </w:p>
    <w:p w:rsidR="002D6D75" w:rsidRDefault="002D6D75" w:rsidP="009B1FE3">
      <w:pPr>
        <w:spacing w:line="360" w:lineRule="auto"/>
        <w:jc w:val="both"/>
      </w:pPr>
      <w: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2D6D75" w:rsidRDefault="002D6D75" w:rsidP="009B1FE3">
      <w:pPr>
        <w:spacing w:line="360" w:lineRule="auto"/>
        <w:jc w:val="both"/>
      </w:pPr>
      <w:r>
        <w:t>- οι</w:t>
      </w:r>
      <w:r w:rsidRPr="009A648B">
        <w:t xml:space="preserve">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2D6D75" w:rsidRDefault="002D6D75" w:rsidP="009B1FE3">
      <w:pPr>
        <w:spacing w:line="360" w:lineRule="auto"/>
        <w:jc w:val="both"/>
        <w:rPr>
          <w:b/>
        </w:rPr>
      </w:pPr>
    </w:p>
    <w:p w:rsidR="002D6D75" w:rsidRPr="00D039AA" w:rsidRDefault="002D6D75" w:rsidP="009B1FE3">
      <w:pPr>
        <w:spacing w:line="360" w:lineRule="auto"/>
        <w:jc w:val="both"/>
        <w:rPr>
          <w:b/>
        </w:rPr>
      </w:pPr>
      <w:r w:rsidRPr="00D039AA">
        <w:rPr>
          <w:b/>
        </w:rPr>
        <w:t xml:space="preserve">Άρθρο </w:t>
      </w:r>
      <w:r>
        <w:rPr>
          <w:b/>
        </w:rPr>
        <w:t>22</w:t>
      </w:r>
      <w:r w:rsidRPr="00D039AA">
        <w:rPr>
          <w:b/>
        </w:rPr>
        <w:t>: Δημοσιότητα - Δαπάνες δημοσίευσης</w:t>
      </w:r>
    </w:p>
    <w:p w:rsidR="002D6D75" w:rsidRDefault="002D6D75" w:rsidP="009B1FE3">
      <w:pPr>
        <w:spacing w:line="360" w:lineRule="auto"/>
        <w:jc w:val="both"/>
      </w:pPr>
      <w:r>
        <w:t xml:space="preserve">Το πλήρες κείμενο της Διακήρυξης δημοσιεύεται στο ΚΗΜΔΗΣ τουλάχιστον </w:t>
      </w:r>
      <w:r w:rsidRPr="00FB11D4">
        <w:rPr>
          <w:highlight w:val="yellow"/>
        </w:rPr>
        <w:t>δώδεκα (12) μέρες</w:t>
      </w:r>
      <w:r>
        <w:t xml:space="preserve"> πριν την ημερομηνία διεξαγωγής του διαγωνισμού και φέρει κωδικό ΑΔΑΜ.</w:t>
      </w:r>
    </w:p>
    <w:p w:rsidR="002D6D75" w:rsidRPr="00DC3B5D" w:rsidRDefault="002D6D75" w:rsidP="009B1FE3">
      <w:pPr>
        <w:spacing w:line="360" w:lineRule="auto"/>
        <w:jc w:val="both"/>
      </w:pPr>
      <w:r w:rsidRPr="00DC3B5D">
        <w:t xml:space="preserve">Προκήρυξη αυτής (περίληψη της Διακήρυξης) </w:t>
      </w:r>
      <w:r>
        <w:t>τοιχοκολλείται</w:t>
      </w:r>
      <w:r w:rsidRPr="00DC3B5D">
        <w:t xml:space="preserve"> στον πίνακα ανακοινώσεων του Δήμου</w:t>
      </w:r>
      <w:r>
        <w:t>, αναρτάται στο πρόγραμμα «ΔΙΑΥΓΕΙΑ»</w:t>
      </w:r>
      <w:r w:rsidRPr="00DC3B5D">
        <w:t xml:space="preserve"> και στην </w:t>
      </w:r>
      <w:r>
        <w:t>ιστοσελίδα του (www.</w:t>
      </w:r>
      <w:r>
        <w:rPr>
          <w:lang w:val="en-US"/>
        </w:rPr>
        <w:t>arta</w:t>
      </w:r>
      <w:r w:rsidRPr="00DC3B5D">
        <w:t>.gr).</w:t>
      </w:r>
    </w:p>
    <w:p w:rsidR="002D6D75" w:rsidRDefault="002D6D75" w:rsidP="009B1FE3">
      <w:pPr>
        <w:spacing w:line="360" w:lineRule="auto"/>
        <w:jc w:val="both"/>
      </w:pPr>
    </w:p>
    <w:p w:rsidR="002D6D75" w:rsidRDefault="002D6D75" w:rsidP="009B1FE3">
      <w:pPr>
        <w:spacing w:line="360" w:lineRule="auto"/>
        <w:jc w:val="both"/>
        <w:rPr>
          <w:b/>
        </w:rPr>
      </w:pPr>
    </w:p>
    <w:p w:rsidR="002D6D75" w:rsidRDefault="002D6D75" w:rsidP="009B1FE3">
      <w:pPr>
        <w:spacing w:line="360" w:lineRule="auto"/>
        <w:jc w:val="both"/>
        <w:rPr>
          <w:b/>
        </w:rPr>
      </w:pPr>
      <w:r>
        <w:rPr>
          <w:b/>
        </w:rPr>
        <w:t>Άρθρο 23: Σειρά ισχύος εγγράφων της σύμβασης</w:t>
      </w:r>
    </w:p>
    <w:p w:rsidR="002D6D75" w:rsidRPr="007E1218" w:rsidRDefault="002D6D75" w:rsidP="009B1FE3">
      <w:pPr>
        <w:spacing w:line="360" w:lineRule="auto"/>
        <w:jc w:val="both"/>
      </w:pPr>
      <w:r w:rsidRPr="007E1218">
        <w:t xml:space="preserve">Τα  έγγραφα της σύμβασης  με βάση τα οποία θα εκτελεσθεί </w:t>
      </w:r>
      <w:r>
        <w:t>η εργασία</w:t>
      </w:r>
      <w:r w:rsidRPr="007E1218">
        <w:t xml:space="preserve"> είναι τα αναφερόμενα παρακάτω. Σε περίπτωση ασυμφωνίας των περιεχομένων σε αυτά όρων, η σειρά ισχύος καθορίζεται  ως κατωτέρω. </w:t>
      </w:r>
    </w:p>
    <w:p w:rsidR="002D6D75" w:rsidRDefault="002D6D75" w:rsidP="009B1FE3">
      <w:pPr>
        <w:spacing w:line="360" w:lineRule="auto"/>
        <w:jc w:val="both"/>
      </w:pPr>
      <w:r>
        <w:t>1. Το συμφωνητικό</w:t>
      </w:r>
    </w:p>
    <w:p w:rsidR="002D6D75" w:rsidRDefault="002D6D75" w:rsidP="009B1FE3">
      <w:pPr>
        <w:spacing w:line="360" w:lineRule="auto"/>
        <w:jc w:val="both"/>
      </w:pPr>
      <w:r>
        <w:t>2. Η παρούσα διακήρυξη</w:t>
      </w:r>
    </w:p>
    <w:p w:rsidR="002D6D75" w:rsidRDefault="002D6D75" w:rsidP="009B1FE3">
      <w:pPr>
        <w:spacing w:line="360" w:lineRule="auto"/>
        <w:jc w:val="both"/>
      </w:pPr>
      <w:r>
        <w:t>3. Τεχνικές προδιαγραφές………………………………</w:t>
      </w:r>
    </w:p>
    <w:p w:rsidR="002D6D75" w:rsidRDefault="002D6D75" w:rsidP="009B1FE3">
      <w:pPr>
        <w:spacing w:line="360" w:lineRule="auto"/>
        <w:jc w:val="both"/>
      </w:pPr>
    </w:p>
    <w:p w:rsidR="002D6D75" w:rsidRPr="00004EEA" w:rsidRDefault="002D6D75" w:rsidP="009B1FE3">
      <w:pPr>
        <w:spacing w:line="360" w:lineRule="auto"/>
        <w:jc w:val="both"/>
        <w:rPr>
          <w:b/>
        </w:rPr>
      </w:pPr>
      <w:r w:rsidRPr="00004EEA">
        <w:rPr>
          <w:b/>
        </w:rPr>
        <w:t xml:space="preserve">Άρθρο </w:t>
      </w:r>
      <w:r>
        <w:rPr>
          <w:b/>
        </w:rPr>
        <w:t>24</w:t>
      </w:r>
      <w:r w:rsidRPr="00004EEA">
        <w:rPr>
          <w:b/>
        </w:rPr>
        <w:t>: Παροχή διευκρινίσεων για τη διαδικασία σύναψης σύμβασης</w:t>
      </w:r>
    </w:p>
    <w:p w:rsidR="002D6D75" w:rsidRDefault="002D6D75" w:rsidP="009B1FE3">
      <w:pPr>
        <w:spacing w:line="360" w:lineRule="auto"/>
        <w:jc w:val="both"/>
      </w:pPr>
      <w:r>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 το αργότερο στις </w:t>
      </w:r>
      <w:r>
        <w:rPr>
          <w:highlight w:val="yellow"/>
        </w:rPr>
        <w:t>17/05/</w:t>
      </w:r>
      <w:r w:rsidRPr="00FB11D4">
        <w:rPr>
          <w:highlight w:val="yellow"/>
        </w:rPr>
        <w:t>2017</w:t>
      </w:r>
    </w:p>
    <w:p w:rsidR="002D6D75" w:rsidRDefault="002D6D75" w:rsidP="009B1FE3">
      <w:pPr>
        <w:spacing w:line="360" w:lineRule="auto"/>
        <w:jc w:val="both"/>
      </w:pPr>
    </w:p>
    <w:p w:rsidR="002D6D75" w:rsidRPr="00BC7047" w:rsidRDefault="002D6D75" w:rsidP="009B1FE3">
      <w:pPr>
        <w:spacing w:line="360" w:lineRule="auto"/>
        <w:jc w:val="both"/>
        <w:rPr>
          <w:b/>
        </w:rPr>
      </w:pPr>
      <w:r w:rsidRPr="00BC7047">
        <w:rPr>
          <w:b/>
        </w:rPr>
        <w:t xml:space="preserve">Άρθρο </w:t>
      </w:r>
      <w:r>
        <w:rPr>
          <w:b/>
        </w:rPr>
        <w:t>25</w:t>
      </w:r>
      <w:r w:rsidRPr="00BC7047">
        <w:rPr>
          <w:b/>
        </w:rPr>
        <w:t>: Τεκμήριο από τη συμμετοχή στη διαδικασία σύναψης σύμβασης</w:t>
      </w:r>
    </w:p>
    <w:p w:rsidR="002D6D75" w:rsidRDefault="002D6D75" w:rsidP="009B1FE3">
      <w:pPr>
        <w:spacing w:line="360" w:lineRule="auto"/>
        <w:jc w:val="both"/>
      </w:pPr>
      <w:r>
        <w:t xml:space="preserve">Η υποβολή προσφοράς στον διαγωνισμό αποτελεί τεκμήριο ότι ο διαγωνιζόμενος έχει λάβει πλήρη γνώση αυτής της διακήρυξης </w:t>
      </w:r>
      <w:r w:rsidRPr="00BC7047">
        <w:t xml:space="preserve">και των λοιπών εγγράφων της σύμβασης και γνωρίζει πλήρως τις συνθήκες εκτέλεσης </w:t>
      </w:r>
      <w:r>
        <w:t>της εργασίας</w:t>
      </w:r>
      <w:r w:rsidRPr="00BC7047">
        <w:t>.</w:t>
      </w:r>
    </w:p>
    <w:p w:rsidR="002D6D75" w:rsidRDefault="002D6D75" w:rsidP="009B1FE3">
      <w:pPr>
        <w:spacing w:line="360" w:lineRule="auto"/>
        <w:jc w:val="both"/>
      </w:pPr>
    </w:p>
    <w:p w:rsidR="002D6D75" w:rsidRPr="0074334D" w:rsidRDefault="002D6D75" w:rsidP="0074334D">
      <w:pPr>
        <w:spacing w:line="360" w:lineRule="auto"/>
        <w:jc w:val="both"/>
        <w:rPr>
          <w:b/>
        </w:rPr>
      </w:pPr>
      <w:r w:rsidRPr="005F45D3">
        <w:rPr>
          <w:b/>
        </w:rPr>
        <w:t xml:space="preserve">Άρθρο </w:t>
      </w:r>
      <w:r>
        <w:rPr>
          <w:b/>
        </w:rPr>
        <w:t>26</w:t>
      </w:r>
      <w:r w:rsidRPr="005F45D3">
        <w:rPr>
          <w:b/>
        </w:rPr>
        <w:t xml:space="preserve">: </w:t>
      </w:r>
      <w:r w:rsidRPr="0074334D">
        <w:rPr>
          <w:b/>
        </w:rPr>
        <w:t xml:space="preserve">Χρόνος, τόπος και διάρκεια εκτέλεσης της </w:t>
      </w:r>
      <w:r>
        <w:rPr>
          <w:b/>
        </w:rPr>
        <w:t>εργασίας</w:t>
      </w:r>
    </w:p>
    <w:p w:rsidR="002D6D75" w:rsidRDefault="002D6D75" w:rsidP="00B825C3">
      <w:pPr>
        <w:spacing w:line="360" w:lineRule="auto"/>
        <w:ind w:right="-514"/>
        <w:jc w:val="both"/>
      </w:pPr>
      <w:r w:rsidRPr="005F45D3">
        <w:t xml:space="preserve">Η </w:t>
      </w:r>
      <w:r>
        <w:t>εργασία</w:t>
      </w:r>
      <w:r w:rsidRPr="005F45D3">
        <w:t xml:space="preserve"> πρέπει να π</w:t>
      </w:r>
      <w:r>
        <w:t>αραδοθεί έως (3) τρεις μήνες από την υπογραφή της σύμβασης</w:t>
      </w:r>
    </w:p>
    <w:p w:rsidR="002D6D75" w:rsidRDefault="002D6D75" w:rsidP="00B825C3">
      <w:pPr>
        <w:spacing w:line="360" w:lineRule="auto"/>
        <w:ind w:right="-514"/>
        <w:jc w:val="both"/>
      </w:pPr>
      <w:r>
        <w:t>Ο τόπος εκτέλεσης είναι στις Δ.Ε. Αμβρακικού, Φιλοθέης, Ξηροβουνίου &amp; Βλαχερνών</w:t>
      </w:r>
    </w:p>
    <w:p w:rsidR="002D6D75" w:rsidRPr="005F45D3" w:rsidRDefault="002D6D75" w:rsidP="009B1FE3">
      <w:pPr>
        <w:spacing w:line="360" w:lineRule="auto"/>
        <w:jc w:val="both"/>
      </w:pPr>
      <w:r>
        <w:t>Ο χρόνος ισχύος της σύμβασης είναι (3) μήνες.</w:t>
      </w:r>
    </w:p>
    <w:p w:rsidR="002D6D75" w:rsidRPr="005F45D3" w:rsidRDefault="002D6D75" w:rsidP="009B1FE3">
      <w:pPr>
        <w:spacing w:line="360" w:lineRule="auto"/>
        <w:jc w:val="both"/>
      </w:pPr>
    </w:p>
    <w:p w:rsidR="002D6D75" w:rsidRPr="0042591E" w:rsidRDefault="002D6D75" w:rsidP="009B1FE3">
      <w:pPr>
        <w:spacing w:line="360" w:lineRule="auto"/>
        <w:jc w:val="both"/>
        <w:rPr>
          <w:b/>
        </w:rPr>
      </w:pPr>
      <w:r w:rsidRPr="0042591E">
        <w:rPr>
          <w:b/>
        </w:rPr>
        <w:t xml:space="preserve">Άρθρο </w:t>
      </w:r>
      <w:r>
        <w:rPr>
          <w:b/>
        </w:rPr>
        <w:t>27</w:t>
      </w:r>
      <w:r w:rsidRPr="0042591E">
        <w:rPr>
          <w:b/>
        </w:rPr>
        <w:t xml:space="preserve"> : Διάφορες ρυθμίσεις</w:t>
      </w:r>
    </w:p>
    <w:p w:rsidR="002D6D75" w:rsidRDefault="002D6D75" w:rsidP="009B1FE3">
      <w:pPr>
        <w:spacing w:line="360" w:lineRule="auto"/>
        <w:jc w:val="both"/>
      </w:pPr>
      <w:r>
        <w:t>Η έγκριση διενέργειας της δημοπρατούμενης εργασίας  και η δέσμευση της σχετικής πίστωσης, αποφασίστηκε με τις υπ’αριθμ. 223/2017, 228/2017,</w:t>
      </w:r>
      <w:r>
        <w:rPr>
          <w:lang w:val="en-US"/>
        </w:rPr>
        <w:t xml:space="preserve"> </w:t>
      </w:r>
      <w:r>
        <w:t>230/2017,</w:t>
      </w:r>
      <w:r>
        <w:rPr>
          <w:lang w:val="en-US"/>
        </w:rPr>
        <w:t xml:space="preserve"> </w:t>
      </w:r>
      <w:r>
        <w:t>231/2017 Αποφάσεις της Οικονομικής Επιτροπής.</w:t>
      </w:r>
    </w:p>
    <w:p w:rsidR="002D6D75" w:rsidRDefault="002D6D75" w:rsidP="009B1FE3">
      <w:pPr>
        <w:spacing w:line="360" w:lineRule="auto"/>
        <w:jc w:val="both"/>
      </w:pPr>
    </w:p>
    <w:p w:rsidR="002D6D75" w:rsidRDefault="002D6D75" w:rsidP="00FB11D4">
      <w:pPr>
        <w:tabs>
          <w:tab w:val="left" w:pos="5835"/>
        </w:tabs>
        <w:jc w:val="center"/>
      </w:pPr>
      <w:r>
        <w:t>Ο Δήμαρχος Αρταίων</w:t>
      </w:r>
    </w:p>
    <w:p w:rsidR="002D6D75" w:rsidRDefault="002D6D75" w:rsidP="00FB11D4">
      <w:pPr>
        <w:tabs>
          <w:tab w:val="left" w:pos="5835"/>
        </w:tabs>
        <w:jc w:val="center"/>
      </w:pPr>
    </w:p>
    <w:p w:rsidR="002D6D75" w:rsidRDefault="002D6D75" w:rsidP="00FB11D4">
      <w:pPr>
        <w:tabs>
          <w:tab w:val="left" w:pos="5835"/>
        </w:tabs>
        <w:jc w:val="center"/>
      </w:pPr>
    </w:p>
    <w:p w:rsidR="002D6D75" w:rsidRDefault="002D6D75" w:rsidP="00FB11D4">
      <w:pPr>
        <w:tabs>
          <w:tab w:val="left" w:pos="5835"/>
        </w:tabs>
        <w:jc w:val="center"/>
      </w:pPr>
    </w:p>
    <w:p w:rsidR="002D6D75" w:rsidRDefault="002D6D75" w:rsidP="00FB11D4">
      <w:pPr>
        <w:tabs>
          <w:tab w:val="left" w:pos="5835"/>
        </w:tabs>
        <w:jc w:val="center"/>
      </w:pPr>
    </w:p>
    <w:p w:rsidR="002D6D75" w:rsidRPr="00927DCA" w:rsidRDefault="002D6D75" w:rsidP="00FB11D4">
      <w:pPr>
        <w:tabs>
          <w:tab w:val="left" w:pos="5835"/>
        </w:tabs>
        <w:jc w:val="center"/>
      </w:pPr>
      <w:r>
        <w:t>Χρήστος Τσιρογιάννης</w:t>
      </w:r>
    </w:p>
    <w:sectPr w:rsidR="002D6D75" w:rsidRPr="00927DCA" w:rsidSect="00245037">
      <w:footerReference w:type="even" r:id="rId8"/>
      <w:footerReference w:type="default" r:id="rId9"/>
      <w:type w:val="continuous"/>
      <w:pgSz w:w="11906" w:h="16838"/>
      <w:pgMar w:top="719"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D75" w:rsidRDefault="002D6D75" w:rsidP="00977CB2">
      <w:r>
        <w:separator/>
      </w:r>
    </w:p>
  </w:endnote>
  <w:endnote w:type="continuationSeparator" w:id="0">
    <w:p w:rsidR="002D6D75" w:rsidRDefault="002D6D75" w:rsidP="00977C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Verdana">
    <w:panose1 w:val="020B0604030504040204"/>
    <w:charset w:val="A1"/>
    <w:family w:val="swiss"/>
    <w:pitch w:val="variable"/>
    <w:sig w:usb0="A10006FF" w:usb1="4000205B" w:usb2="00000010" w:usb3="00000000" w:csb0="0000019F" w:csb1="00000000"/>
  </w:font>
  <w:font w:name="SimSun">
    <w:altName w:val="¦«¦®¦¬¦Ε"/>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75" w:rsidRDefault="002D6D75" w:rsidP="00A749EA">
    <w:pPr>
      <w:pStyle w:val="Footer"/>
      <w:framePr w:wrap="around" w:vAnchor="text" w:hAnchor="margin" w:xAlign="right"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end"/>
    </w:r>
  </w:p>
  <w:p w:rsidR="002D6D75" w:rsidRDefault="002D6D75" w:rsidP="00E025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D75" w:rsidRDefault="002D6D75" w:rsidP="00A749EA">
    <w:pPr>
      <w:pStyle w:val="Footer"/>
      <w:framePr w:wrap="around" w:vAnchor="text" w:hAnchor="margin" w:xAlign="right" w:y="1"/>
      <w:rPr>
        <w:rStyle w:val="PageNumber"/>
        <w:rFonts w:cs="Verdana"/>
      </w:rPr>
    </w:pPr>
    <w:r>
      <w:rPr>
        <w:rStyle w:val="PageNumber"/>
        <w:rFonts w:cs="Verdana"/>
      </w:rPr>
      <w:fldChar w:fldCharType="begin"/>
    </w:r>
    <w:r>
      <w:rPr>
        <w:rStyle w:val="PageNumber"/>
        <w:rFonts w:cs="Verdana"/>
      </w:rPr>
      <w:instrText xml:space="preserve">PAGE  </w:instrText>
    </w:r>
    <w:r>
      <w:rPr>
        <w:rStyle w:val="PageNumber"/>
        <w:rFonts w:cs="Verdana"/>
      </w:rPr>
      <w:fldChar w:fldCharType="separate"/>
    </w:r>
    <w:r>
      <w:rPr>
        <w:rStyle w:val="PageNumber"/>
        <w:rFonts w:cs="Verdana"/>
        <w:noProof/>
      </w:rPr>
      <w:t>21</w:t>
    </w:r>
    <w:r>
      <w:rPr>
        <w:rStyle w:val="PageNumber"/>
        <w:rFonts w:cs="Verdana"/>
      </w:rPr>
      <w:fldChar w:fldCharType="end"/>
    </w:r>
  </w:p>
  <w:p w:rsidR="002D6D75" w:rsidRDefault="002D6D75" w:rsidP="00E025D0">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D75" w:rsidRDefault="002D6D75" w:rsidP="00977CB2">
      <w:r>
        <w:separator/>
      </w:r>
    </w:p>
  </w:footnote>
  <w:footnote w:type="continuationSeparator" w:id="0">
    <w:p w:rsidR="002D6D75" w:rsidRDefault="002D6D75" w:rsidP="00977CB2">
      <w:r>
        <w:continuationSeparator/>
      </w:r>
    </w:p>
  </w:footnote>
  <w:footnote w:id="1">
    <w:p w:rsidR="002D6D75" w:rsidRDefault="002D6D75" w:rsidP="00977CB2">
      <w:pPr>
        <w:pStyle w:val="FootnoteText"/>
        <w:jc w:val="both"/>
      </w:pPr>
      <w:r w:rsidRPr="00977CB2">
        <w:rPr>
          <w:rStyle w:val="FootnoteReference"/>
          <w:rFonts w:cs="Verdana"/>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 w:id="2">
    <w:p w:rsidR="002D6D75" w:rsidRDefault="002D6D75" w:rsidP="00DD02BF">
      <w:pPr>
        <w:pStyle w:val="FootnoteText"/>
        <w:jc w:val="both"/>
      </w:pPr>
      <w:r>
        <w:rPr>
          <w:rStyle w:val="FootnoteReference"/>
          <w:rFonts w:cs="Verdana"/>
        </w:rPr>
        <w:footnoteRef/>
      </w:r>
      <w:r>
        <w:t xml:space="preserve"> 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D6D75" w:rsidRDefault="002D6D75" w:rsidP="00DD02BF">
      <w:pPr>
        <w:pStyle w:val="FootnoteText"/>
        <w:jc w:val="both"/>
      </w:pPr>
      <w:r>
        <w:t>1. Απλά αντίγραφα δημοσίων εγγράφων</w:t>
      </w:r>
    </w:p>
    <w:p w:rsidR="002D6D75" w:rsidRDefault="002D6D75" w:rsidP="00DD02BF">
      <w:pPr>
        <w:pStyle w:val="FootnoteText"/>
        <w:jc w:val="both"/>
      </w:pPr>
      <w:r>
        <w:t>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κ.ο.κ.), για τα οποία συνεχίζει να υφίσταται η υποχρέωση υποβολής κεκυρωμένων αντιγράφων.</w:t>
      </w:r>
    </w:p>
    <w:p w:rsidR="002D6D75" w:rsidRDefault="002D6D75" w:rsidP="00DD02BF">
      <w:pPr>
        <w:pStyle w:val="FootnoteText"/>
        <w:jc w:val="both"/>
      </w:pPr>
      <w:r>
        <w:t>2. Απλά αντίγραφα αλλοδαπών δημοσίων εγγράφων</w:t>
      </w:r>
    </w:p>
    <w:p w:rsidR="002D6D75" w:rsidRDefault="002D6D75" w:rsidP="00DD02BF">
      <w:pPr>
        <w:pStyle w:val="FootnoteText"/>
        <w:jc w:val="both"/>
      </w:pPr>
      <w: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2D6D75" w:rsidRDefault="002D6D75" w:rsidP="00DD02BF">
      <w:pPr>
        <w:pStyle w:val="FootnoteText"/>
        <w:jc w:val="both"/>
      </w:pPr>
      <w:r>
        <w:t>3. Απλά αντίγραφα ιδιωτικών εγγράφων</w:t>
      </w:r>
    </w:p>
    <w:p w:rsidR="002D6D75" w:rsidRDefault="002D6D75" w:rsidP="00DD02BF">
      <w:pPr>
        <w:pStyle w:val="FootnoteText"/>
        <w:jc w:val="both"/>
      </w:pPr>
      <w: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w:t>
      </w:r>
      <w:r w:rsidRPr="00DD02BF">
        <w:t xml:space="preserve"> </w:t>
      </w:r>
      <w:r>
        <w:t>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2D6D75" w:rsidRDefault="002D6D75" w:rsidP="00DD02BF">
      <w:pPr>
        <w:pStyle w:val="FootnoteText"/>
        <w:jc w:val="both"/>
      </w:pPr>
      <w:r>
        <w:t>4. Πρωτότυπα έγγραφα και επικυρωμένα αντίγραφα</w:t>
      </w:r>
    </w:p>
    <w:p w:rsidR="002D6D75" w:rsidRDefault="002D6D75" w:rsidP="00DD02BF">
      <w:pPr>
        <w:pStyle w:val="FootnoteText"/>
        <w:jc w:val="both"/>
      </w:pPr>
      <w: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footnote>
  <w:footnote w:id="3">
    <w:p w:rsidR="002D6D75" w:rsidRDefault="002D6D75" w:rsidP="001E31E4">
      <w:pPr>
        <w:pStyle w:val="FootnoteText"/>
      </w:pPr>
      <w:r>
        <w:rPr>
          <w:rStyle w:val="FootnoteReference"/>
          <w:rFonts w:cs="Verdana"/>
        </w:rPr>
        <w:footnoteRef/>
      </w:r>
      <w:r>
        <w:t xml:space="preserve"> </w:t>
      </w:r>
      <w:r>
        <w:rPr>
          <w:sz w:val="18"/>
          <w:szCs w:val="18"/>
        </w:rPr>
        <w:t xml:space="preserve">Είτε από το αρμόδιο Προξενείο της χώρας του προσφέροντος, είτε με την επίθεση της σφραγίδας ‘’Apostile” σύμφωνα με την συνθήκη της Χάγης της 05-10-61 (που κυρώθηκε με το Ν. 1497/84), ώστε να πιστοποιείται η γνησιότητά τους. </w:t>
      </w:r>
      <w:r>
        <w:t xml:space="preserve"> </w:t>
      </w:r>
    </w:p>
  </w:footnote>
  <w:footnote w:id="4">
    <w:p w:rsidR="002D6D75" w:rsidRDefault="002D6D75" w:rsidP="001E31E4">
      <w:pPr>
        <w:pStyle w:val="FootnoteText"/>
      </w:pPr>
      <w:r>
        <w:rPr>
          <w:rStyle w:val="FootnoteReference"/>
          <w:rFonts w:cs="Verdana"/>
        </w:rPr>
        <w:footnoteRef/>
      </w:r>
      <w:r>
        <w:t xml:space="preserve"> </w:t>
      </w:r>
      <w:r>
        <w:rPr>
          <w:sz w:val="18"/>
          <w:szCs w:val="18"/>
        </w:rPr>
        <w:t xml:space="preserve">Πρβ. Άρθρο 2 Ν. 3712/2008 (Α’ 225). </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D39D6"/>
    <w:multiLevelType w:val="hybridMultilevel"/>
    <w:tmpl w:val="A82E993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
    <w:nsid w:val="43A30501"/>
    <w:multiLevelType w:val="hybridMultilevel"/>
    <w:tmpl w:val="090C9048"/>
    <w:lvl w:ilvl="0" w:tplc="04080001">
      <w:start w:val="1"/>
      <w:numFmt w:val="bullet"/>
      <w:lvlText w:val=""/>
      <w:lvlJc w:val="left"/>
      <w:pPr>
        <w:tabs>
          <w:tab w:val="num" w:pos="795"/>
        </w:tabs>
        <w:ind w:left="795" w:hanging="360"/>
      </w:pPr>
      <w:rPr>
        <w:rFonts w:ascii="Symbol" w:hAnsi="Symbol" w:hint="default"/>
      </w:rPr>
    </w:lvl>
    <w:lvl w:ilvl="1" w:tplc="04080003" w:tentative="1">
      <w:start w:val="1"/>
      <w:numFmt w:val="bullet"/>
      <w:lvlText w:val="o"/>
      <w:lvlJc w:val="left"/>
      <w:pPr>
        <w:tabs>
          <w:tab w:val="num" w:pos="1515"/>
        </w:tabs>
        <w:ind w:left="1515" w:hanging="360"/>
      </w:pPr>
      <w:rPr>
        <w:rFonts w:ascii="Courier New" w:hAnsi="Courier New" w:hint="default"/>
      </w:rPr>
    </w:lvl>
    <w:lvl w:ilvl="2" w:tplc="04080005" w:tentative="1">
      <w:start w:val="1"/>
      <w:numFmt w:val="bullet"/>
      <w:lvlText w:val=""/>
      <w:lvlJc w:val="left"/>
      <w:pPr>
        <w:tabs>
          <w:tab w:val="num" w:pos="2235"/>
        </w:tabs>
        <w:ind w:left="2235" w:hanging="360"/>
      </w:pPr>
      <w:rPr>
        <w:rFonts w:ascii="Wingdings" w:hAnsi="Wingdings" w:hint="default"/>
      </w:rPr>
    </w:lvl>
    <w:lvl w:ilvl="3" w:tplc="04080001" w:tentative="1">
      <w:start w:val="1"/>
      <w:numFmt w:val="bullet"/>
      <w:lvlText w:val=""/>
      <w:lvlJc w:val="left"/>
      <w:pPr>
        <w:tabs>
          <w:tab w:val="num" w:pos="2955"/>
        </w:tabs>
        <w:ind w:left="2955" w:hanging="360"/>
      </w:pPr>
      <w:rPr>
        <w:rFonts w:ascii="Symbol" w:hAnsi="Symbol" w:hint="default"/>
      </w:rPr>
    </w:lvl>
    <w:lvl w:ilvl="4" w:tplc="04080003" w:tentative="1">
      <w:start w:val="1"/>
      <w:numFmt w:val="bullet"/>
      <w:lvlText w:val="o"/>
      <w:lvlJc w:val="left"/>
      <w:pPr>
        <w:tabs>
          <w:tab w:val="num" w:pos="3675"/>
        </w:tabs>
        <w:ind w:left="3675" w:hanging="360"/>
      </w:pPr>
      <w:rPr>
        <w:rFonts w:ascii="Courier New" w:hAnsi="Courier New" w:hint="default"/>
      </w:rPr>
    </w:lvl>
    <w:lvl w:ilvl="5" w:tplc="04080005" w:tentative="1">
      <w:start w:val="1"/>
      <w:numFmt w:val="bullet"/>
      <w:lvlText w:val=""/>
      <w:lvlJc w:val="left"/>
      <w:pPr>
        <w:tabs>
          <w:tab w:val="num" w:pos="4395"/>
        </w:tabs>
        <w:ind w:left="4395" w:hanging="360"/>
      </w:pPr>
      <w:rPr>
        <w:rFonts w:ascii="Wingdings" w:hAnsi="Wingdings" w:hint="default"/>
      </w:rPr>
    </w:lvl>
    <w:lvl w:ilvl="6" w:tplc="04080001" w:tentative="1">
      <w:start w:val="1"/>
      <w:numFmt w:val="bullet"/>
      <w:lvlText w:val=""/>
      <w:lvlJc w:val="left"/>
      <w:pPr>
        <w:tabs>
          <w:tab w:val="num" w:pos="5115"/>
        </w:tabs>
        <w:ind w:left="5115" w:hanging="360"/>
      </w:pPr>
      <w:rPr>
        <w:rFonts w:ascii="Symbol" w:hAnsi="Symbol" w:hint="default"/>
      </w:rPr>
    </w:lvl>
    <w:lvl w:ilvl="7" w:tplc="04080003" w:tentative="1">
      <w:start w:val="1"/>
      <w:numFmt w:val="bullet"/>
      <w:lvlText w:val="o"/>
      <w:lvlJc w:val="left"/>
      <w:pPr>
        <w:tabs>
          <w:tab w:val="num" w:pos="5835"/>
        </w:tabs>
        <w:ind w:left="5835" w:hanging="360"/>
      </w:pPr>
      <w:rPr>
        <w:rFonts w:ascii="Courier New" w:hAnsi="Courier New" w:hint="default"/>
      </w:rPr>
    </w:lvl>
    <w:lvl w:ilvl="8" w:tplc="04080005" w:tentative="1">
      <w:start w:val="1"/>
      <w:numFmt w:val="bullet"/>
      <w:lvlText w:val=""/>
      <w:lvlJc w:val="left"/>
      <w:pPr>
        <w:tabs>
          <w:tab w:val="num" w:pos="6555"/>
        </w:tabs>
        <w:ind w:left="6555" w:hanging="360"/>
      </w:pPr>
      <w:rPr>
        <w:rFonts w:ascii="Wingdings" w:hAnsi="Wingdings" w:hint="default"/>
      </w:rPr>
    </w:lvl>
  </w:abstractNum>
  <w:abstractNum w:abstractNumId="2">
    <w:nsid w:val="56D57986"/>
    <w:multiLevelType w:val="hybridMultilevel"/>
    <w:tmpl w:val="A75C15B6"/>
    <w:lvl w:ilvl="0" w:tplc="04080001">
      <w:start w:val="1"/>
      <w:numFmt w:val="bullet"/>
      <w:lvlText w:val=""/>
      <w:lvlJc w:val="left"/>
      <w:pPr>
        <w:tabs>
          <w:tab w:val="num" w:pos="1800"/>
        </w:tabs>
        <w:ind w:left="1800" w:hanging="360"/>
      </w:pPr>
      <w:rPr>
        <w:rFonts w:ascii="Symbol" w:hAnsi="Symbol" w:hint="default"/>
      </w:rPr>
    </w:lvl>
    <w:lvl w:ilvl="1" w:tplc="04080003" w:tentative="1">
      <w:start w:val="1"/>
      <w:numFmt w:val="bullet"/>
      <w:lvlText w:val="o"/>
      <w:lvlJc w:val="left"/>
      <w:pPr>
        <w:tabs>
          <w:tab w:val="num" w:pos="2520"/>
        </w:tabs>
        <w:ind w:left="2520" w:hanging="360"/>
      </w:pPr>
      <w:rPr>
        <w:rFonts w:ascii="Courier New" w:hAnsi="Courier New" w:hint="default"/>
      </w:rPr>
    </w:lvl>
    <w:lvl w:ilvl="2" w:tplc="04080005" w:tentative="1">
      <w:start w:val="1"/>
      <w:numFmt w:val="bullet"/>
      <w:lvlText w:val=""/>
      <w:lvlJc w:val="left"/>
      <w:pPr>
        <w:tabs>
          <w:tab w:val="num" w:pos="3240"/>
        </w:tabs>
        <w:ind w:left="3240" w:hanging="360"/>
      </w:pPr>
      <w:rPr>
        <w:rFonts w:ascii="Wingdings" w:hAnsi="Wingdings" w:hint="default"/>
      </w:rPr>
    </w:lvl>
    <w:lvl w:ilvl="3" w:tplc="04080001" w:tentative="1">
      <w:start w:val="1"/>
      <w:numFmt w:val="bullet"/>
      <w:lvlText w:val=""/>
      <w:lvlJc w:val="left"/>
      <w:pPr>
        <w:tabs>
          <w:tab w:val="num" w:pos="3960"/>
        </w:tabs>
        <w:ind w:left="3960" w:hanging="360"/>
      </w:pPr>
      <w:rPr>
        <w:rFonts w:ascii="Symbol" w:hAnsi="Symbol" w:hint="default"/>
      </w:rPr>
    </w:lvl>
    <w:lvl w:ilvl="4" w:tplc="04080003" w:tentative="1">
      <w:start w:val="1"/>
      <w:numFmt w:val="bullet"/>
      <w:lvlText w:val="o"/>
      <w:lvlJc w:val="left"/>
      <w:pPr>
        <w:tabs>
          <w:tab w:val="num" w:pos="4680"/>
        </w:tabs>
        <w:ind w:left="4680" w:hanging="360"/>
      </w:pPr>
      <w:rPr>
        <w:rFonts w:ascii="Courier New" w:hAnsi="Courier New" w:hint="default"/>
      </w:rPr>
    </w:lvl>
    <w:lvl w:ilvl="5" w:tplc="04080005" w:tentative="1">
      <w:start w:val="1"/>
      <w:numFmt w:val="bullet"/>
      <w:lvlText w:val=""/>
      <w:lvlJc w:val="left"/>
      <w:pPr>
        <w:tabs>
          <w:tab w:val="num" w:pos="5400"/>
        </w:tabs>
        <w:ind w:left="5400" w:hanging="360"/>
      </w:pPr>
      <w:rPr>
        <w:rFonts w:ascii="Wingdings" w:hAnsi="Wingdings" w:hint="default"/>
      </w:rPr>
    </w:lvl>
    <w:lvl w:ilvl="6" w:tplc="04080001" w:tentative="1">
      <w:start w:val="1"/>
      <w:numFmt w:val="bullet"/>
      <w:lvlText w:val=""/>
      <w:lvlJc w:val="left"/>
      <w:pPr>
        <w:tabs>
          <w:tab w:val="num" w:pos="6120"/>
        </w:tabs>
        <w:ind w:left="6120" w:hanging="360"/>
      </w:pPr>
      <w:rPr>
        <w:rFonts w:ascii="Symbol" w:hAnsi="Symbol" w:hint="default"/>
      </w:rPr>
    </w:lvl>
    <w:lvl w:ilvl="7" w:tplc="04080003" w:tentative="1">
      <w:start w:val="1"/>
      <w:numFmt w:val="bullet"/>
      <w:lvlText w:val="o"/>
      <w:lvlJc w:val="left"/>
      <w:pPr>
        <w:tabs>
          <w:tab w:val="num" w:pos="6840"/>
        </w:tabs>
        <w:ind w:left="6840" w:hanging="360"/>
      </w:pPr>
      <w:rPr>
        <w:rFonts w:ascii="Courier New" w:hAnsi="Courier New" w:hint="default"/>
      </w:rPr>
    </w:lvl>
    <w:lvl w:ilvl="8" w:tplc="04080005" w:tentative="1">
      <w:start w:val="1"/>
      <w:numFmt w:val="bullet"/>
      <w:lvlText w:val=""/>
      <w:lvlJc w:val="left"/>
      <w:pPr>
        <w:tabs>
          <w:tab w:val="num" w:pos="7560"/>
        </w:tabs>
        <w:ind w:left="7560" w:hanging="360"/>
      </w:pPr>
      <w:rPr>
        <w:rFonts w:ascii="Wingdings" w:hAnsi="Wingdings" w:hint="default"/>
      </w:rPr>
    </w:lvl>
  </w:abstractNum>
  <w:abstractNum w:abstractNumId="3">
    <w:nsid w:val="728C3756"/>
    <w:multiLevelType w:val="hybridMultilevel"/>
    <w:tmpl w:val="3E2EC852"/>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3042D"/>
    <w:rsid w:val="0000156B"/>
    <w:rsid w:val="00004EEA"/>
    <w:rsid w:val="000219B9"/>
    <w:rsid w:val="00033C0F"/>
    <w:rsid w:val="000505A1"/>
    <w:rsid w:val="00050EDE"/>
    <w:rsid w:val="00060098"/>
    <w:rsid w:val="0006706D"/>
    <w:rsid w:val="00071CF2"/>
    <w:rsid w:val="00093A94"/>
    <w:rsid w:val="0009712C"/>
    <w:rsid w:val="000A32F6"/>
    <w:rsid w:val="000A5B02"/>
    <w:rsid w:val="000B40ED"/>
    <w:rsid w:val="000C00B4"/>
    <w:rsid w:val="000C4E59"/>
    <w:rsid w:val="000D16A9"/>
    <w:rsid w:val="000D6D80"/>
    <w:rsid w:val="00117464"/>
    <w:rsid w:val="0012108C"/>
    <w:rsid w:val="001229CE"/>
    <w:rsid w:val="00127A1B"/>
    <w:rsid w:val="00151C59"/>
    <w:rsid w:val="00154E83"/>
    <w:rsid w:val="00176AC6"/>
    <w:rsid w:val="00184C92"/>
    <w:rsid w:val="00191A80"/>
    <w:rsid w:val="001920EF"/>
    <w:rsid w:val="0019564D"/>
    <w:rsid w:val="001B15A1"/>
    <w:rsid w:val="001C0BEC"/>
    <w:rsid w:val="001C2629"/>
    <w:rsid w:val="001C4779"/>
    <w:rsid w:val="001D4E1F"/>
    <w:rsid w:val="001E31E4"/>
    <w:rsid w:val="002176AF"/>
    <w:rsid w:val="00231234"/>
    <w:rsid w:val="00231AC7"/>
    <w:rsid w:val="00236DE9"/>
    <w:rsid w:val="00245037"/>
    <w:rsid w:val="002455AD"/>
    <w:rsid w:val="00266CF5"/>
    <w:rsid w:val="00277A24"/>
    <w:rsid w:val="00283C83"/>
    <w:rsid w:val="00286017"/>
    <w:rsid w:val="00286EC9"/>
    <w:rsid w:val="002959B1"/>
    <w:rsid w:val="002B2583"/>
    <w:rsid w:val="002B707E"/>
    <w:rsid w:val="002D6D75"/>
    <w:rsid w:val="002E5C70"/>
    <w:rsid w:val="002F47CC"/>
    <w:rsid w:val="0032540A"/>
    <w:rsid w:val="003418FF"/>
    <w:rsid w:val="00352C28"/>
    <w:rsid w:val="00362634"/>
    <w:rsid w:val="00364A5E"/>
    <w:rsid w:val="00377DBB"/>
    <w:rsid w:val="003A1DC5"/>
    <w:rsid w:val="003A2DC8"/>
    <w:rsid w:val="003B5E55"/>
    <w:rsid w:val="003B72CF"/>
    <w:rsid w:val="003C4275"/>
    <w:rsid w:val="003D2614"/>
    <w:rsid w:val="003D4A89"/>
    <w:rsid w:val="003E275C"/>
    <w:rsid w:val="004235ED"/>
    <w:rsid w:val="0042591E"/>
    <w:rsid w:val="00451656"/>
    <w:rsid w:val="00453D9E"/>
    <w:rsid w:val="004560AD"/>
    <w:rsid w:val="00461671"/>
    <w:rsid w:val="00472C26"/>
    <w:rsid w:val="00473A6C"/>
    <w:rsid w:val="0049183D"/>
    <w:rsid w:val="004A15A7"/>
    <w:rsid w:val="004B4D32"/>
    <w:rsid w:val="004B6A73"/>
    <w:rsid w:val="004C1896"/>
    <w:rsid w:val="004D2F10"/>
    <w:rsid w:val="004E2020"/>
    <w:rsid w:val="004E355E"/>
    <w:rsid w:val="004E5B2B"/>
    <w:rsid w:val="004F1982"/>
    <w:rsid w:val="004F3B3E"/>
    <w:rsid w:val="0050308F"/>
    <w:rsid w:val="00511682"/>
    <w:rsid w:val="005122AD"/>
    <w:rsid w:val="00520717"/>
    <w:rsid w:val="005300F0"/>
    <w:rsid w:val="005400BF"/>
    <w:rsid w:val="005421E8"/>
    <w:rsid w:val="00545F2A"/>
    <w:rsid w:val="005573B7"/>
    <w:rsid w:val="00577BD7"/>
    <w:rsid w:val="005B716D"/>
    <w:rsid w:val="005C1D8A"/>
    <w:rsid w:val="005C33CD"/>
    <w:rsid w:val="005D3465"/>
    <w:rsid w:val="005F1C68"/>
    <w:rsid w:val="005F45D3"/>
    <w:rsid w:val="00602B25"/>
    <w:rsid w:val="0064400E"/>
    <w:rsid w:val="006445FD"/>
    <w:rsid w:val="00691A20"/>
    <w:rsid w:val="0069685F"/>
    <w:rsid w:val="00696D88"/>
    <w:rsid w:val="006B2C7B"/>
    <w:rsid w:val="006F0BFA"/>
    <w:rsid w:val="006F4E26"/>
    <w:rsid w:val="00706BC4"/>
    <w:rsid w:val="0072059B"/>
    <w:rsid w:val="0074334D"/>
    <w:rsid w:val="00747744"/>
    <w:rsid w:val="00761BFC"/>
    <w:rsid w:val="007702F5"/>
    <w:rsid w:val="0077636D"/>
    <w:rsid w:val="00776B29"/>
    <w:rsid w:val="00776DDA"/>
    <w:rsid w:val="007C5692"/>
    <w:rsid w:val="007D241F"/>
    <w:rsid w:val="007E1218"/>
    <w:rsid w:val="007E4FE1"/>
    <w:rsid w:val="007F62D7"/>
    <w:rsid w:val="00800560"/>
    <w:rsid w:val="00800B39"/>
    <w:rsid w:val="008016DC"/>
    <w:rsid w:val="00806777"/>
    <w:rsid w:val="00823FF3"/>
    <w:rsid w:val="00824EE7"/>
    <w:rsid w:val="00831901"/>
    <w:rsid w:val="00840C4F"/>
    <w:rsid w:val="00841057"/>
    <w:rsid w:val="0084107F"/>
    <w:rsid w:val="0084146A"/>
    <w:rsid w:val="00842457"/>
    <w:rsid w:val="00842961"/>
    <w:rsid w:val="00851D9B"/>
    <w:rsid w:val="00897F52"/>
    <w:rsid w:val="008A1766"/>
    <w:rsid w:val="008A203A"/>
    <w:rsid w:val="008B1896"/>
    <w:rsid w:val="008B595F"/>
    <w:rsid w:val="008C16FF"/>
    <w:rsid w:val="008D5909"/>
    <w:rsid w:val="008E016C"/>
    <w:rsid w:val="008F3DA9"/>
    <w:rsid w:val="008F7897"/>
    <w:rsid w:val="00905639"/>
    <w:rsid w:val="00927DCA"/>
    <w:rsid w:val="0093042D"/>
    <w:rsid w:val="00930B46"/>
    <w:rsid w:val="00940183"/>
    <w:rsid w:val="009469A4"/>
    <w:rsid w:val="00970DBB"/>
    <w:rsid w:val="00973BCD"/>
    <w:rsid w:val="00977CB2"/>
    <w:rsid w:val="00980A0D"/>
    <w:rsid w:val="0098129F"/>
    <w:rsid w:val="009959BD"/>
    <w:rsid w:val="009971E8"/>
    <w:rsid w:val="009A648B"/>
    <w:rsid w:val="009B1ADD"/>
    <w:rsid w:val="009B1FE3"/>
    <w:rsid w:val="009B3CF3"/>
    <w:rsid w:val="009B644F"/>
    <w:rsid w:val="009C5CD5"/>
    <w:rsid w:val="009C695E"/>
    <w:rsid w:val="00A0006F"/>
    <w:rsid w:val="00A0167C"/>
    <w:rsid w:val="00A02FB9"/>
    <w:rsid w:val="00A03763"/>
    <w:rsid w:val="00A10328"/>
    <w:rsid w:val="00A117C3"/>
    <w:rsid w:val="00A135CF"/>
    <w:rsid w:val="00A140B9"/>
    <w:rsid w:val="00A20BDE"/>
    <w:rsid w:val="00A21A24"/>
    <w:rsid w:val="00A31370"/>
    <w:rsid w:val="00A36D04"/>
    <w:rsid w:val="00A5424B"/>
    <w:rsid w:val="00A56E39"/>
    <w:rsid w:val="00A749EA"/>
    <w:rsid w:val="00A76A46"/>
    <w:rsid w:val="00A81DA8"/>
    <w:rsid w:val="00AA4271"/>
    <w:rsid w:val="00AC4787"/>
    <w:rsid w:val="00AD17A7"/>
    <w:rsid w:val="00AD21AE"/>
    <w:rsid w:val="00AD78D2"/>
    <w:rsid w:val="00AF0AE7"/>
    <w:rsid w:val="00AF5C71"/>
    <w:rsid w:val="00B11A3F"/>
    <w:rsid w:val="00B1208F"/>
    <w:rsid w:val="00B21FEB"/>
    <w:rsid w:val="00B24F0D"/>
    <w:rsid w:val="00B31C3F"/>
    <w:rsid w:val="00B45E48"/>
    <w:rsid w:val="00B51B92"/>
    <w:rsid w:val="00B5234A"/>
    <w:rsid w:val="00B63F84"/>
    <w:rsid w:val="00B67787"/>
    <w:rsid w:val="00B806C1"/>
    <w:rsid w:val="00B825C3"/>
    <w:rsid w:val="00B83EAC"/>
    <w:rsid w:val="00B854DF"/>
    <w:rsid w:val="00B90811"/>
    <w:rsid w:val="00BA2805"/>
    <w:rsid w:val="00BB3360"/>
    <w:rsid w:val="00BC7047"/>
    <w:rsid w:val="00BC77AA"/>
    <w:rsid w:val="00BD1A79"/>
    <w:rsid w:val="00BD21B2"/>
    <w:rsid w:val="00BE57F8"/>
    <w:rsid w:val="00BF3F97"/>
    <w:rsid w:val="00BF53D4"/>
    <w:rsid w:val="00BF7FC5"/>
    <w:rsid w:val="00C00526"/>
    <w:rsid w:val="00C05528"/>
    <w:rsid w:val="00C203DC"/>
    <w:rsid w:val="00C34269"/>
    <w:rsid w:val="00C50A55"/>
    <w:rsid w:val="00C5113D"/>
    <w:rsid w:val="00C5440F"/>
    <w:rsid w:val="00C723D6"/>
    <w:rsid w:val="00C7278A"/>
    <w:rsid w:val="00C81461"/>
    <w:rsid w:val="00C94744"/>
    <w:rsid w:val="00CA1217"/>
    <w:rsid w:val="00CD6112"/>
    <w:rsid w:val="00CE3396"/>
    <w:rsid w:val="00CE4881"/>
    <w:rsid w:val="00CF4F53"/>
    <w:rsid w:val="00D039AA"/>
    <w:rsid w:val="00D135A1"/>
    <w:rsid w:val="00D13F74"/>
    <w:rsid w:val="00D220FE"/>
    <w:rsid w:val="00D25EAC"/>
    <w:rsid w:val="00D4109D"/>
    <w:rsid w:val="00D544EF"/>
    <w:rsid w:val="00D565CD"/>
    <w:rsid w:val="00D6371F"/>
    <w:rsid w:val="00D67C4E"/>
    <w:rsid w:val="00D67D07"/>
    <w:rsid w:val="00D71BE6"/>
    <w:rsid w:val="00D7367F"/>
    <w:rsid w:val="00D76C8B"/>
    <w:rsid w:val="00D84F65"/>
    <w:rsid w:val="00D96B80"/>
    <w:rsid w:val="00DA41DE"/>
    <w:rsid w:val="00DC109E"/>
    <w:rsid w:val="00DC2DEA"/>
    <w:rsid w:val="00DC2EA1"/>
    <w:rsid w:val="00DC3B5D"/>
    <w:rsid w:val="00DD02BF"/>
    <w:rsid w:val="00DE2F47"/>
    <w:rsid w:val="00DE54BC"/>
    <w:rsid w:val="00DF3EF1"/>
    <w:rsid w:val="00E025D0"/>
    <w:rsid w:val="00E06B11"/>
    <w:rsid w:val="00E142A2"/>
    <w:rsid w:val="00E350B3"/>
    <w:rsid w:val="00E43BC1"/>
    <w:rsid w:val="00E43FAC"/>
    <w:rsid w:val="00E545CC"/>
    <w:rsid w:val="00E662D0"/>
    <w:rsid w:val="00E801B5"/>
    <w:rsid w:val="00E8143C"/>
    <w:rsid w:val="00E8299F"/>
    <w:rsid w:val="00EA464D"/>
    <w:rsid w:val="00EC539F"/>
    <w:rsid w:val="00ED4943"/>
    <w:rsid w:val="00EF18D9"/>
    <w:rsid w:val="00EF5E61"/>
    <w:rsid w:val="00F37055"/>
    <w:rsid w:val="00F63DD9"/>
    <w:rsid w:val="00F81F65"/>
    <w:rsid w:val="00F844D0"/>
    <w:rsid w:val="00F91BBC"/>
    <w:rsid w:val="00FA3924"/>
    <w:rsid w:val="00FA4E3C"/>
    <w:rsid w:val="00FA7031"/>
    <w:rsid w:val="00FB11D4"/>
    <w:rsid w:val="00FC3E6E"/>
    <w:rsid w:val="00FC7259"/>
    <w:rsid w:val="00FD38E6"/>
    <w:rsid w:val="00FE6220"/>
    <w:rsid w:val="00FF1DAA"/>
    <w:rsid w:val="00FF5614"/>
    <w:rsid w:val="00FF6BDA"/>
  </w:rsids>
  <m:mathPr>
    <m:mathFont m:val="Cambria Math"/>
    <m:brkBin m:val="before"/>
    <m:brkBinSub m:val="--"/>
    <m:smallFrac m:val="off"/>
    <m:dispDef/>
    <m:lMargin m:val="0"/>
    <m:rMargin m:val="0"/>
    <m:defJc m:val="centerGroup"/>
    <m:wrapIndent m:val="1440"/>
    <m:intLim m:val="subSup"/>
    <m:naryLim m:val="undOvr"/>
  </m:mathPr>
  <w:uiCompat97To2003/>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42D"/>
    <w:rPr>
      <w:rFonts w:ascii="Verdana" w:eastAsia="SimSun" w:hAnsi="Verdana" w:cs="Verdana"/>
      <w:sz w:val="20"/>
      <w:szCs w:val="20"/>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93042D"/>
    <w:pPr>
      <w:autoSpaceDE w:val="0"/>
      <w:autoSpaceDN w:val="0"/>
      <w:adjustRightInd w:val="0"/>
    </w:pPr>
    <w:rPr>
      <w:rFonts w:ascii="Cambria" w:hAnsi="Cambria" w:cs="Cambria"/>
      <w:color w:val="000000"/>
      <w:sz w:val="24"/>
      <w:szCs w:val="24"/>
      <w:lang w:eastAsia="en-US"/>
    </w:rPr>
  </w:style>
  <w:style w:type="paragraph" w:styleId="FootnoteText">
    <w:name w:val="footnote text"/>
    <w:basedOn w:val="Normal"/>
    <w:link w:val="FootnoteTextChar"/>
    <w:uiPriority w:val="99"/>
    <w:semiHidden/>
    <w:rsid w:val="00977CB2"/>
  </w:style>
  <w:style w:type="character" w:customStyle="1" w:styleId="FootnoteTextChar">
    <w:name w:val="Footnote Text Char"/>
    <w:basedOn w:val="DefaultParagraphFont"/>
    <w:link w:val="FootnoteText"/>
    <w:uiPriority w:val="99"/>
    <w:semiHidden/>
    <w:locked/>
    <w:rsid w:val="00977CB2"/>
    <w:rPr>
      <w:rFonts w:ascii="Verdana" w:eastAsia="SimSun" w:hAnsi="Verdana" w:cs="Verdana"/>
      <w:snapToGrid w:val="0"/>
      <w:sz w:val="20"/>
      <w:szCs w:val="20"/>
      <w:lang w:eastAsia="zh-CN"/>
    </w:rPr>
  </w:style>
  <w:style w:type="character" w:styleId="FootnoteReference">
    <w:name w:val="footnote reference"/>
    <w:basedOn w:val="DefaultParagraphFont"/>
    <w:uiPriority w:val="99"/>
    <w:semiHidden/>
    <w:rsid w:val="00977CB2"/>
    <w:rPr>
      <w:rFonts w:cs="Times New Roman"/>
      <w:vertAlign w:val="superscript"/>
    </w:rPr>
  </w:style>
  <w:style w:type="character" w:customStyle="1" w:styleId="apple-converted-space">
    <w:name w:val="apple-converted-space"/>
    <w:basedOn w:val="DefaultParagraphFont"/>
    <w:uiPriority w:val="99"/>
    <w:rsid w:val="00191A80"/>
    <w:rPr>
      <w:rFonts w:cs="Times New Roman"/>
    </w:rPr>
  </w:style>
  <w:style w:type="character" w:styleId="Hyperlink">
    <w:name w:val="Hyperlink"/>
    <w:basedOn w:val="DefaultParagraphFont"/>
    <w:uiPriority w:val="99"/>
    <w:rsid w:val="00AD78D2"/>
    <w:rPr>
      <w:rFonts w:cs="Times New Roman"/>
      <w:color w:val="0000FF"/>
      <w:u w:val="single"/>
    </w:rPr>
  </w:style>
  <w:style w:type="character" w:customStyle="1" w:styleId="contact-suburb">
    <w:name w:val="contact-suburb"/>
    <w:basedOn w:val="DefaultParagraphFont"/>
    <w:uiPriority w:val="99"/>
    <w:rsid w:val="00AD78D2"/>
    <w:rPr>
      <w:rFonts w:cs="Times New Roman"/>
    </w:rPr>
  </w:style>
  <w:style w:type="character" w:customStyle="1" w:styleId="contact-postcode">
    <w:name w:val="contact-postcode"/>
    <w:basedOn w:val="DefaultParagraphFont"/>
    <w:uiPriority w:val="99"/>
    <w:rsid w:val="00AD78D2"/>
    <w:rPr>
      <w:rFonts w:cs="Times New Roman"/>
    </w:rPr>
  </w:style>
  <w:style w:type="paragraph" w:styleId="Footer">
    <w:name w:val="footer"/>
    <w:basedOn w:val="Normal"/>
    <w:link w:val="FooterChar"/>
    <w:uiPriority w:val="99"/>
    <w:rsid w:val="00E025D0"/>
    <w:pPr>
      <w:tabs>
        <w:tab w:val="center" w:pos="4153"/>
        <w:tab w:val="right" w:pos="8306"/>
      </w:tabs>
    </w:pPr>
  </w:style>
  <w:style w:type="character" w:customStyle="1" w:styleId="FooterChar">
    <w:name w:val="Footer Char"/>
    <w:basedOn w:val="DefaultParagraphFont"/>
    <w:link w:val="Footer"/>
    <w:uiPriority w:val="99"/>
    <w:semiHidden/>
    <w:locked/>
    <w:rsid w:val="004A15A7"/>
    <w:rPr>
      <w:rFonts w:ascii="Verdana" w:eastAsia="SimSun" w:hAnsi="Verdana" w:cs="Verdana"/>
      <w:sz w:val="20"/>
      <w:szCs w:val="20"/>
      <w:lang w:eastAsia="zh-CN"/>
    </w:rPr>
  </w:style>
  <w:style w:type="character" w:styleId="PageNumber">
    <w:name w:val="page number"/>
    <w:basedOn w:val="DefaultParagraphFont"/>
    <w:uiPriority w:val="99"/>
    <w:rsid w:val="00E025D0"/>
    <w:rPr>
      <w:rFonts w:cs="Times New Roman"/>
    </w:rPr>
  </w:style>
</w:styles>
</file>

<file path=word/webSettings.xml><?xml version="1.0" encoding="utf-8"?>
<w:webSettings xmlns:r="http://schemas.openxmlformats.org/officeDocument/2006/relationships" xmlns:w="http://schemas.openxmlformats.org/wordprocessingml/2006/main">
  <w:divs>
    <w:div w:id="2126774797">
      <w:marLeft w:val="0"/>
      <w:marRight w:val="0"/>
      <w:marTop w:val="0"/>
      <w:marBottom w:val="0"/>
      <w:divBdr>
        <w:top w:val="none" w:sz="0" w:space="0" w:color="auto"/>
        <w:left w:val="none" w:sz="0" w:space="0" w:color="auto"/>
        <w:bottom w:val="none" w:sz="0" w:space="0" w:color="auto"/>
        <w:right w:val="none" w:sz="0" w:space="0" w:color="auto"/>
      </w:divBdr>
    </w:div>
    <w:div w:id="2126774798">
      <w:marLeft w:val="0"/>
      <w:marRight w:val="0"/>
      <w:marTop w:val="0"/>
      <w:marBottom w:val="0"/>
      <w:divBdr>
        <w:top w:val="none" w:sz="0" w:space="0" w:color="auto"/>
        <w:left w:val="none" w:sz="0" w:space="0" w:color="auto"/>
        <w:bottom w:val="none" w:sz="0" w:space="0" w:color="auto"/>
        <w:right w:val="none" w:sz="0" w:space="0" w:color="auto"/>
      </w:divBdr>
    </w:div>
    <w:div w:id="2126774799">
      <w:marLeft w:val="0"/>
      <w:marRight w:val="0"/>
      <w:marTop w:val="0"/>
      <w:marBottom w:val="0"/>
      <w:divBdr>
        <w:top w:val="none" w:sz="0" w:space="0" w:color="auto"/>
        <w:left w:val="none" w:sz="0" w:space="0" w:color="auto"/>
        <w:bottom w:val="none" w:sz="0" w:space="0" w:color="auto"/>
        <w:right w:val="none" w:sz="0" w:space="0" w:color="auto"/>
      </w:divBdr>
    </w:div>
    <w:div w:id="21267748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rta.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21</Pages>
  <Words>7261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 </dc:title>
  <dc:subject/>
  <dc:creator>User</dc:creator>
  <cp:keywords/>
  <dc:description/>
  <cp:lastModifiedBy>user</cp:lastModifiedBy>
  <cp:revision>4</cp:revision>
  <cp:lastPrinted>2017-04-27T07:11:00Z</cp:lastPrinted>
  <dcterms:created xsi:type="dcterms:W3CDTF">2017-05-03T06:57:00Z</dcterms:created>
  <dcterms:modified xsi:type="dcterms:W3CDTF">2017-05-04T11:04:00Z</dcterms:modified>
</cp:coreProperties>
</file>